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6D90" w:rsidRDefault="00CC3C52" w:rsidP="00841288">
      <w:pPr>
        <w:ind w:left="-540" w:right="-874"/>
        <w:jc w:val="right"/>
        <w:rPr>
          <w:rFonts w:ascii="Calibri" w:hAnsi="Calibri"/>
          <w:sz w:val="32"/>
          <w:szCs w:val="32"/>
        </w:rPr>
      </w:pPr>
      <w:r>
        <w:rPr>
          <w:noProof/>
        </w:rPr>
        <w:drawing>
          <wp:inline distT="0" distB="0" distL="0" distR="0">
            <wp:extent cx="2320290" cy="1214755"/>
            <wp:effectExtent l="0" t="0" r="3810" b="4445"/>
            <wp:docPr id="2" name="Picture 4" descr="Description: I:\Media Folder\Dorset LRF Logo Jul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I:\Media Folder\Dorset LRF Logo Jul1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20290" cy="1214755"/>
                    </a:xfrm>
                    <a:prstGeom prst="rect">
                      <a:avLst/>
                    </a:prstGeom>
                    <a:noFill/>
                    <a:ln>
                      <a:noFill/>
                    </a:ln>
                  </pic:spPr>
                </pic:pic>
              </a:graphicData>
            </a:graphic>
          </wp:inline>
        </w:drawing>
      </w:r>
    </w:p>
    <w:p w:rsidR="00524497" w:rsidRDefault="00524497" w:rsidP="00B4058A">
      <w:pPr>
        <w:ind w:left="-540" w:right="-874"/>
        <w:jc w:val="center"/>
        <w:rPr>
          <w:rFonts w:ascii="Futura Book book" w:hAnsi="Futura Book book" w:cs="Futura"/>
          <w:sz w:val="48"/>
          <w:szCs w:val="48"/>
        </w:rPr>
      </w:pPr>
    </w:p>
    <w:p w:rsidR="00524497" w:rsidRDefault="00524497" w:rsidP="00B4058A">
      <w:pPr>
        <w:ind w:left="-540" w:right="-874"/>
        <w:jc w:val="center"/>
        <w:rPr>
          <w:rFonts w:ascii="Futura Book book" w:hAnsi="Futura Book book" w:cs="Futura"/>
          <w:b/>
          <w:sz w:val="48"/>
          <w:szCs w:val="48"/>
        </w:rPr>
      </w:pPr>
    </w:p>
    <w:p w:rsidR="00524497" w:rsidRDefault="00524497" w:rsidP="00B4058A">
      <w:pPr>
        <w:ind w:left="-540" w:right="-874"/>
        <w:jc w:val="center"/>
        <w:rPr>
          <w:rFonts w:ascii="Futura Book book" w:hAnsi="Futura Book book" w:cs="Futura"/>
          <w:b/>
          <w:sz w:val="48"/>
          <w:szCs w:val="48"/>
        </w:rPr>
      </w:pPr>
    </w:p>
    <w:p w:rsidR="00524497" w:rsidRDefault="00524497" w:rsidP="00B4058A">
      <w:pPr>
        <w:ind w:left="-540" w:right="-874"/>
        <w:jc w:val="center"/>
        <w:rPr>
          <w:rFonts w:ascii="Futura Book book" w:hAnsi="Futura Book book" w:cs="Futura"/>
          <w:b/>
          <w:sz w:val="48"/>
          <w:szCs w:val="48"/>
        </w:rPr>
      </w:pPr>
    </w:p>
    <w:p w:rsidR="00524497" w:rsidRPr="00524497" w:rsidRDefault="00524497" w:rsidP="00B4058A">
      <w:pPr>
        <w:ind w:left="-540" w:right="-874"/>
        <w:jc w:val="center"/>
        <w:rPr>
          <w:rFonts w:ascii="Futura Book book" w:hAnsi="Futura Book book" w:cs="Futura"/>
          <w:b/>
          <w:sz w:val="48"/>
          <w:szCs w:val="48"/>
        </w:rPr>
      </w:pPr>
      <w:r w:rsidRPr="00524497">
        <w:rPr>
          <w:rFonts w:ascii="Futura Book book" w:hAnsi="Futura Book book" w:cs="Futura"/>
          <w:b/>
          <w:sz w:val="48"/>
          <w:szCs w:val="48"/>
        </w:rPr>
        <w:t>Getting started in developing the</w:t>
      </w:r>
    </w:p>
    <w:p w:rsidR="00B4058A" w:rsidRPr="00524497" w:rsidRDefault="009E2247" w:rsidP="00B4058A">
      <w:pPr>
        <w:ind w:left="-540" w:right="-874"/>
        <w:jc w:val="center"/>
        <w:rPr>
          <w:rFonts w:ascii="Arial" w:hAnsi="Arial" w:cs="Arial"/>
          <w:b/>
          <w:sz w:val="32"/>
          <w:szCs w:val="32"/>
        </w:rPr>
      </w:pPr>
      <w:r>
        <w:rPr>
          <w:rFonts w:ascii="Futura Book book" w:hAnsi="Futura Book book" w:cs="Futura"/>
          <w:b/>
          <w:sz w:val="48"/>
          <w:szCs w:val="48"/>
        </w:rPr>
        <w:t xml:space="preserve"> Community Emergency Response </w:t>
      </w:r>
      <w:r w:rsidR="00524497" w:rsidRPr="00524497">
        <w:rPr>
          <w:rFonts w:ascii="Futura Book book" w:hAnsi="Futura Book book" w:cs="Futura"/>
          <w:b/>
          <w:sz w:val="48"/>
          <w:szCs w:val="48"/>
        </w:rPr>
        <w:t>Plan</w:t>
      </w:r>
    </w:p>
    <w:p w:rsidR="000820FB" w:rsidRDefault="000820FB" w:rsidP="00B4058A">
      <w:pPr>
        <w:ind w:left="-540" w:right="-874"/>
        <w:jc w:val="center"/>
        <w:rPr>
          <w:rFonts w:ascii="Arial" w:hAnsi="Arial" w:cs="Arial"/>
          <w:b/>
          <w:sz w:val="72"/>
          <w:szCs w:val="72"/>
        </w:rPr>
      </w:pPr>
    </w:p>
    <w:p w:rsidR="006D6A58" w:rsidRDefault="009B480D" w:rsidP="006D6A58">
      <w:pPr>
        <w:ind w:left="-540" w:right="-874"/>
        <w:jc w:val="center"/>
        <w:rPr>
          <w:rFonts w:ascii="Arial" w:hAnsi="Arial" w:cs="Arial"/>
          <w:b/>
          <w:sz w:val="32"/>
          <w:szCs w:val="32"/>
        </w:rPr>
      </w:pPr>
      <w:r w:rsidRPr="00524497">
        <w:rPr>
          <w:rFonts w:ascii="Arial" w:hAnsi="Arial" w:cs="Arial"/>
          <w:b/>
          <w:sz w:val="32"/>
          <w:szCs w:val="32"/>
        </w:rPr>
        <w:t xml:space="preserve">This section will help you </w:t>
      </w:r>
      <w:r w:rsidR="009E2247">
        <w:rPr>
          <w:rFonts w:ascii="Arial" w:hAnsi="Arial" w:cs="Arial"/>
          <w:b/>
          <w:sz w:val="32"/>
          <w:szCs w:val="32"/>
        </w:rPr>
        <w:t xml:space="preserve">to </w:t>
      </w:r>
      <w:r w:rsidRPr="00524497">
        <w:rPr>
          <w:rFonts w:ascii="Arial" w:hAnsi="Arial" w:cs="Arial"/>
          <w:b/>
          <w:sz w:val="32"/>
          <w:szCs w:val="32"/>
        </w:rPr>
        <w:t xml:space="preserve">take </w:t>
      </w:r>
      <w:r w:rsidR="009E2247">
        <w:rPr>
          <w:rFonts w:ascii="Arial" w:hAnsi="Arial" w:cs="Arial"/>
          <w:b/>
          <w:sz w:val="32"/>
          <w:szCs w:val="32"/>
        </w:rPr>
        <w:t xml:space="preserve">your </w:t>
      </w:r>
      <w:r w:rsidRPr="00524497">
        <w:rPr>
          <w:rFonts w:ascii="Arial" w:hAnsi="Arial" w:cs="Arial"/>
          <w:b/>
          <w:sz w:val="32"/>
          <w:szCs w:val="32"/>
        </w:rPr>
        <w:t>first steps to think about</w:t>
      </w:r>
    </w:p>
    <w:p w:rsidR="006D6A58" w:rsidRDefault="009B480D" w:rsidP="006D6A58">
      <w:pPr>
        <w:ind w:left="-540" w:right="-874"/>
        <w:jc w:val="center"/>
        <w:rPr>
          <w:rFonts w:ascii="Arial" w:hAnsi="Arial" w:cs="Arial"/>
          <w:b/>
          <w:sz w:val="32"/>
          <w:szCs w:val="32"/>
        </w:rPr>
      </w:pPr>
      <w:r w:rsidRPr="00524497">
        <w:rPr>
          <w:rFonts w:ascii="Arial" w:hAnsi="Arial" w:cs="Arial"/>
          <w:b/>
          <w:sz w:val="32"/>
          <w:szCs w:val="32"/>
        </w:rPr>
        <w:t xml:space="preserve">why and how you can </w:t>
      </w:r>
      <w:r w:rsidR="00B4058A" w:rsidRPr="00524497">
        <w:rPr>
          <w:rFonts w:ascii="Arial" w:hAnsi="Arial" w:cs="Arial"/>
          <w:b/>
          <w:sz w:val="32"/>
          <w:szCs w:val="32"/>
        </w:rPr>
        <w:t>help</w:t>
      </w:r>
      <w:r w:rsidRPr="00524497">
        <w:rPr>
          <w:rFonts w:ascii="Arial" w:hAnsi="Arial" w:cs="Arial"/>
          <w:b/>
          <w:sz w:val="32"/>
          <w:szCs w:val="32"/>
        </w:rPr>
        <w:t xml:space="preserve"> your community</w:t>
      </w:r>
    </w:p>
    <w:p w:rsidR="00DC1B82" w:rsidRDefault="00524497" w:rsidP="006D6A58">
      <w:pPr>
        <w:ind w:left="-540" w:right="-874"/>
        <w:jc w:val="center"/>
        <w:rPr>
          <w:rFonts w:ascii="Arial" w:hAnsi="Arial" w:cs="Arial"/>
          <w:b/>
          <w:sz w:val="32"/>
          <w:szCs w:val="32"/>
        </w:rPr>
      </w:pPr>
      <w:r>
        <w:rPr>
          <w:rFonts w:ascii="Arial" w:hAnsi="Arial" w:cs="Arial"/>
          <w:b/>
          <w:sz w:val="32"/>
          <w:szCs w:val="32"/>
        </w:rPr>
        <w:t xml:space="preserve"> </w:t>
      </w:r>
      <w:r w:rsidR="009B480D" w:rsidRPr="00524497">
        <w:rPr>
          <w:rFonts w:ascii="Arial" w:hAnsi="Arial" w:cs="Arial"/>
          <w:b/>
          <w:sz w:val="32"/>
          <w:szCs w:val="32"/>
        </w:rPr>
        <w:t>to be prepared for an emergency</w:t>
      </w:r>
      <w:r w:rsidR="00DC1B82">
        <w:rPr>
          <w:rFonts w:ascii="Arial" w:hAnsi="Arial" w:cs="Arial"/>
          <w:b/>
          <w:sz w:val="32"/>
          <w:szCs w:val="32"/>
        </w:rPr>
        <w:t>.</w:t>
      </w:r>
    </w:p>
    <w:p w:rsidR="00DC1B82" w:rsidRDefault="00DC1B82" w:rsidP="00524497">
      <w:pPr>
        <w:ind w:left="-540" w:right="-874"/>
        <w:rPr>
          <w:rFonts w:ascii="Arial" w:hAnsi="Arial" w:cs="Arial"/>
          <w:b/>
          <w:sz w:val="32"/>
          <w:szCs w:val="32"/>
        </w:rPr>
      </w:pPr>
    </w:p>
    <w:p w:rsidR="00B4058A" w:rsidRDefault="00B4058A" w:rsidP="00B4058A">
      <w:pPr>
        <w:ind w:left="-540" w:right="-874"/>
        <w:jc w:val="center"/>
        <w:rPr>
          <w:rFonts w:ascii="Arial" w:hAnsi="Arial" w:cs="Arial"/>
          <w:b/>
          <w:sz w:val="56"/>
          <w:szCs w:val="56"/>
        </w:rPr>
      </w:pPr>
    </w:p>
    <w:p w:rsidR="00D434B4" w:rsidRDefault="00D434B4" w:rsidP="00B4058A">
      <w:pPr>
        <w:ind w:left="-540" w:right="-874"/>
        <w:jc w:val="center"/>
        <w:rPr>
          <w:rFonts w:ascii="Arial" w:hAnsi="Arial" w:cs="Arial"/>
          <w:b/>
          <w:sz w:val="56"/>
          <w:szCs w:val="56"/>
        </w:rPr>
      </w:pPr>
    </w:p>
    <w:p w:rsidR="00D434B4" w:rsidRPr="000820FB" w:rsidRDefault="00D434B4" w:rsidP="00B4058A">
      <w:pPr>
        <w:ind w:left="-540" w:right="-874"/>
        <w:jc w:val="center"/>
        <w:rPr>
          <w:rFonts w:ascii="Arial" w:hAnsi="Arial" w:cs="Arial"/>
          <w:b/>
          <w:sz w:val="56"/>
          <w:szCs w:val="56"/>
        </w:rPr>
      </w:pPr>
    </w:p>
    <w:p w:rsidR="00841288" w:rsidRDefault="00841288" w:rsidP="00841288">
      <w:pPr>
        <w:ind w:left="-180" w:right="-874"/>
        <w:rPr>
          <w:rFonts w:ascii="Arial" w:hAnsi="Arial" w:cs="Arial"/>
          <w:sz w:val="56"/>
          <w:szCs w:val="56"/>
        </w:rPr>
      </w:pPr>
    </w:p>
    <w:p w:rsidR="0075450E" w:rsidRPr="00B4058A" w:rsidRDefault="0075450E" w:rsidP="00841288">
      <w:pPr>
        <w:ind w:left="-180" w:right="-874"/>
        <w:rPr>
          <w:rFonts w:ascii="Arial" w:hAnsi="Arial" w:cs="Arial"/>
          <w:sz w:val="56"/>
          <w:szCs w:val="56"/>
        </w:rPr>
      </w:pPr>
    </w:p>
    <w:p w:rsidR="00115B83" w:rsidRDefault="00115B83" w:rsidP="00115B83">
      <w:pPr>
        <w:pStyle w:val="ListParagraph"/>
        <w:rPr>
          <w:rFonts w:ascii="Arial" w:hAnsi="Arial" w:cs="Arial"/>
          <w:sz w:val="56"/>
          <w:szCs w:val="56"/>
        </w:rPr>
      </w:pPr>
    </w:p>
    <w:p w:rsidR="003A2EA9" w:rsidRDefault="003A2EA9" w:rsidP="00115B83">
      <w:pPr>
        <w:ind w:left="180" w:right="-874"/>
        <w:rPr>
          <w:rFonts w:ascii="Arial" w:hAnsi="Arial" w:cs="Arial"/>
          <w:sz w:val="56"/>
          <w:szCs w:val="56"/>
        </w:rPr>
      </w:pPr>
    </w:p>
    <w:p w:rsidR="00231E9A" w:rsidRDefault="00231E9A" w:rsidP="00115B83">
      <w:pPr>
        <w:ind w:left="180" w:right="-874"/>
        <w:rPr>
          <w:rFonts w:ascii="Arial" w:hAnsi="Arial" w:cs="Arial"/>
          <w:sz w:val="56"/>
          <w:szCs w:val="56"/>
        </w:rPr>
      </w:pPr>
    </w:p>
    <w:p w:rsidR="000417F8" w:rsidRDefault="000417F8" w:rsidP="00115B83">
      <w:pPr>
        <w:ind w:left="180" w:right="-874"/>
        <w:rPr>
          <w:rFonts w:ascii="Arial" w:hAnsi="Arial" w:cs="Arial"/>
          <w:sz w:val="56"/>
          <w:szCs w:val="56"/>
        </w:rPr>
      </w:pPr>
    </w:p>
    <w:p w:rsidR="00382B96" w:rsidRDefault="00382B96" w:rsidP="00115B83">
      <w:pPr>
        <w:ind w:left="180" w:right="-874"/>
        <w:rPr>
          <w:rFonts w:ascii="Arial" w:hAnsi="Arial" w:cs="Arial"/>
          <w:sz w:val="56"/>
          <w:szCs w:val="56"/>
        </w:rPr>
      </w:pPr>
    </w:p>
    <w:tbl>
      <w:tblPr>
        <w:tblW w:w="8748" w:type="dxa"/>
        <w:jc w:val="center"/>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7087"/>
        <w:gridCol w:w="284"/>
        <w:gridCol w:w="1093"/>
      </w:tblGrid>
      <w:tr w:rsidR="00693385" w:rsidRPr="00544031" w:rsidTr="00EB3547">
        <w:trPr>
          <w:jc w:val="center"/>
        </w:trPr>
        <w:tc>
          <w:tcPr>
            <w:tcW w:w="284" w:type="dxa"/>
            <w:shd w:val="clear" w:color="auto" w:fill="8064A2"/>
          </w:tcPr>
          <w:p w:rsidR="00693385" w:rsidRPr="00544031" w:rsidRDefault="00693385" w:rsidP="00D670B8">
            <w:pPr>
              <w:widowControl w:val="0"/>
              <w:adjustRightInd w:val="0"/>
              <w:spacing w:line="360" w:lineRule="atLeast"/>
              <w:jc w:val="both"/>
              <w:textAlignment w:val="baseline"/>
              <w:rPr>
                <w:rFonts w:ascii="Arial" w:hAnsi="Arial" w:cs="Arial"/>
                <w:b/>
                <w:color w:val="FFFFFF"/>
                <w:sz w:val="22"/>
                <w:szCs w:val="22"/>
              </w:rPr>
            </w:pPr>
          </w:p>
        </w:tc>
        <w:tc>
          <w:tcPr>
            <w:tcW w:w="7087" w:type="dxa"/>
            <w:shd w:val="clear" w:color="auto" w:fill="8064A2"/>
          </w:tcPr>
          <w:p w:rsidR="00693385" w:rsidRPr="006D6A58" w:rsidRDefault="003A2EA9" w:rsidP="003A2EA9">
            <w:pPr>
              <w:widowControl w:val="0"/>
              <w:adjustRightInd w:val="0"/>
              <w:spacing w:line="360" w:lineRule="atLeast"/>
              <w:textAlignment w:val="baseline"/>
              <w:rPr>
                <w:rFonts w:ascii="Arial" w:hAnsi="Arial" w:cs="Arial"/>
                <w:b/>
                <w:color w:val="FFFFFF"/>
              </w:rPr>
            </w:pPr>
            <w:r w:rsidRPr="006D6A58">
              <w:rPr>
                <w:rFonts w:ascii="Arial" w:hAnsi="Arial" w:cs="Arial"/>
                <w:b/>
                <w:color w:val="FFFFFF"/>
              </w:rPr>
              <w:t xml:space="preserve">GETTING STARTED IN DEVELOPING THE COMMUNITY </w:t>
            </w:r>
            <w:r w:rsidR="00D20564">
              <w:rPr>
                <w:rFonts w:ascii="Arial" w:hAnsi="Arial" w:cs="Arial"/>
                <w:b/>
                <w:color w:val="FFFFFF"/>
              </w:rPr>
              <w:t xml:space="preserve">EMERGENCY RESPONSE </w:t>
            </w:r>
            <w:r w:rsidRPr="006D6A58">
              <w:rPr>
                <w:rFonts w:ascii="Arial" w:hAnsi="Arial" w:cs="Arial"/>
                <w:b/>
                <w:color w:val="FFFFFF"/>
              </w:rPr>
              <w:t>PLAN</w:t>
            </w:r>
          </w:p>
        </w:tc>
        <w:tc>
          <w:tcPr>
            <w:tcW w:w="284" w:type="dxa"/>
            <w:shd w:val="clear" w:color="auto" w:fill="8064A2"/>
          </w:tcPr>
          <w:p w:rsidR="00693385" w:rsidRPr="00544031" w:rsidRDefault="00693385" w:rsidP="00D670B8">
            <w:pPr>
              <w:widowControl w:val="0"/>
              <w:adjustRightInd w:val="0"/>
              <w:spacing w:line="360" w:lineRule="atLeast"/>
              <w:jc w:val="both"/>
              <w:textAlignment w:val="baseline"/>
              <w:rPr>
                <w:rFonts w:ascii="Arial" w:hAnsi="Arial" w:cs="Arial"/>
                <w:b/>
                <w:color w:val="FFFFFF"/>
                <w:sz w:val="22"/>
                <w:szCs w:val="22"/>
              </w:rPr>
            </w:pPr>
          </w:p>
        </w:tc>
        <w:tc>
          <w:tcPr>
            <w:tcW w:w="1093" w:type="dxa"/>
            <w:shd w:val="clear" w:color="auto" w:fill="8064A2"/>
          </w:tcPr>
          <w:p w:rsidR="00693385" w:rsidRPr="00544031" w:rsidRDefault="00693385" w:rsidP="00D670B8">
            <w:pPr>
              <w:widowControl w:val="0"/>
              <w:adjustRightInd w:val="0"/>
              <w:spacing w:line="360" w:lineRule="atLeast"/>
              <w:jc w:val="both"/>
              <w:textAlignment w:val="baseline"/>
              <w:rPr>
                <w:rFonts w:ascii="Arial" w:hAnsi="Arial" w:cs="Arial"/>
                <w:b/>
                <w:color w:val="FFFFFF"/>
                <w:sz w:val="22"/>
                <w:szCs w:val="22"/>
              </w:rPr>
            </w:pPr>
          </w:p>
        </w:tc>
      </w:tr>
      <w:tr w:rsidR="00693385" w:rsidRPr="00E57EEC" w:rsidTr="00EB3547">
        <w:trPr>
          <w:jc w:val="center"/>
        </w:trPr>
        <w:tc>
          <w:tcPr>
            <w:tcW w:w="284" w:type="dxa"/>
            <w:shd w:val="clear" w:color="auto" w:fill="auto"/>
          </w:tcPr>
          <w:p w:rsidR="00693385" w:rsidRPr="00E57EEC" w:rsidRDefault="00693385" w:rsidP="00D670B8">
            <w:pPr>
              <w:widowControl w:val="0"/>
              <w:adjustRightInd w:val="0"/>
              <w:spacing w:line="360" w:lineRule="atLeast"/>
              <w:jc w:val="both"/>
              <w:textAlignment w:val="baseline"/>
              <w:rPr>
                <w:rFonts w:ascii="Arial" w:hAnsi="Arial" w:cs="Arial"/>
                <w:sz w:val="22"/>
                <w:szCs w:val="22"/>
              </w:rPr>
            </w:pPr>
          </w:p>
        </w:tc>
        <w:tc>
          <w:tcPr>
            <w:tcW w:w="7087" w:type="dxa"/>
            <w:shd w:val="clear" w:color="auto" w:fill="auto"/>
          </w:tcPr>
          <w:p w:rsidR="00693385" w:rsidRDefault="00693385" w:rsidP="00D670B8">
            <w:pPr>
              <w:widowControl w:val="0"/>
              <w:adjustRightInd w:val="0"/>
              <w:spacing w:line="360" w:lineRule="atLeast"/>
              <w:jc w:val="both"/>
              <w:textAlignment w:val="baseline"/>
              <w:rPr>
                <w:rFonts w:ascii="Arial" w:hAnsi="Arial" w:cs="Arial"/>
                <w:sz w:val="22"/>
                <w:szCs w:val="22"/>
              </w:rPr>
            </w:pPr>
            <w:r>
              <w:rPr>
                <w:rFonts w:ascii="Arial" w:hAnsi="Arial" w:cs="Arial"/>
                <w:sz w:val="22"/>
                <w:szCs w:val="22"/>
              </w:rPr>
              <w:t>What is community resilience and why is it important?</w:t>
            </w:r>
          </w:p>
        </w:tc>
        <w:tc>
          <w:tcPr>
            <w:tcW w:w="284" w:type="dxa"/>
            <w:shd w:val="clear" w:color="auto" w:fill="auto"/>
          </w:tcPr>
          <w:p w:rsidR="00693385" w:rsidRPr="00E57EEC" w:rsidRDefault="00693385" w:rsidP="00D670B8">
            <w:pPr>
              <w:widowControl w:val="0"/>
              <w:adjustRightInd w:val="0"/>
              <w:spacing w:line="360" w:lineRule="atLeast"/>
              <w:jc w:val="both"/>
              <w:textAlignment w:val="baseline"/>
              <w:rPr>
                <w:rFonts w:ascii="Arial" w:hAnsi="Arial" w:cs="Arial"/>
                <w:sz w:val="22"/>
                <w:szCs w:val="22"/>
              </w:rPr>
            </w:pPr>
          </w:p>
        </w:tc>
        <w:tc>
          <w:tcPr>
            <w:tcW w:w="1093" w:type="dxa"/>
            <w:shd w:val="clear" w:color="auto" w:fill="auto"/>
          </w:tcPr>
          <w:p w:rsidR="00693385" w:rsidRDefault="003A2EA9" w:rsidP="00D670B8">
            <w:pPr>
              <w:widowControl w:val="0"/>
              <w:adjustRightInd w:val="0"/>
              <w:spacing w:line="360" w:lineRule="atLeast"/>
              <w:jc w:val="both"/>
              <w:textAlignment w:val="baseline"/>
              <w:rPr>
                <w:rFonts w:ascii="Arial" w:hAnsi="Arial" w:cs="Arial"/>
                <w:sz w:val="22"/>
                <w:szCs w:val="22"/>
              </w:rPr>
            </w:pPr>
            <w:r>
              <w:rPr>
                <w:rFonts w:ascii="Arial" w:hAnsi="Arial" w:cs="Arial"/>
                <w:sz w:val="22"/>
                <w:szCs w:val="22"/>
              </w:rPr>
              <w:t>3</w:t>
            </w:r>
          </w:p>
        </w:tc>
      </w:tr>
      <w:tr w:rsidR="003A2EA9" w:rsidRPr="00E57EEC" w:rsidTr="00EB3547">
        <w:trPr>
          <w:jc w:val="center"/>
        </w:trPr>
        <w:tc>
          <w:tcPr>
            <w:tcW w:w="284" w:type="dxa"/>
            <w:shd w:val="clear" w:color="auto" w:fill="auto"/>
          </w:tcPr>
          <w:p w:rsidR="003A2EA9" w:rsidRPr="00E57EEC" w:rsidRDefault="003A2EA9" w:rsidP="00D670B8">
            <w:pPr>
              <w:widowControl w:val="0"/>
              <w:adjustRightInd w:val="0"/>
              <w:spacing w:line="360" w:lineRule="atLeast"/>
              <w:jc w:val="both"/>
              <w:textAlignment w:val="baseline"/>
              <w:rPr>
                <w:rFonts w:ascii="Arial" w:hAnsi="Arial" w:cs="Arial"/>
                <w:sz w:val="22"/>
                <w:szCs w:val="22"/>
              </w:rPr>
            </w:pPr>
          </w:p>
        </w:tc>
        <w:tc>
          <w:tcPr>
            <w:tcW w:w="7087" w:type="dxa"/>
            <w:shd w:val="clear" w:color="auto" w:fill="auto"/>
          </w:tcPr>
          <w:p w:rsidR="003A2EA9" w:rsidRDefault="003A2EA9" w:rsidP="00D670B8">
            <w:pPr>
              <w:widowControl w:val="0"/>
              <w:adjustRightInd w:val="0"/>
              <w:spacing w:line="360" w:lineRule="atLeast"/>
              <w:jc w:val="both"/>
              <w:textAlignment w:val="baseline"/>
              <w:rPr>
                <w:rFonts w:ascii="Arial" w:hAnsi="Arial" w:cs="Arial"/>
                <w:sz w:val="22"/>
                <w:szCs w:val="22"/>
              </w:rPr>
            </w:pPr>
            <w:r>
              <w:rPr>
                <w:rFonts w:ascii="Arial" w:hAnsi="Arial" w:cs="Arial"/>
                <w:sz w:val="22"/>
                <w:szCs w:val="22"/>
              </w:rPr>
              <w:t>Benefits of community resilience</w:t>
            </w:r>
          </w:p>
        </w:tc>
        <w:tc>
          <w:tcPr>
            <w:tcW w:w="284" w:type="dxa"/>
            <w:shd w:val="clear" w:color="auto" w:fill="auto"/>
          </w:tcPr>
          <w:p w:rsidR="003A2EA9" w:rsidRPr="00E57EEC" w:rsidRDefault="003A2EA9" w:rsidP="00D670B8">
            <w:pPr>
              <w:widowControl w:val="0"/>
              <w:adjustRightInd w:val="0"/>
              <w:spacing w:line="360" w:lineRule="atLeast"/>
              <w:jc w:val="both"/>
              <w:textAlignment w:val="baseline"/>
              <w:rPr>
                <w:rFonts w:ascii="Arial" w:hAnsi="Arial" w:cs="Arial"/>
                <w:sz w:val="22"/>
                <w:szCs w:val="22"/>
              </w:rPr>
            </w:pPr>
          </w:p>
        </w:tc>
        <w:tc>
          <w:tcPr>
            <w:tcW w:w="1093" w:type="dxa"/>
            <w:shd w:val="clear" w:color="auto" w:fill="auto"/>
          </w:tcPr>
          <w:p w:rsidR="003A2EA9" w:rsidRDefault="003A2EA9" w:rsidP="00D670B8">
            <w:pPr>
              <w:widowControl w:val="0"/>
              <w:adjustRightInd w:val="0"/>
              <w:spacing w:line="360" w:lineRule="atLeast"/>
              <w:jc w:val="both"/>
              <w:textAlignment w:val="baseline"/>
              <w:rPr>
                <w:rFonts w:ascii="Arial" w:hAnsi="Arial" w:cs="Arial"/>
                <w:sz w:val="22"/>
                <w:szCs w:val="22"/>
              </w:rPr>
            </w:pPr>
            <w:r>
              <w:rPr>
                <w:rFonts w:ascii="Arial" w:hAnsi="Arial" w:cs="Arial"/>
                <w:sz w:val="22"/>
                <w:szCs w:val="22"/>
              </w:rPr>
              <w:t>3</w:t>
            </w:r>
          </w:p>
        </w:tc>
      </w:tr>
      <w:tr w:rsidR="00693385" w:rsidRPr="00E57EEC" w:rsidTr="00EB3547">
        <w:trPr>
          <w:jc w:val="center"/>
        </w:trPr>
        <w:tc>
          <w:tcPr>
            <w:tcW w:w="284" w:type="dxa"/>
            <w:shd w:val="clear" w:color="auto" w:fill="auto"/>
          </w:tcPr>
          <w:p w:rsidR="00693385" w:rsidRPr="00E57EEC" w:rsidRDefault="00693385" w:rsidP="00D670B8">
            <w:pPr>
              <w:widowControl w:val="0"/>
              <w:adjustRightInd w:val="0"/>
              <w:spacing w:line="360" w:lineRule="atLeast"/>
              <w:jc w:val="both"/>
              <w:textAlignment w:val="baseline"/>
              <w:rPr>
                <w:rFonts w:ascii="Arial" w:hAnsi="Arial" w:cs="Arial"/>
                <w:sz w:val="22"/>
                <w:szCs w:val="22"/>
              </w:rPr>
            </w:pPr>
          </w:p>
        </w:tc>
        <w:tc>
          <w:tcPr>
            <w:tcW w:w="7087" w:type="dxa"/>
            <w:shd w:val="clear" w:color="auto" w:fill="auto"/>
          </w:tcPr>
          <w:p w:rsidR="00693385" w:rsidRDefault="00693385" w:rsidP="00D670B8">
            <w:pPr>
              <w:widowControl w:val="0"/>
              <w:adjustRightInd w:val="0"/>
              <w:spacing w:line="360" w:lineRule="atLeast"/>
              <w:jc w:val="both"/>
              <w:textAlignment w:val="baseline"/>
              <w:rPr>
                <w:rFonts w:ascii="Arial" w:hAnsi="Arial" w:cs="Arial"/>
                <w:sz w:val="22"/>
                <w:szCs w:val="22"/>
              </w:rPr>
            </w:pPr>
            <w:r>
              <w:rPr>
                <w:rFonts w:ascii="Arial" w:hAnsi="Arial" w:cs="Arial"/>
                <w:sz w:val="22"/>
                <w:szCs w:val="22"/>
              </w:rPr>
              <w:t>What does a resilient community look like?</w:t>
            </w:r>
          </w:p>
        </w:tc>
        <w:tc>
          <w:tcPr>
            <w:tcW w:w="284" w:type="dxa"/>
            <w:shd w:val="clear" w:color="auto" w:fill="auto"/>
          </w:tcPr>
          <w:p w:rsidR="00693385" w:rsidRPr="00E57EEC" w:rsidRDefault="00693385" w:rsidP="00D670B8">
            <w:pPr>
              <w:widowControl w:val="0"/>
              <w:adjustRightInd w:val="0"/>
              <w:spacing w:line="360" w:lineRule="atLeast"/>
              <w:jc w:val="both"/>
              <w:textAlignment w:val="baseline"/>
              <w:rPr>
                <w:rFonts w:ascii="Arial" w:hAnsi="Arial" w:cs="Arial"/>
                <w:sz w:val="22"/>
                <w:szCs w:val="22"/>
              </w:rPr>
            </w:pPr>
          </w:p>
        </w:tc>
        <w:tc>
          <w:tcPr>
            <w:tcW w:w="1093" w:type="dxa"/>
            <w:shd w:val="clear" w:color="auto" w:fill="auto"/>
          </w:tcPr>
          <w:p w:rsidR="00693385" w:rsidRDefault="003A2EA9" w:rsidP="00D670B8">
            <w:pPr>
              <w:widowControl w:val="0"/>
              <w:adjustRightInd w:val="0"/>
              <w:spacing w:line="360" w:lineRule="atLeast"/>
              <w:jc w:val="both"/>
              <w:textAlignment w:val="baseline"/>
              <w:rPr>
                <w:rFonts w:ascii="Arial" w:hAnsi="Arial" w:cs="Arial"/>
                <w:sz w:val="22"/>
                <w:szCs w:val="22"/>
              </w:rPr>
            </w:pPr>
            <w:r>
              <w:rPr>
                <w:rFonts w:ascii="Arial" w:hAnsi="Arial" w:cs="Arial"/>
                <w:sz w:val="22"/>
                <w:szCs w:val="22"/>
              </w:rPr>
              <w:t>3</w:t>
            </w:r>
          </w:p>
        </w:tc>
      </w:tr>
      <w:tr w:rsidR="00382B96" w:rsidRPr="00E57EEC" w:rsidTr="00EB3547">
        <w:trPr>
          <w:jc w:val="center"/>
        </w:trPr>
        <w:tc>
          <w:tcPr>
            <w:tcW w:w="284" w:type="dxa"/>
            <w:shd w:val="clear" w:color="auto" w:fill="auto"/>
          </w:tcPr>
          <w:p w:rsidR="00382B96" w:rsidRPr="00E57EEC" w:rsidRDefault="00382B96" w:rsidP="00D670B8">
            <w:pPr>
              <w:widowControl w:val="0"/>
              <w:adjustRightInd w:val="0"/>
              <w:spacing w:line="360" w:lineRule="atLeast"/>
              <w:jc w:val="both"/>
              <w:textAlignment w:val="baseline"/>
              <w:rPr>
                <w:rFonts w:ascii="Arial" w:hAnsi="Arial" w:cs="Arial"/>
                <w:sz w:val="22"/>
                <w:szCs w:val="22"/>
              </w:rPr>
            </w:pPr>
          </w:p>
        </w:tc>
        <w:tc>
          <w:tcPr>
            <w:tcW w:w="7087" w:type="dxa"/>
            <w:shd w:val="clear" w:color="auto" w:fill="auto"/>
          </w:tcPr>
          <w:p w:rsidR="00382B96" w:rsidRDefault="00382B96" w:rsidP="00382B96">
            <w:pPr>
              <w:widowControl w:val="0"/>
              <w:adjustRightInd w:val="0"/>
              <w:spacing w:line="360" w:lineRule="atLeast"/>
              <w:jc w:val="both"/>
              <w:textAlignment w:val="baseline"/>
              <w:rPr>
                <w:rFonts w:ascii="Arial" w:hAnsi="Arial" w:cs="Arial"/>
                <w:sz w:val="22"/>
                <w:szCs w:val="22"/>
              </w:rPr>
            </w:pPr>
            <w:r>
              <w:rPr>
                <w:rFonts w:ascii="Arial" w:hAnsi="Arial" w:cs="Arial"/>
                <w:sz w:val="22"/>
                <w:szCs w:val="22"/>
              </w:rPr>
              <w:t>Community emergency planning</w:t>
            </w:r>
          </w:p>
        </w:tc>
        <w:tc>
          <w:tcPr>
            <w:tcW w:w="284" w:type="dxa"/>
            <w:shd w:val="clear" w:color="auto" w:fill="auto"/>
          </w:tcPr>
          <w:p w:rsidR="00382B96" w:rsidRPr="00E57EEC" w:rsidRDefault="00382B96" w:rsidP="00D670B8">
            <w:pPr>
              <w:widowControl w:val="0"/>
              <w:adjustRightInd w:val="0"/>
              <w:spacing w:line="360" w:lineRule="atLeast"/>
              <w:jc w:val="both"/>
              <w:textAlignment w:val="baseline"/>
              <w:rPr>
                <w:rFonts w:ascii="Arial" w:hAnsi="Arial" w:cs="Arial"/>
                <w:sz w:val="22"/>
                <w:szCs w:val="22"/>
              </w:rPr>
            </w:pPr>
          </w:p>
        </w:tc>
        <w:tc>
          <w:tcPr>
            <w:tcW w:w="1093" w:type="dxa"/>
            <w:shd w:val="clear" w:color="auto" w:fill="auto"/>
          </w:tcPr>
          <w:p w:rsidR="00382B96" w:rsidRDefault="00382B96" w:rsidP="00D670B8">
            <w:pPr>
              <w:widowControl w:val="0"/>
              <w:adjustRightInd w:val="0"/>
              <w:spacing w:line="360" w:lineRule="atLeast"/>
              <w:jc w:val="both"/>
              <w:textAlignment w:val="baseline"/>
              <w:rPr>
                <w:rFonts w:ascii="Arial" w:hAnsi="Arial" w:cs="Arial"/>
                <w:sz w:val="22"/>
                <w:szCs w:val="22"/>
              </w:rPr>
            </w:pPr>
            <w:r>
              <w:rPr>
                <w:rFonts w:ascii="Arial" w:hAnsi="Arial" w:cs="Arial"/>
                <w:sz w:val="22"/>
                <w:szCs w:val="22"/>
              </w:rPr>
              <w:t>3</w:t>
            </w:r>
          </w:p>
        </w:tc>
      </w:tr>
      <w:tr w:rsidR="0001126C" w:rsidRPr="00E57EEC" w:rsidTr="00EB3547">
        <w:trPr>
          <w:jc w:val="center"/>
        </w:trPr>
        <w:tc>
          <w:tcPr>
            <w:tcW w:w="284" w:type="dxa"/>
            <w:shd w:val="clear" w:color="auto" w:fill="auto"/>
          </w:tcPr>
          <w:p w:rsidR="0001126C" w:rsidRPr="00E57EEC" w:rsidRDefault="0001126C" w:rsidP="00D670B8">
            <w:pPr>
              <w:widowControl w:val="0"/>
              <w:adjustRightInd w:val="0"/>
              <w:spacing w:line="360" w:lineRule="atLeast"/>
              <w:jc w:val="both"/>
              <w:textAlignment w:val="baseline"/>
              <w:rPr>
                <w:rFonts w:ascii="Arial" w:hAnsi="Arial" w:cs="Arial"/>
                <w:sz w:val="22"/>
                <w:szCs w:val="22"/>
              </w:rPr>
            </w:pPr>
          </w:p>
        </w:tc>
        <w:tc>
          <w:tcPr>
            <w:tcW w:w="7087" w:type="dxa"/>
            <w:shd w:val="clear" w:color="auto" w:fill="auto"/>
          </w:tcPr>
          <w:p w:rsidR="0001126C" w:rsidRDefault="0001126C" w:rsidP="00382B96">
            <w:pPr>
              <w:widowControl w:val="0"/>
              <w:adjustRightInd w:val="0"/>
              <w:spacing w:line="360" w:lineRule="atLeast"/>
              <w:jc w:val="both"/>
              <w:textAlignment w:val="baseline"/>
              <w:rPr>
                <w:rFonts w:ascii="Arial" w:hAnsi="Arial" w:cs="Arial"/>
                <w:sz w:val="22"/>
                <w:szCs w:val="22"/>
              </w:rPr>
            </w:pPr>
            <w:r>
              <w:rPr>
                <w:rFonts w:ascii="Arial" w:hAnsi="Arial" w:cs="Arial"/>
                <w:sz w:val="22"/>
                <w:szCs w:val="22"/>
              </w:rPr>
              <w:t>Building a Plan</w:t>
            </w:r>
          </w:p>
        </w:tc>
        <w:tc>
          <w:tcPr>
            <w:tcW w:w="284" w:type="dxa"/>
            <w:shd w:val="clear" w:color="auto" w:fill="auto"/>
          </w:tcPr>
          <w:p w:rsidR="0001126C" w:rsidRPr="00E57EEC" w:rsidRDefault="0001126C" w:rsidP="00D670B8">
            <w:pPr>
              <w:widowControl w:val="0"/>
              <w:adjustRightInd w:val="0"/>
              <w:spacing w:line="360" w:lineRule="atLeast"/>
              <w:jc w:val="both"/>
              <w:textAlignment w:val="baseline"/>
              <w:rPr>
                <w:rFonts w:ascii="Arial" w:hAnsi="Arial" w:cs="Arial"/>
                <w:sz w:val="22"/>
                <w:szCs w:val="22"/>
              </w:rPr>
            </w:pPr>
          </w:p>
        </w:tc>
        <w:tc>
          <w:tcPr>
            <w:tcW w:w="1093" w:type="dxa"/>
            <w:shd w:val="clear" w:color="auto" w:fill="auto"/>
          </w:tcPr>
          <w:p w:rsidR="0001126C" w:rsidRDefault="0001126C" w:rsidP="00D670B8">
            <w:pPr>
              <w:widowControl w:val="0"/>
              <w:adjustRightInd w:val="0"/>
              <w:spacing w:line="360" w:lineRule="atLeast"/>
              <w:jc w:val="both"/>
              <w:textAlignment w:val="baseline"/>
              <w:rPr>
                <w:rFonts w:ascii="Arial" w:hAnsi="Arial" w:cs="Arial"/>
                <w:sz w:val="22"/>
                <w:szCs w:val="22"/>
              </w:rPr>
            </w:pPr>
            <w:r>
              <w:rPr>
                <w:rFonts w:ascii="Arial" w:hAnsi="Arial" w:cs="Arial"/>
                <w:sz w:val="22"/>
                <w:szCs w:val="22"/>
              </w:rPr>
              <w:t>4</w:t>
            </w:r>
          </w:p>
        </w:tc>
      </w:tr>
      <w:tr w:rsidR="00382B96" w:rsidRPr="00E57EEC" w:rsidTr="00EB3547">
        <w:trPr>
          <w:jc w:val="center"/>
        </w:trPr>
        <w:tc>
          <w:tcPr>
            <w:tcW w:w="284" w:type="dxa"/>
            <w:shd w:val="clear" w:color="auto" w:fill="auto"/>
          </w:tcPr>
          <w:p w:rsidR="00382B96" w:rsidRPr="00E57EEC" w:rsidRDefault="00382B96" w:rsidP="00D670B8">
            <w:pPr>
              <w:widowControl w:val="0"/>
              <w:adjustRightInd w:val="0"/>
              <w:spacing w:line="360" w:lineRule="atLeast"/>
              <w:jc w:val="both"/>
              <w:textAlignment w:val="baseline"/>
              <w:rPr>
                <w:rFonts w:ascii="Arial" w:hAnsi="Arial" w:cs="Arial"/>
                <w:sz w:val="22"/>
                <w:szCs w:val="22"/>
              </w:rPr>
            </w:pPr>
          </w:p>
        </w:tc>
        <w:tc>
          <w:tcPr>
            <w:tcW w:w="7087" w:type="dxa"/>
            <w:shd w:val="clear" w:color="auto" w:fill="auto"/>
          </w:tcPr>
          <w:p w:rsidR="00382B96" w:rsidRDefault="00382B96" w:rsidP="00D670B8">
            <w:pPr>
              <w:widowControl w:val="0"/>
              <w:adjustRightInd w:val="0"/>
              <w:spacing w:line="360" w:lineRule="atLeast"/>
              <w:jc w:val="both"/>
              <w:textAlignment w:val="baseline"/>
              <w:rPr>
                <w:rFonts w:ascii="Arial" w:hAnsi="Arial" w:cs="Arial"/>
                <w:sz w:val="22"/>
                <w:szCs w:val="22"/>
              </w:rPr>
            </w:pPr>
            <w:r>
              <w:rPr>
                <w:rFonts w:ascii="Arial" w:hAnsi="Arial" w:cs="Arial"/>
                <w:sz w:val="22"/>
                <w:szCs w:val="22"/>
              </w:rPr>
              <w:t>Getting started</w:t>
            </w:r>
          </w:p>
        </w:tc>
        <w:tc>
          <w:tcPr>
            <w:tcW w:w="284" w:type="dxa"/>
            <w:shd w:val="clear" w:color="auto" w:fill="auto"/>
          </w:tcPr>
          <w:p w:rsidR="00382B96" w:rsidRPr="00E57EEC" w:rsidRDefault="00382B96" w:rsidP="00D670B8">
            <w:pPr>
              <w:widowControl w:val="0"/>
              <w:adjustRightInd w:val="0"/>
              <w:spacing w:line="360" w:lineRule="atLeast"/>
              <w:jc w:val="both"/>
              <w:textAlignment w:val="baseline"/>
              <w:rPr>
                <w:rFonts w:ascii="Arial" w:hAnsi="Arial" w:cs="Arial"/>
                <w:sz w:val="22"/>
                <w:szCs w:val="22"/>
              </w:rPr>
            </w:pPr>
          </w:p>
        </w:tc>
        <w:tc>
          <w:tcPr>
            <w:tcW w:w="1093" w:type="dxa"/>
            <w:shd w:val="clear" w:color="auto" w:fill="auto"/>
          </w:tcPr>
          <w:p w:rsidR="00382B96" w:rsidRDefault="00382B96" w:rsidP="00D670B8">
            <w:pPr>
              <w:widowControl w:val="0"/>
              <w:adjustRightInd w:val="0"/>
              <w:spacing w:line="360" w:lineRule="atLeast"/>
              <w:jc w:val="both"/>
              <w:textAlignment w:val="baseline"/>
              <w:rPr>
                <w:rFonts w:ascii="Arial" w:hAnsi="Arial" w:cs="Arial"/>
                <w:sz w:val="22"/>
                <w:szCs w:val="22"/>
              </w:rPr>
            </w:pPr>
            <w:r>
              <w:rPr>
                <w:rFonts w:ascii="Arial" w:hAnsi="Arial" w:cs="Arial"/>
                <w:sz w:val="22"/>
                <w:szCs w:val="22"/>
              </w:rPr>
              <w:t>4</w:t>
            </w:r>
          </w:p>
        </w:tc>
      </w:tr>
      <w:tr w:rsidR="00382B96" w:rsidRPr="00E57EEC" w:rsidTr="00EB3547">
        <w:trPr>
          <w:jc w:val="center"/>
        </w:trPr>
        <w:tc>
          <w:tcPr>
            <w:tcW w:w="284" w:type="dxa"/>
            <w:shd w:val="clear" w:color="auto" w:fill="auto"/>
          </w:tcPr>
          <w:p w:rsidR="00382B96" w:rsidRPr="00E57EEC" w:rsidRDefault="00382B96" w:rsidP="00D670B8">
            <w:pPr>
              <w:widowControl w:val="0"/>
              <w:adjustRightInd w:val="0"/>
              <w:spacing w:line="360" w:lineRule="atLeast"/>
              <w:jc w:val="both"/>
              <w:textAlignment w:val="baseline"/>
              <w:rPr>
                <w:rFonts w:ascii="Arial" w:hAnsi="Arial" w:cs="Arial"/>
                <w:sz w:val="22"/>
                <w:szCs w:val="22"/>
              </w:rPr>
            </w:pPr>
          </w:p>
        </w:tc>
        <w:tc>
          <w:tcPr>
            <w:tcW w:w="7087" w:type="dxa"/>
            <w:shd w:val="clear" w:color="auto" w:fill="auto"/>
          </w:tcPr>
          <w:p w:rsidR="00382B96" w:rsidRPr="00E57EEC" w:rsidRDefault="00382B96" w:rsidP="0001126C">
            <w:pPr>
              <w:widowControl w:val="0"/>
              <w:adjustRightInd w:val="0"/>
              <w:spacing w:line="360" w:lineRule="atLeast"/>
              <w:textAlignment w:val="baseline"/>
              <w:rPr>
                <w:rFonts w:ascii="Arial" w:hAnsi="Arial" w:cs="Arial"/>
                <w:sz w:val="22"/>
                <w:szCs w:val="22"/>
              </w:rPr>
            </w:pPr>
            <w:r>
              <w:rPr>
                <w:rFonts w:ascii="Arial" w:hAnsi="Arial" w:cs="Arial"/>
                <w:sz w:val="22"/>
                <w:szCs w:val="22"/>
              </w:rPr>
              <w:t>Community Emergency Plan</w:t>
            </w:r>
            <w:r w:rsidR="0001126C">
              <w:rPr>
                <w:rFonts w:ascii="Arial" w:hAnsi="Arial" w:cs="Arial"/>
                <w:sz w:val="22"/>
                <w:szCs w:val="22"/>
              </w:rPr>
              <w:t xml:space="preserve">ning - </w:t>
            </w:r>
            <w:r>
              <w:rPr>
                <w:rFonts w:ascii="Arial" w:hAnsi="Arial" w:cs="Arial"/>
                <w:sz w:val="22"/>
                <w:szCs w:val="22"/>
              </w:rPr>
              <w:t xml:space="preserve">10 </w:t>
            </w:r>
            <w:r w:rsidR="0001126C">
              <w:rPr>
                <w:rFonts w:ascii="Arial" w:hAnsi="Arial" w:cs="Arial"/>
                <w:sz w:val="22"/>
                <w:szCs w:val="22"/>
              </w:rPr>
              <w:t>Step Route Map</w:t>
            </w:r>
          </w:p>
        </w:tc>
        <w:tc>
          <w:tcPr>
            <w:tcW w:w="284" w:type="dxa"/>
            <w:shd w:val="clear" w:color="auto" w:fill="auto"/>
          </w:tcPr>
          <w:p w:rsidR="00382B96" w:rsidRPr="00E57EEC" w:rsidRDefault="00382B96" w:rsidP="00D670B8">
            <w:pPr>
              <w:widowControl w:val="0"/>
              <w:adjustRightInd w:val="0"/>
              <w:spacing w:line="360" w:lineRule="atLeast"/>
              <w:jc w:val="both"/>
              <w:textAlignment w:val="baseline"/>
              <w:rPr>
                <w:rFonts w:ascii="Arial" w:hAnsi="Arial" w:cs="Arial"/>
                <w:sz w:val="22"/>
                <w:szCs w:val="22"/>
              </w:rPr>
            </w:pPr>
          </w:p>
        </w:tc>
        <w:tc>
          <w:tcPr>
            <w:tcW w:w="1093" w:type="dxa"/>
            <w:shd w:val="clear" w:color="auto" w:fill="auto"/>
          </w:tcPr>
          <w:p w:rsidR="00382B96" w:rsidRPr="00E57EEC" w:rsidRDefault="00382B96" w:rsidP="00D670B8">
            <w:pPr>
              <w:widowControl w:val="0"/>
              <w:adjustRightInd w:val="0"/>
              <w:spacing w:line="360" w:lineRule="atLeast"/>
              <w:jc w:val="both"/>
              <w:textAlignment w:val="baseline"/>
              <w:rPr>
                <w:rFonts w:ascii="Arial" w:hAnsi="Arial" w:cs="Arial"/>
                <w:sz w:val="22"/>
                <w:szCs w:val="22"/>
              </w:rPr>
            </w:pPr>
            <w:r>
              <w:rPr>
                <w:rFonts w:ascii="Arial" w:hAnsi="Arial" w:cs="Arial"/>
                <w:sz w:val="22"/>
                <w:szCs w:val="22"/>
              </w:rPr>
              <w:t>6</w:t>
            </w:r>
          </w:p>
        </w:tc>
      </w:tr>
      <w:tr w:rsidR="00382B96" w:rsidRPr="00E57EEC" w:rsidTr="00EB3547">
        <w:trPr>
          <w:jc w:val="center"/>
        </w:trPr>
        <w:tc>
          <w:tcPr>
            <w:tcW w:w="284" w:type="dxa"/>
            <w:shd w:val="clear" w:color="auto" w:fill="auto"/>
          </w:tcPr>
          <w:p w:rsidR="00382B96" w:rsidRPr="00E57EEC" w:rsidRDefault="00382B96" w:rsidP="00D670B8">
            <w:pPr>
              <w:widowControl w:val="0"/>
              <w:adjustRightInd w:val="0"/>
              <w:spacing w:line="360" w:lineRule="atLeast"/>
              <w:jc w:val="both"/>
              <w:textAlignment w:val="baseline"/>
              <w:rPr>
                <w:rFonts w:ascii="Arial" w:hAnsi="Arial" w:cs="Arial"/>
                <w:sz w:val="22"/>
                <w:szCs w:val="22"/>
              </w:rPr>
            </w:pPr>
          </w:p>
        </w:tc>
        <w:tc>
          <w:tcPr>
            <w:tcW w:w="7087" w:type="dxa"/>
            <w:shd w:val="clear" w:color="auto" w:fill="auto"/>
          </w:tcPr>
          <w:p w:rsidR="00382B96" w:rsidRPr="008865C6" w:rsidRDefault="00382B96" w:rsidP="00D670B8">
            <w:pPr>
              <w:widowControl w:val="0"/>
              <w:adjustRightInd w:val="0"/>
              <w:spacing w:line="360" w:lineRule="atLeast"/>
              <w:jc w:val="center"/>
              <w:textAlignment w:val="baseline"/>
              <w:rPr>
                <w:rFonts w:ascii="Arial" w:hAnsi="Arial" w:cs="Arial"/>
                <w:b/>
                <w:i/>
                <w:sz w:val="22"/>
                <w:szCs w:val="22"/>
              </w:rPr>
            </w:pPr>
            <w:r w:rsidRPr="008865C6">
              <w:rPr>
                <w:rFonts w:ascii="Arial" w:hAnsi="Arial" w:cs="Arial"/>
                <w:b/>
                <w:i/>
                <w:sz w:val="22"/>
                <w:szCs w:val="22"/>
              </w:rPr>
              <w:t>Example Action Plans to get started</w:t>
            </w:r>
          </w:p>
        </w:tc>
        <w:tc>
          <w:tcPr>
            <w:tcW w:w="284" w:type="dxa"/>
            <w:shd w:val="clear" w:color="auto" w:fill="auto"/>
          </w:tcPr>
          <w:p w:rsidR="00382B96" w:rsidRPr="00E57EEC" w:rsidRDefault="00382B96" w:rsidP="00D670B8">
            <w:pPr>
              <w:widowControl w:val="0"/>
              <w:adjustRightInd w:val="0"/>
              <w:spacing w:line="360" w:lineRule="atLeast"/>
              <w:jc w:val="both"/>
              <w:textAlignment w:val="baseline"/>
              <w:rPr>
                <w:rFonts w:ascii="Arial" w:hAnsi="Arial" w:cs="Arial"/>
                <w:sz w:val="22"/>
                <w:szCs w:val="22"/>
              </w:rPr>
            </w:pPr>
          </w:p>
        </w:tc>
        <w:tc>
          <w:tcPr>
            <w:tcW w:w="1093" w:type="dxa"/>
            <w:shd w:val="clear" w:color="auto" w:fill="auto"/>
          </w:tcPr>
          <w:p w:rsidR="00382B96" w:rsidRDefault="00382B96" w:rsidP="00D670B8">
            <w:pPr>
              <w:widowControl w:val="0"/>
              <w:adjustRightInd w:val="0"/>
              <w:spacing w:line="360" w:lineRule="atLeast"/>
              <w:jc w:val="both"/>
              <w:textAlignment w:val="baseline"/>
              <w:rPr>
                <w:rFonts w:ascii="Arial" w:hAnsi="Arial" w:cs="Arial"/>
                <w:sz w:val="22"/>
                <w:szCs w:val="22"/>
              </w:rPr>
            </w:pPr>
            <w:r>
              <w:rPr>
                <w:rFonts w:ascii="Arial" w:hAnsi="Arial" w:cs="Arial"/>
                <w:sz w:val="22"/>
                <w:szCs w:val="22"/>
              </w:rPr>
              <w:t>7</w:t>
            </w:r>
          </w:p>
        </w:tc>
      </w:tr>
      <w:tr w:rsidR="00382B96" w:rsidRPr="00E57EEC" w:rsidTr="00EB3547">
        <w:trPr>
          <w:jc w:val="center"/>
        </w:trPr>
        <w:tc>
          <w:tcPr>
            <w:tcW w:w="284" w:type="dxa"/>
            <w:shd w:val="clear" w:color="auto" w:fill="auto"/>
          </w:tcPr>
          <w:p w:rsidR="00382B96" w:rsidRPr="00E57EEC" w:rsidRDefault="00382B96" w:rsidP="00D670B8">
            <w:pPr>
              <w:widowControl w:val="0"/>
              <w:adjustRightInd w:val="0"/>
              <w:spacing w:line="360" w:lineRule="atLeast"/>
              <w:jc w:val="both"/>
              <w:textAlignment w:val="baseline"/>
              <w:rPr>
                <w:rFonts w:ascii="Arial" w:hAnsi="Arial" w:cs="Arial"/>
                <w:sz w:val="22"/>
                <w:szCs w:val="22"/>
              </w:rPr>
            </w:pPr>
          </w:p>
        </w:tc>
        <w:tc>
          <w:tcPr>
            <w:tcW w:w="7087" w:type="dxa"/>
            <w:shd w:val="clear" w:color="auto" w:fill="auto"/>
          </w:tcPr>
          <w:p w:rsidR="00382B96" w:rsidRDefault="0001126C" w:rsidP="0001126C">
            <w:pPr>
              <w:widowControl w:val="0"/>
              <w:adjustRightInd w:val="0"/>
              <w:spacing w:line="360" w:lineRule="atLeast"/>
              <w:jc w:val="both"/>
              <w:textAlignment w:val="baseline"/>
              <w:rPr>
                <w:rFonts w:ascii="Arial" w:hAnsi="Arial" w:cs="Arial"/>
                <w:sz w:val="22"/>
                <w:szCs w:val="22"/>
              </w:rPr>
            </w:pPr>
            <w:r>
              <w:rPr>
                <w:rFonts w:ascii="Arial" w:hAnsi="Arial" w:cs="Arial"/>
                <w:sz w:val="22"/>
                <w:szCs w:val="22"/>
              </w:rPr>
              <w:t xml:space="preserve">Actions for </w:t>
            </w:r>
            <w:r w:rsidR="00382B96">
              <w:rPr>
                <w:rFonts w:ascii="Arial" w:hAnsi="Arial" w:cs="Arial"/>
                <w:sz w:val="22"/>
                <w:szCs w:val="22"/>
              </w:rPr>
              <w:t xml:space="preserve">Pandemic Flu </w:t>
            </w:r>
          </w:p>
        </w:tc>
        <w:tc>
          <w:tcPr>
            <w:tcW w:w="284" w:type="dxa"/>
            <w:shd w:val="clear" w:color="auto" w:fill="auto"/>
          </w:tcPr>
          <w:p w:rsidR="00382B96" w:rsidRPr="00E57EEC" w:rsidRDefault="00382B96" w:rsidP="00D670B8">
            <w:pPr>
              <w:widowControl w:val="0"/>
              <w:adjustRightInd w:val="0"/>
              <w:spacing w:line="360" w:lineRule="atLeast"/>
              <w:jc w:val="both"/>
              <w:textAlignment w:val="baseline"/>
              <w:rPr>
                <w:rFonts w:ascii="Arial" w:hAnsi="Arial" w:cs="Arial"/>
                <w:sz w:val="22"/>
                <w:szCs w:val="22"/>
              </w:rPr>
            </w:pPr>
          </w:p>
        </w:tc>
        <w:tc>
          <w:tcPr>
            <w:tcW w:w="1093" w:type="dxa"/>
            <w:shd w:val="clear" w:color="auto" w:fill="auto"/>
          </w:tcPr>
          <w:p w:rsidR="00382B96" w:rsidRDefault="00382B96" w:rsidP="00D670B8">
            <w:pPr>
              <w:widowControl w:val="0"/>
              <w:adjustRightInd w:val="0"/>
              <w:spacing w:line="360" w:lineRule="atLeast"/>
              <w:jc w:val="both"/>
              <w:textAlignment w:val="baseline"/>
              <w:rPr>
                <w:rFonts w:ascii="Arial" w:hAnsi="Arial" w:cs="Arial"/>
                <w:sz w:val="22"/>
                <w:szCs w:val="22"/>
              </w:rPr>
            </w:pPr>
            <w:r>
              <w:rPr>
                <w:rFonts w:ascii="Arial" w:hAnsi="Arial" w:cs="Arial"/>
                <w:sz w:val="22"/>
                <w:szCs w:val="22"/>
              </w:rPr>
              <w:t>Annex A</w:t>
            </w:r>
          </w:p>
        </w:tc>
      </w:tr>
      <w:tr w:rsidR="00382B96" w:rsidRPr="00E57EEC" w:rsidTr="00EB3547">
        <w:trPr>
          <w:jc w:val="center"/>
        </w:trPr>
        <w:tc>
          <w:tcPr>
            <w:tcW w:w="284" w:type="dxa"/>
            <w:shd w:val="clear" w:color="auto" w:fill="auto"/>
          </w:tcPr>
          <w:p w:rsidR="00382B96" w:rsidRPr="00E57EEC" w:rsidRDefault="00382B96" w:rsidP="00D670B8">
            <w:pPr>
              <w:widowControl w:val="0"/>
              <w:adjustRightInd w:val="0"/>
              <w:spacing w:line="360" w:lineRule="atLeast"/>
              <w:jc w:val="both"/>
              <w:textAlignment w:val="baseline"/>
              <w:rPr>
                <w:rFonts w:ascii="Arial" w:hAnsi="Arial" w:cs="Arial"/>
                <w:sz w:val="22"/>
                <w:szCs w:val="22"/>
              </w:rPr>
            </w:pPr>
          </w:p>
        </w:tc>
        <w:tc>
          <w:tcPr>
            <w:tcW w:w="7087" w:type="dxa"/>
            <w:shd w:val="clear" w:color="auto" w:fill="auto"/>
          </w:tcPr>
          <w:p w:rsidR="00382B96" w:rsidRDefault="0001126C" w:rsidP="00D670B8">
            <w:pPr>
              <w:widowControl w:val="0"/>
              <w:adjustRightInd w:val="0"/>
              <w:spacing w:line="360" w:lineRule="atLeast"/>
              <w:jc w:val="both"/>
              <w:textAlignment w:val="baseline"/>
              <w:rPr>
                <w:rFonts w:ascii="Arial" w:hAnsi="Arial" w:cs="Arial"/>
                <w:sz w:val="22"/>
                <w:szCs w:val="22"/>
              </w:rPr>
            </w:pPr>
            <w:r>
              <w:rPr>
                <w:rFonts w:ascii="Arial" w:hAnsi="Arial" w:cs="Arial"/>
                <w:sz w:val="22"/>
                <w:szCs w:val="22"/>
              </w:rPr>
              <w:t xml:space="preserve">Actions for </w:t>
            </w:r>
            <w:r w:rsidR="00382B96">
              <w:rPr>
                <w:rFonts w:ascii="Arial" w:hAnsi="Arial" w:cs="Arial"/>
                <w:sz w:val="22"/>
                <w:szCs w:val="22"/>
              </w:rPr>
              <w:t>Snow Plan</w:t>
            </w:r>
          </w:p>
        </w:tc>
        <w:tc>
          <w:tcPr>
            <w:tcW w:w="284" w:type="dxa"/>
            <w:shd w:val="clear" w:color="auto" w:fill="auto"/>
          </w:tcPr>
          <w:p w:rsidR="00382B96" w:rsidRPr="00E57EEC" w:rsidRDefault="00382B96" w:rsidP="00D670B8">
            <w:pPr>
              <w:widowControl w:val="0"/>
              <w:adjustRightInd w:val="0"/>
              <w:spacing w:line="360" w:lineRule="atLeast"/>
              <w:jc w:val="both"/>
              <w:textAlignment w:val="baseline"/>
              <w:rPr>
                <w:rFonts w:ascii="Arial" w:hAnsi="Arial" w:cs="Arial"/>
                <w:sz w:val="22"/>
                <w:szCs w:val="22"/>
              </w:rPr>
            </w:pPr>
          </w:p>
        </w:tc>
        <w:tc>
          <w:tcPr>
            <w:tcW w:w="1093" w:type="dxa"/>
            <w:shd w:val="clear" w:color="auto" w:fill="auto"/>
          </w:tcPr>
          <w:p w:rsidR="00382B96" w:rsidRDefault="00382B96" w:rsidP="00D670B8">
            <w:pPr>
              <w:widowControl w:val="0"/>
              <w:adjustRightInd w:val="0"/>
              <w:spacing w:line="360" w:lineRule="atLeast"/>
              <w:jc w:val="both"/>
              <w:textAlignment w:val="baseline"/>
              <w:rPr>
                <w:rFonts w:ascii="Arial" w:hAnsi="Arial" w:cs="Arial"/>
                <w:sz w:val="22"/>
                <w:szCs w:val="22"/>
              </w:rPr>
            </w:pPr>
            <w:r>
              <w:rPr>
                <w:rFonts w:ascii="Arial" w:hAnsi="Arial" w:cs="Arial"/>
                <w:sz w:val="22"/>
                <w:szCs w:val="22"/>
              </w:rPr>
              <w:t>Annex B</w:t>
            </w:r>
          </w:p>
        </w:tc>
      </w:tr>
      <w:tr w:rsidR="00382B96" w:rsidRPr="00E57EEC" w:rsidTr="00EB3547">
        <w:trPr>
          <w:jc w:val="center"/>
        </w:trPr>
        <w:tc>
          <w:tcPr>
            <w:tcW w:w="284" w:type="dxa"/>
            <w:shd w:val="clear" w:color="auto" w:fill="auto"/>
          </w:tcPr>
          <w:p w:rsidR="00382B96" w:rsidRPr="00E57EEC" w:rsidRDefault="00382B96" w:rsidP="00D670B8">
            <w:pPr>
              <w:widowControl w:val="0"/>
              <w:adjustRightInd w:val="0"/>
              <w:spacing w:line="360" w:lineRule="atLeast"/>
              <w:jc w:val="both"/>
              <w:textAlignment w:val="baseline"/>
              <w:rPr>
                <w:rFonts w:ascii="Arial" w:hAnsi="Arial" w:cs="Arial"/>
                <w:sz w:val="22"/>
                <w:szCs w:val="22"/>
              </w:rPr>
            </w:pPr>
          </w:p>
        </w:tc>
        <w:tc>
          <w:tcPr>
            <w:tcW w:w="7087" w:type="dxa"/>
            <w:shd w:val="clear" w:color="auto" w:fill="auto"/>
          </w:tcPr>
          <w:p w:rsidR="00382B96" w:rsidRDefault="0001126C" w:rsidP="00D670B8">
            <w:pPr>
              <w:widowControl w:val="0"/>
              <w:adjustRightInd w:val="0"/>
              <w:spacing w:line="360" w:lineRule="atLeast"/>
              <w:jc w:val="both"/>
              <w:textAlignment w:val="baseline"/>
              <w:rPr>
                <w:rFonts w:ascii="Arial" w:hAnsi="Arial" w:cs="Arial"/>
                <w:sz w:val="22"/>
                <w:szCs w:val="22"/>
              </w:rPr>
            </w:pPr>
            <w:r>
              <w:rPr>
                <w:rFonts w:ascii="Arial" w:hAnsi="Arial" w:cs="Arial"/>
                <w:sz w:val="22"/>
                <w:szCs w:val="22"/>
              </w:rPr>
              <w:t xml:space="preserve">Actions for </w:t>
            </w:r>
            <w:r w:rsidR="00382B96">
              <w:rPr>
                <w:rFonts w:ascii="Arial" w:hAnsi="Arial" w:cs="Arial"/>
                <w:sz w:val="22"/>
                <w:szCs w:val="22"/>
              </w:rPr>
              <w:t>Loss of Utilities</w:t>
            </w:r>
          </w:p>
        </w:tc>
        <w:tc>
          <w:tcPr>
            <w:tcW w:w="284" w:type="dxa"/>
            <w:shd w:val="clear" w:color="auto" w:fill="auto"/>
          </w:tcPr>
          <w:p w:rsidR="00382B96" w:rsidRPr="00E57EEC" w:rsidRDefault="00382B96" w:rsidP="00D670B8">
            <w:pPr>
              <w:widowControl w:val="0"/>
              <w:adjustRightInd w:val="0"/>
              <w:spacing w:line="360" w:lineRule="atLeast"/>
              <w:jc w:val="both"/>
              <w:textAlignment w:val="baseline"/>
              <w:rPr>
                <w:rFonts w:ascii="Arial" w:hAnsi="Arial" w:cs="Arial"/>
                <w:sz w:val="22"/>
                <w:szCs w:val="22"/>
              </w:rPr>
            </w:pPr>
          </w:p>
        </w:tc>
        <w:tc>
          <w:tcPr>
            <w:tcW w:w="1093" w:type="dxa"/>
            <w:shd w:val="clear" w:color="auto" w:fill="auto"/>
          </w:tcPr>
          <w:p w:rsidR="00382B96" w:rsidRDefault="00382B96" w:rsidP="00D670B8">
            <w:pPr>
              <w:widowControl w:val="0"/>
              <w:adjustRightInd w:val="0"/>
              <w:spacing w:line="360" w:lineRule="atLeast"/>
              <w:jc w:val="both"/>
              <w:textAlignment w:val="baseline"/>
              <w:rPr>
                <w:rFonts w:ascii="Arial" w:hAnsi="Arial" w:cs="Arial"/>
                <w:sz w:val="22"/>
                <w:szCs w:val="22"/>
              </w:rPr>
            </w:pPr>
            <w:r>
              <w:rPr>
                <w:rFonts w:ascii="Arial" w:hAnsi="Arial" w:cs="Arial"/>
                <w:sz w:val="22"/>
                <w:szCs w:val="22"/>
              </w:rPr>
              <w:t>Annex C</w:t>
            </w:r>
          </w:p>
        </w:tc>
      </w:tr>
      <w:tr w:rsidR="00382B96" w:rsidRPr="00E57EEC" w:rsidTr="00EB3547">
        <w:trPr>
          <w:jc w:val="center"/>
        </w:trPr>
        <w:tc>
          <w:tcPr>
            <w:tcW w:w="284" w:type="dxa"/>
            <w:shd w:val="clear" w:color="auto" w:fill="auto"/>
          </w:tcPr>
          <w:p w:rsidR="00382B96" w:rsidRPr="00E57EEC" w:rsidRDefault="00382B96" w:rsidP="00D670B8">
            <w:pPr>
              <w:widowControl w:val="0"/>
              <w:adjustRightInd w:val="0"/>
              <w:spacing w:line="360" w:lineRule="atLeast"/>
              <w:jc w:val="both"/>
              <w:textAlignment w:val="baseline"/>
              <w:rPr>
                <w:rFonts w:ascii="Arial" w:hAnsi="Arial" w:cs="Arial"/>
                <w:sz w:val="22"/>
                <w:szCs w:val="22"/>
              </w:rPr>
            </w:pPr>
          </w:p>
        </w:tc>
        <w:tc>
          <w:tcPr>
            <w:tcW w:w="7087" w:type="dxa"/>
            <w:shd w:val="clear" w:color="auto" w:fill="auto"/>
          </w:tcPr>
          <w:p w:rsidR="00382B96" w:rsidRDefault="0001126C" w:rsidP="00D670B8">
            <w:pPr>
              <w:widowControl w:val="0"/>
              <w:adjustRightInd w:val="0"/>
              <w:spacing w:line="360" w:lineRule="atLeast"/>
              <w:jc w:val="both"/>
              <w:textAlignment w:val="baseline"/>
              <w:rPr>
                <w:rFonts w:ascii="Arial" w:hAnsi="Arial" w:cs="Arial"/>
                <w:sz w:val="22"/>
                <w:szCs w:val="22"/>
              </w:rPr>
            </w:pPr>
            <w:r>
              <w:rPr>
                <w:rFonts w:ascii="Arial" w:hAnsi="Arial" w:cs="Arial"/>
                <w:sz w:val="22"/>
                <w:szCs w:val="22"/>
              </w:rPr>
              <w:t xml:space="preserve">Actions for </w:t>
            </w:r>
            <w:r w:rsidR="00382B96">
              <w:rPr>
                <w:rFonts w:ascii="Arial" w:hAnsi="Arial" w:cs="Arial"/>
                <w:sz w:val="22"/>
                <w:szCs w:val="22"/>
              </w:rPr>
              <w:t>Flood Plan:-</w:t>
            </w:r>
          </w:p>
        </w:tc>
        <w:tc>
          <w:tcPr>
            <w:tcW w:w="284" w:type="dxa"/>
            <w:shd w:val="clear" w:color="auto" w:fill="auto"/>
          </w:tcPr>
          <w:p w:rsidR="00382B96" w:rsidRPr="00E57EEC" w:rsidRDefault="00382B96" w:rsidP="00D670B8">
            <w:pPr>
              <w:widowControl w:val="0"/>
              <w:adjustRightInd w:val="0"/>
              <w:spacing w:line="360" w:lineRule="atLeast"/>
              <w:jc w:val="both"/>
              <w:textAlignment w:val="baseline"/>
              <w:rPr>
                <w:rFonts w:ascii="Arial" w:hAnsi="Arial" w:cs="Arial"/>
                <w:sz w:val="22"/>
                <w:szCs w:val="22"/>
              </w:rPr>
            </w:pPr>
          </w:p>
        </w:tc>
        <w:tc>
          <w:tcPr>
            <w:tcW w:w="1093" w:type="dxa"/>
            <w:shd w:val="clear" w:color="auto" w:fill="auto"/>
          </w:tcPr>
          <w:p w:rsidR="00382B96" w:rsidRDefault="00382B96" w:rsidP="00D670B8">
            <w:pPr>
              <w:widowControl w:val="0"/>
              <w:adjustRightInd w:val="0"/>
              <w:spacing w:line="360" w:lineRule="atLeast"/>
              <w:jc w:val="both"/>
              <w:textAlignment w:val="baseline"/>
              <w:rPr>
                <w:rFonts w:ascii="Arial" w:hAnsi="Arial" w:cs="Arial"/>
                <w:sz w:val="22"/>
                <w:szCs w:val="22"/>
              </w:rPr>
            </w:pPr>
            <w:r>
              <w:rPr>
                <w:rFonts w:ascii="Arial" w:hAnsi="Arial" w:cs="Arial"/>
                <w:sz w:val="22"/>
                <w:szCs w:val="22"/>
              </w:rPr>
              <w:t>Annex D</w:t>
            </w:r>
          </w:p>
        </w:tc>
      </w:tr>
      <w:tr w:rsidR="00F372F5" w:rsidRPr="00E57EEC" w:rsidTr="00EB3547">
        <w:trPr>
          <w:jc w:val="center"/>
        </w:trPr>
        <w:tc>
          <w:tcPr>
            <w:tcW w:w="284" w:type="dxa"/>
            <w:shd w:val="clear" w:color="auto" w:fill="auto"/>
          </w:tcPr>
          <w:p w:rsidR="00F372F5" w:rsidRPr="00E57EEC" w:rsidRDefault="00F372F5" w:rsidP="00D670B8">
            <w:pPr>
              <w:widowControl w:val="0"/>
              <w:adjustRightInd w:val="0"/>
              <w:spacing w:line="360" w:lineRule="atLeast"/>
              <w:jc w:val="both"/>
              <w:textAlignment w:val="baseline"/>
              <w:rPr>
                <w:rFonts w:ascii="Arial" w:hAnsi="Arial" w:cs="Arial"/>
                <w:sz w:val="22"/>
                <w:szCs w:val="22"/>
              </w:rPr>
            </w:pPr>
          </w:p>
        </w:tc>
        <w:tc>
          <w:tcPr>
            <w:tcW w:w="7087" w:type="dxa"/>
            <w:shd w:val="clear" w:color="auto" w:fill="auto"/>
          </w:tcPr>
          <w:p w:rsidR="00F372F5" w:rsidRDefault="00F372F5" w:rsidP="00F372F5">
            <w:pPr>
              <w:widowControl w:val="0"/>
              <w:adjustRightInd w:val="0"/>
              <w:spacing w:line="360" w:lineRule="atLeast"/>
              <w:jc w:val="right"/>
              <w:textAlignment w:val="baseline"/>
              <w:rPr>
                <w:rFonts w:ascii="Arial" w:hAnsi="Arial" w:cs="Arial"/>
                <w:sz w:val="22"/>
                <w:szCs w:val="22"/>
              </w:rPr>
            </w:pPr>
            <w:r>
              <w:rPr>
                <w:rFonts w:ascii="Arial" w:hAnsi="Arial" w:cs="Arial"/>
                <w:sz w:val="22"/>
                <w:szCs w:val="22"/>
              </w:rPr>
              <w:t>EA – MAP of Flood Warning Area information</w:t>
            </w:r>
          </w:p>
        </w:tc>
        <w:tc>
          <w:tcPr>
            <w:tcW w:w="284" w:type="dxa"/>
            <w:shd w:val="clear" w:color="auto" w:fill="auto"/>
          </w:tcPr>
          <w:p w:rsidR="00F372F5" w:rsidRPr="00E57EEC" w:rsidRDefault="00F372F5" w:rsidP="00D670B8">
            <w:pPr>
              <w:widowControl w:val="0"/>
              <w:adjustRightInd w:val="0"/>
              <w:spacing w:line="360" w:lineRule="atLeast"/>
              <w:jc w:val="both"/>
              <w:textAlignment w:val="baseline"/>
              <w:rPr>
                <w:rFonts w:ascii="Arial" w:hAnsi="Arial" w:cs="Arial"/>
                <w:sz w:val="22"/>
                <w:szCs w:val="22"/>
              </w:rPr>
            </w:pPr>
          </w:p>
        </w:tc>
        <w:tc>
          <w:tcPr>
            <w:tcW w:w="1093" w:type="dxa"/>
            <w:shd w:val="clear" w:color="auto" w:fill="auto"/>
          </w:tcPr>
          <w:p w:rsidR="00F372F5" w:rsidRDefault="00DE0D32" w:rsidP="00D670B8">
            <w:pPr>
              <w:widowControl w:val="0"/>
              <w:adjustRightInd w:val="0"/>
              <w:spacing w:line="360" w:lineRule="atLeast"/>
              <w:jc w:val="both"/>
              <w:textAlignment w:val="baseline"/>
              <w:rPr>
                <w:rFonts w:ascii="Arial" w:hAnsi="Arial" w:cs="Arial"/>
                <w:sz w:val="22"/>
                <w:szCs w:val="22"/>
              </w:rPr>
            </w:pPr>
            <w:r>
              <w:rPr>
                <w:rFonts w:ascii="Arial" w:hAnsi="Arial" w:cs="Arial"/>
                <w:sz w:val="22"/>
                <w:szCs w:val="22"/>
              </w:rPr>
              <w:t>14</w:t>
            </w:r>
          </w:p>
        </w:tc>
      </w:tr>
      <w:tr w:rsidR="00F372F5" w:rsidRPr="00E57EEC" w:rsidTr="00EB3547">
        <w:trPr>
          <w:jc w:val="center"/>
        </w:trPr>
        <w:tc>
          <w:tcPr>
            <w:tcW w:w="284" w:type="dxa"/>
            <w:shd w:val="clear" w:color="auto" w:fill="auto"/>
          </w:tcPr>
          <w:p w:rsidR="00F372F5" w:rsidRPr="00E57EEC" w:rsidRDefault="00F372F5" w:rsidP="00D670B8">
            <w:pPr>
              <w:widowControl w:val="0"/>
              <w:adjustRightInd w:val="0"/>
              <w:spacing w:line="360" w:lineRule="atLeast"/>
              <w:jc w:val="both"/>
              <w:textAlignment w:val="baseline"/>
              <w:rPr>
                <w:rFonts w:ascii="Arial" w:hAnsi="Arial" w:cs="Arial"/>
                <w:sz w:val="22"/>
                <w:szCs w:val="22"/>
              </w:rPr>
            </w:pPr>
          </w:p>
        </w:tc>
        <w:tc>
          <w:tcPr>
            <w:tcW w:w="7087" w:type="dxa"/>
            <w:shd w:val="clear" w:color="auto" w:fill="auto"/>
          </w:tcPr>
          <w:p w:rsidR="00F372F5" w:rsidRDefault="00F372F5" w:rsidP="00F372F5">
            <w:pPr>
              <w:widowControl w:val="0"/>
              <w:adjustRightInd w:val="0"/>
              <w:spacing w:line="360" w:lineRule="atLeast"/>
              <w:jc w:val="right"/>
              <w:textAlignment w:val="baseline"/>
              <w:rPr>
                <w:rFonts w:ascii="Arial" w:hAnsi="Arial" w:cs="Arial"/>
                <w:sz w:val="22"/>
                <w:szCs w:val="22"/>
              </w:rPr>
            </w:pPr>
            <w:r>
              <w:rPr>
                <w:rFonts w:ascii="Arial" w:hAnsi="Arial" w:cs="Arial"/>
                <w:sz w:val="22"/>
                <w:szCs w:val="22"/>
              </w:rPr>
              <w:t>EA – Flood Warning Messages for the Area</w:t>
            </w:r>
          </w:p>
        </w:tc>
        <w:tc>
          <w:tcPr>
            <w:tcW w:w="284" w:type="dxa"/>
            <w:shd w:val="clear" w:color="auto" w:fill="auto"/>
          </w:tcPr>
          <w:p w:rsidR="00F372F5" w:rsidRPr="00E57EEC" w:rsidRDefault="00F372F5" w:rsidP="00D670B8">
            <w:pPr>
              <w:widowControl w:val="0"/>
              <w:adjustRightInd w:val="0"/>
              <w:spacing w:line="360" w:lineRule="atLeast"/>
              <w:jc w:val="both"/>
              <w:textAlignment w:val="baseline"/>
              <w:rPr>
                <w:rFonts w:ascii="Arial" w:hAnsi="Arial" w:cs="Arial"/>
                <w:sz w:val="22"/>
                <w:szCs w:val="22"/>
              </w:rPr>
            </w:pPr>
          </w:p>
        </w:tc>
        <w:tc>
          <w:tcPr>
            <w:tcW w:w="1093" w:type="dxa"/>
            <w:shd w:val="clear" w:color="auto" w:fill="auto"/>
          </w:tcPr>
          <w:p w:rsidR="00F372F5" w:rsidRDefault="00DE0D32" w:rsidP="00D670B8">
            <w:pPr>
              <w:widowControl w:val="0"/>
              <w:adjustRightInd w:val="0"/>
              <w:spacing w:line="360" w:lineRule="atLeast"/>
              <w:jc w:val="both"/>
              <w:textAlignment w:val="baseline"/>
              <w:rPr>
                <w:rFonts w:ascii="Arial" w:hAnsi="Arial" w:cs="Arial"/>
                <w:sz w:val="22"/>
                <w:szCs w:val="22"/>
              </w:rPr>
            </w:pPr>
            <w:r>
              <w:rPr>
                <w:rFonts w:ascii="Arial" w:hAnsi="Arial" w:cs="Arial"/>
                <w:sz w:val="22"/>
                <w:szCs w:val="22"/>
              </w:rPr>
              <w:t>15</w:t>
            </w:r>
          </w:p>
        </w:tc>
      </w:tr>
      <w:tr w:rsidR="00F372F5" w:rsidRPr="00E57EEC" w:rsidTr="00EB3547">
        <w:trPr>
          <w:jc w:val="center"/>
        </w:trPr>
        <w:tc>
          <w:tcPr>
            <w:tcW w:w="284" w:type="dxa"/>
            <w:shd w:val="clear" w:color="auto" w:fill="auto"/>
          </w:tcPr>
          <w:p w:rsidR="00F372F5" w:rsidRPr="00E57EEC" w:rsidRDefault="00F372F5" w:rsidP="00D670B8">
            <w:pPr>
              <w:widowControl w:val="0"/>
              <w:adjustRightInd w:val="0"/>
              <w:spacing w:line="360" w:lineRule="atLeast"/>
              <w:jc w:val="both"/>
              <w:textAlignment w:val="baseline"/>
              <w:rPr>
                <w:rFonts w:ascii="Arial" w:hAnsi="Arial" w:cs="Arial"/>
                <w:sz w:val="22"/>
                <w:szCs w:val="22"/>
              </w:rPr>
            </w:pPr>
          </w:p>
        </w:tc>
        <w:tc>
          <w:tcPr>
            <w:tcW w:w="7087" w:type="dxa"/>
            <w:shd w:val="clear" w:color="auto" w:fill="auto"/>
          </w:tcPr>
          <w:p w:rsidR="00F372F5" w:rsidRDefault="00F372F5" w:rsidP="00F372F5">
            <w:pPr>
              <w:widowControl w:val="0"/>
              <w:adjustRightInd w:val="0"/>
              <w:spacing w:line="360" w:lineRule="atLeast"/>
              <w:jc w:val="right"/>
              <w:textAlignment w:val="baseline"/>
              <w:rPr>
                <w:rFonts w:ascii="Arial" w:hAnsi="Arial" w:cs="Arial"/>
                <w:sz w:val="22"/>
                <w:szCs w:val="22"/>
              </w:rPr>
            </w:pPr>
            <w:r>
              <w:rPr>
                <w:rFonts w:ascii="Arial" w:hAnsi="Arial" w:cs="Arial"/>
                <w:sz w:val="22"/>
                <w:szCs w:val="22"/>
              </w:rPr>
              <w:t>Triggers/Local Authority actions/Community Actions</w:t>
            </w:r>
          </w:p>
        </w:tc>
        <w:tc>
          <w:tcPr>
            <w:tcW w:w="284" w:type="dxa"/>
            <w:shd w:val="clear" w:color="auto" w:fill="auto"/>
          </w:tcPr>
          <w:p w:rsidR="00F372F5" w:rsidRPr="00E57EEC" w:rsidRDefault="00F372F5" w:rsidP="00D670B8">
            <w:pPr>
              <w:widowControl w:val="0"/>
              <w:adjustRightInd w:val="0"/>
              <w:spacing w:line="360" w:lineRule="atLeast"/>
              <w:jc w:val="both"/>
              <w:textAlignment w:val="baseline"/>
              <w:rPr>
                <w:rFonts w:ascii="Arial" w:hAnsi="Arial" w:cs="Arial"/>
                <w:sz w:val="22"/>
                <w:szCs w:val="22"/>
              </w:rPr>
            </w:pPr>
          </w:p>
        </w:tc>
        <w:tc>
          <w:tcPr>
            <w:tcW w:w="1093" w:type="dxa"/>
            <w:shd w:val="clear" w:color="auto" w:fill="auto"/>
          </w:tcPr>
          <w:p w:rsidR="00F372F5" w:rsidRDefault="00DE0D32" w:rsidP="00D670B8">
            <w:pPr>
              <w:widowControl w:val="0"/>
              <w:adjustRightInd w:val="0"/>
              <w:spacing w:line="360" w:lineRule="atLeast"/>
              <w:jc w:val="both"/>
              <w:textAlignment w:val="baseline"/>
              <w:rPr>
                <w:rFonts w:ascii="Arial" w:hAnsi="Arial" w:cs="Arial"/>
                <w:sz w:val="22"/>
                <w:szCs w:val="22"/>
              </w:rPr>
            </w:pPr>
            <w:r>
              <w:rPr>
                <w:rFonts w:ascii="Arial" w:hAnsi="Arial" w:cs="Arial"/>
                <w:sz w:val="22"/>
                <w:szCs w:val="22"/>
              </w:rPr>
              <w:t>16</w:t>
            </w:r>
          </w:p>
        </w:tc>
      </w:tr>
      <w:tr w:rsidR="00382B96" w:rsidRPr="00E57EEC" w:rsidTr="00EB3547">
        <w:trPr>
          <w:jc w:val="center"/>
        </w:trPr>
        <w:tc>
          <w:tcPr>
            <w:tcW w:w="284" w:type="dxa"/>
            <w:shd w:val="clear" w:color="auto" w:fill="auto"/>
          </w:tcPr>
          <w:p w:rsidR="00382B96" w:rsidRPr="00E57EEC" w:rsidRDefault="00382B96" w:rsidP="00D670B8">
            <w:pPr>
              <w:widowControl w:val="0"/>
              <w:adjustRightInd w:val="0"/>
              <w:spacing w:line="360" w:lineRule="atLeast"/>
              <w:jc w:val="both"/>
              <w:textAlignment w:val="baseline"/>
              <w:rPr>
                <w:rFonts w:ascii="Arial" w:hAnsi="Arial" w:cs="Arial"/>
                <w:sz w:val="22"/>
                <w:szCs w:val="22"/>
              </w:rPr>
            </w:pPr>
          </w:p>
        </w:tc>
        <w:tc>
          <w:tcPr>
            <w:tcW w:w="7087" w:type="dxa"/>
            <w:shd w:val="clear" w:color="auto" w:fill="auto"/>
          </w:tcPr>
          <w:p w:rsidR="00382B96" w:rsidRDefault="00382B96" w:rsidP="00B52CA4">
            <w:pPr>
              <w:widowControl w:val="0"/>
              <w:adjustRightInd w:val="0"/>
              <w:spacing w:line="360" w:lineRule="atLeast"/>
              <w:jc w:val="right"/>
              <w:textAlignment w:val="baseline"/>
              <w:rPr>
                <w:rFonts w:ascii="Arial" w:hAnsi="Arial" w:cs="Arial"/>
                <w:sz w:val="22"/>
                <w:szCs w:val="22"/>
              </w:rPr>
            </w:pPr>
            <w:r>
              <w:rPr>
                <w:rFonts w:ascii="Arial" w:hAnsi="Arial" w:cs="Arial"/>
                <w:sz w:val="22"/>
                <w:szCs w:val="22"/>
              </w:rPr>
              <w:t>Lead Flood Warden Action Card</w:t>
            </w:r>
          </w:p>
        </w:tc>
        <w:tc>
          <w:tcPr>
            <w:tcW w:w="284" w:type="dxa"/>
            <w:shd w:val="clear" w:color="auto" w:fill="auto"/>
          </w:tcPr>
          <w:p w:rsidR="00382B96" w:rsidRPr="00E57EEC" w:rsidRDefault="00382B96" w:rsidP="00D670B8">
            <w:pPr>
              <w:widowControl w:val="0"/>
              <w:adjustRightInd w:val="0"/>
              <w:spacing w:line="360" w:lineRule="atLeast"/>
              <w:jc w:val="both"/>
              <w:textAlignment w:val="baseline"/>
              <w:rPr>
                <w:rFonts w:ascii="Arial" w:hAnsi="Arial" w:cs="Arial"/>
                <w:sz w:val="22"/>
                <w:szCs w:val="22"/>
              </w:rPr>
            </w:pPr>
          </w:p>
        </w:tc>
        <w:tc>
          <w:tcPr>
            <w:tcW w:w="1093" w:type="dxa"/>
            <w:shd w:val="clear" w:color="auto" w:fill="auto"/>
          </w:tcPr>
          <w:p w:rsidR="00382B96" w:rsidRDefault="00DE0D32" w:rsidP="00DE0D32">
            <w:pPr>
              <w:widowControl w:val="0"/>
              <w:adjustRightInd w:val="0"/>
              <w:spacing w:line="360" w:lineRule="atLeast"/>
              <w:textAlignment w:val="baseline"/>
              <w:rPr>
                <w:rFonts w:ascii="Arial" w:hAnsi="Arial" w:cs="Arial"/>
                <w:sz w:val="22"/>
                <w:szCs w:val="22"/>
              </w:rPr>
            </w:pPr>
            <w:r>
              <w:rPr>
                <w:rFonts w:ascii="Arial" w:hAnsi="Arial" w:cs="Arial"/>
                <w:sz w:val="22"/>
                <w:szCs w:val="22"/>
              </w:rPr>
              <w:t>17</w:t>
            </w:r>
          </w:p>
        </w:tc>
      </w:tr>
      <w:tr w:rsidR="00382B96" w:rsidRPr="00E57EEC" w:rsidTr="00EB3547">
        <w:trPr>
          <w:jc w:val="center"/>
        </w:trPr>
        <w:tc>
          <w:tcPr>
            <w:tcW w:w="284" w:type="dxa"/>
            <w:shd w:val="clear" w:color="auto" w:fill="auto"/>
          </w:tcPr>
          <w:p w:rsidR="00382B96" w:rsidRPr="00E57EEC" w:rsidRDefault="00382B96" w:rsidP="00D670B8">
            <w:pPr>
              <w:widowControl w:val="0"/>
              <w:adjustRightInd w:val="0"/>
              <w:spacing w:line="360" w:lineRule="atLeast"/>
              <w:jc w:val="both"/>
              <w:textAlignment w:val="baseline"/>
              <w:rPr>
                <w:rFonts w:ascii="Arial" w:hAnsi="Arial" w:cs="Arial"/>
                <w:sz w:val="22"/>
                <w:szCs w:val="22"/>
              </w:rPr>
            </w:pPr>
          </w:p>
        </w:tc>
        <w:tc>
          <w:tcPr>
            <w:tcW w:w="7087" w:type="dxa"/>
            <w:shd w:val="clear" w:color="auto" w:fill="auto"/>
          </w:tcPr>
          <w:p w:rsidR="00382B96" w:rsidRDefault="00382B96" w:rsidP="00B52CA4">
            <w:pPr>
              <w:widowControl w:val="0"/>
              <w:adjustRightInd w:val="0"/>
              <w:spacing w:line="360" w:lineRule="atLeast"/>
              <w:jc w:val="right"/>
              <w:textAlignment w:val="baseline"/>
              <w:rPr>
                <w:rFonts w:ascii="Arial" w:hAnsi="Arial" w:cs="Arial"/>
                <w:sz w:val="22"/>
                <w:szCs w:val="22"/>
              </w:rPr>
            </w:pPr>
            <w:r>
              <w:rPr>
                <w:rFonts w:ascii="Arial" w:hAnsi="Arial" w:cs="Arial"/>
                <w:sz w:val="22"/>
                <w:szCs w:val="22"/>
              </w:rPr>
              <w:t>Area Flood Warden Action Card</w:t>
            </w:r>
          </w:p>
        </w:tc>
        <w:tc>
          <w:tcPr>
            <w:tcW w:w="284" w:type="dxa"/>
            <w:shd w:val="clear" w:color="auto" w:fill="auto"/>
          </w:tcPr>
          <w:p w:rsidR="00382B96" w:rsidRPr="00E57EEC" w:rsidRDefault="00382B96" w:rsidP="00D670B8">
            <w:pPr>
              <w:widowControl w:val="0"/>
              <w:adjustRightInd w:val="0"/>
              <w:spacing w:line="360" w:lineRule="atLeast"/>
              <w:jc w:val="both"/>
              <w:textAlignment w:val="baseline"/>
              <w:rPr>
                <w:rFonts w:ascii="Arial" w:hAnsi="Arial" w:cs="Arial"/>
                <w:sz w:val="22"/>
                <w:szCs w:val="22"/>
              </w:rPr>
            </w:pPr>
          </w:p>
        </w:tc>
        <w:tc>
          <w:tcPr>
            <w:tcW w:w="1093" w:type="dxa"/>
            <w:shd w:val="clear" w:color="auto" w:fill="auto"/>
          </w:tcPr>
          <w:p w:rsidR="00382B96" w:rsidRDefault="00DE0D32" w:rsidP="00DE0D32">
            <w:pPr>
              <w:widowControl w:val="0"/>
              <w:adjustRightInd w:val="0"/>
              <w:spacing w:line="360" w:lineRule="atLeast"/>
              <w:textAlignment w:val="baseline"/>
              <w:rPr>
                <w:rFonts w:ascii="Arial" w:hAnsi="Arial" w:cs="Arial"/>
                <w:sz w:val="22"/>
                <w:szCs w:val="22"/>
              </w:rPr>
            </w:pPr>
            <w:r>
              <w:rPr>
                <w:rFonts w:ascii="Arial" w:hAnsi="Arial" w:cs="Arial"/>
                <w:sz w:val="22"/>
                <w:szCs w:val="22"/>
              </w:rPr>
              <w:t>18</w:t>
            </w:r>
          </w:p>
        </w:tc>
      </w:tr>
      <w:tr w:rsidR="00382B96" w:rsidRPr="00E57EEC" w:rsidTr="00EB3547">
        <w:trPr>
          <w:jc w:val="center"/>
        </w:trPr>
        <w:tc>
          <w:tcPr>
            <w:tcW w:w="284" w:type="dxa"/>
            <w:shd w:val="clear" w:color="auto" w:fill="auto"/>
          </w:tcPr>
          <w:p w:rsidR="00382B96" w:rsidRPr="00E57EEC" w:rsidRDefault="00382B96" w:rsidP="00D670B8">
            <w:pPr>
              <w:widowControl w:val="0"/>
              <w:adjustRightInd w:val="0"/>
              <w:spacing w:line="360" w:lineRule="atLeast"/>
              <w:jc w:val="both"/>
              <w:textAlignment w:val="baseline"/>
              <w:rPr>
                <w:rFonts w:ascii="Arial" w:hAnsi="Arial" w:cs="Arial"/>
                <w:sz w:val="22"/>
                <w:szCs w:val="22"/>
              </w:rPr>
            </w:pPr>
          </w:p>
        </w:tc>
        <w:tc>
          <w:tcPr>
            <w:tcW w:w="7087" w:type="dxa"/>
            <w:shd w:val="clear" w:color="auto" w:fill="auto"/>
          </w:tcPr>
          <w:p w:rsidR="00382B96" w:rsidRDefault="00F372F5" w:rsidP="00A4263F">
            <w:pPr>
              <w:widowControl w:val="0"/>
              <w:adjustRightInd w:val="0"/>
              <w:spacing w:line="360" w:lineRule="atLeast"/>
              <w:jc w:val="right"/>
              <w:textAlignment w:val="baseline"/>
              <w:rPr>
                <w:rFonts w:ascii="Arial" w:hAnsi="Arial" w:cs="Arial"/>
                <w:sz w:val="22"/>
                <w:szCs w:val="22"/>
              </w:rPr>
            </w:pPr>
            <w:r>
              <w:rPr>
                <w:rFonts w:ascii="Arial" w:hAnsi="Arial" w:cs="Arial"/>
                <w:sz w:val="22"/>
                <w:szCs w:val="22"/>
              </w:rPr>
              <w:t>Who does what in a flood emergency</w:t>
            </w:r>
          </w:p>
        </w:tc>
        <w:tc>
          <w:tcPr>
            <w:tcW w:w="284" w:type="dxa"/>
            <w:shd w:val="clear" w:color="auto" w:fill="auto"/>
          </w:tcPr>
          <w:p w:rsidR="00382B96" w:rsidRPr="00E57EEC" w:rsidRDefault="00382B96" w:rsidP="00D670B8">
            <w:pPr>
              <w:widowControl w:val="0"/>
              <w:adjustRightInd w:val="0"/>
              <w:spacing w:line="360" w:lineRule="atLeast"/>
              <w:jc w:val="both"/>
              <w:textAlignment w:val="baseline"/>
              <w:rPr>
                <w:rFonts w:ascii="Arial" w:hAnsi="Arial" w:cs="Arial"/>
                <w:sz w:val="22"/>
                <w:szCs w:val="22"/>
              </w:rPr>
            </w:pPr>
          </w:p>
        </w:tc>
        <w:tc>
          <w:tcPr>
            <w:tcW w:w="1093" w:type="dxa"/>
            <w:shd w:val="clear" w:color="auto" w:fill="auto"/>
          </w:tcPr>
          <w:p w:rsidR="00382B96" w:rsidRDefault="00DE0D32" w:rsidP="00DE0D32">
            <w:pPr>
              <w:widowControl w:val="0"/>
              <w:adjustRightInd w:val="0"/>
              <w:spacing w:line="360" w:lineRule="atLeast"/>
              <w:textAlignment w:val="baseline"/>
              <w:rPr>
                <w:rFonts w:ascii="Arial" w:hAnsi="Arial" w:cs="Arial"/>
                <w:sz w:val="22"/>
                <w:szCs w:val="22"/>
              </w:rPr>
            </w:pPr>
            <w:r>
              <w:rPr>
                <w:rFonts w:ascii="Arial" w:hAnsi="Arial" w:cs="Arial"/>
                <w:sz w:val="22"/>
                <w:szCs w:val="22"/>
              </w:rPr>
              <w:t>19</w:t>
            </w:r>
          </w:p>
        </w:tc>
      </w:tr>
      <w:tr w:rsidR="00382B96" w:rsidRPr="00E57EEC" w:rsidTr="00EB3547">
        <w:trPr>
          <w:jc w:val="center"/>
        </w:trPr>
        <w:tc>
          <w:tcPr>
            <w:tcW w:w="284" w:type="dxa"/>
            <w:shd w:val="clear" w:color="auto" w:fill="auto"/>
          </w:tcPr>
          <w:p w:rsidR="00382B96" w:rsidRPr="00E57EEC" w:rsidRDefault="00382B96" w:rsidP="00D670B8">
            <w:pPr>
              <w:widowControl w:val="0"/>
              <w:adjustRightInd w:val="0"/>
              <w:spacing w:line="360" w:lineRule="atLeast"/>
              <w:jc w:val="both"/>
              <w:textAlignment w:val="baseline"/>
              <w:rPr>
                <w:rFonts w:ascii="Arial" w:hAnsi="Arial" w:cs="Arial"/>
                <w:sz w:val="22"/>
                <w:szCs w:val="22"/>
              </w:rPr>
            </w:pPr>
          </w:p>
        </w:tc>
        <w:tc>
          <w:tcPr>
            <w:tcW w:w="7087" w:type="dxa"/>
            <w:shd w:val="clear" w:color="auto" w:fill="auto"/>
          </w:tcPr>
          <w:p w:rsidR="00382B96" w:rsidRDefault="00F372F5" w:rsidP="00A4263F">
            <w:pPr>
              <w:widowControl w:val="0"/>
              <w:adjustRightInd w:val="0"/>
              <w:spacing w:line="360" w:lineRule="atLeast"/>
              <w:jc w:val="right"/>
              <w:textAlignment w:val="baseline"/>
              <w:rPr>
                <w:rFonts w:ascii="Arial" w:hAnsi="Arial" w:cs="Arial"/>
                <w:sz w:val="22"/>
                <w:szCs w:val="22"/>
              </w:rPr>
            </w:pPr>
            <w:r>
              <w:rPr>
                <w:rFonts w:ascii="Arial" w:hAnsi="Arial" w:cs="Arial"/>
                <w:sz w:val="22"/>
                <w:szCs w:val="22"/>
              </w:rPr>
              <w:t>Managing Flood – Who does what?</w:t>
            </w:r>
          </w:p>
        </w:tc>
        <w:tc>
          <w:tcPr>
            <w:tcW w:w="284" w:type="dxa"/>
            <w:shd w:val="clear" w:color="auto" w:fill="auto"/>
          </w:tcPr>
          <w:p w:rsidR="00382B96" w:rsidRPr="00E57EEC" w:rsidRDefault="00382B96" w:rsidP="00D670B8">
            <w:pPr>
              <w:widowControl w:val="0"/>
              <w:adjustRightInd w:val="0"/>
              <w:spacing w:line="360" w:lineRule="atLeast"/>
              <w:jc w:val="both"/>
              <w:textAlignment w:val="baseline"/>
              <w:rPr>
                <w:rFonts w:ascii="Arial" w:hAnsi="Arial" w:cs="Arial"/>
                <w:sz w:val="22"/>
                <w:szCs w:val="22"/>
              </w:rPr>
            </w:pPr>
          </w:p>
        </w:tc>
        <w:tc>
          <w:tcPr>
            <w:tcW w:w="1093" w:type="dxa"/>
            <w:shd w:val="clear" w:color="auto" w:fill="auto"/>
          </w:tcPr>
          <w:p w:rsidR="00382B96" w:rsidRDefault="00DE0D32" w:rsidP="00DE0D32">
            <w:pPr>
              <w:widowControl w:val="0"/>
              <w:adjustRightInd w:val="0"/>
              <w:spacing w:line="360" w:lineRule="atLeast"/>
              <w:textAlignment w:val="baseline"/>
              <w:rPr>
                <w:rFonts w:ascii="Arial" w:hAnsi="Arial" w:cs="Arial"/>
                <w:sz w:val="22"/>
                <w:szCs w:val="22"/>
              </w:rPr>
            </w:pPr>
            <w:r>
              <w:rPr>
                <w:rFonts w:ascii="Arial" w:hAnsi="Arial" w:cs="Arial"/>
                <w:sz w:val="22"/>
                <w:szCs w:val="22"/>
              </w:rPr>
              <w:t>21</w:t>
            </w:r>
          </w:p>
        </w:tc>
      </w:tr>
      <w:tr w:rsidR="00F372F5" w:rsidRPr="00E57EEC" w:rsidTr="00EB3547">
        <w:trPr>
          <w:jc w:val="center"/>
        </w:trPr>
        <w:tc>
          <w:tcPr>
            <w:tcW w:w="284" w:type="dxa"/>
            <w:shd w:val="clear" w:color="auto" w:fill="auto"/>
          </w:tcPr>
          <w:p w:rsidR="00F372F5" w:rsidRPr="00E57EEC" w:rsidRDefault="00F372F5" w:rsidP="00D670B8">
            <w:pPr>
              <w:widowControl w:val="0"/>
              <w:adjustRightInd w:val="0"/>
              <w:spacing w:line="360" w:lineRule="atLeast"/>
              <w:jc w:val="both"/>
              <w:textAlignment w:val="baseline"/>
              <w:rPr>
                <w:rFonts w:ascii="Arial" w:hAnsi="Arial" w:cs="Arial"/>
                <w:sz w:val="22"/>
                <w:szCs w:val="22"/>
              </w:rPr>
            </w:pPr>
          </w:p>
        </w:tc>
        <w:tc>
          <w:tcPr>
            <w:tcW w:w="7087" w:type="dxa"/>
            <w:shd w:val="clear" w:color="auto" w:fill="auto"/>
          </w:tcPr>
          <w:p w:rsidR="00F372F5" w:rsidRDefault="00F372F5" w:rsidP="00F372F5">
            <w:pPr>
              <w:widowControl w:val="0"/>
              <w:adjustRightInd w:val="0"/>
              <w:spacing w:line="360" w:lineRule="atLeast"/>
              <w:jc w:val="right"/>
              <w:textAlignment w:val="baseline"/>
              <w:rPr>
                <w:rFonts w:ascii="Arial" w:hAnsi="Arial" w:cs="Arial"/>
                <w:sz w:val="22"/>
                <w:szCs w:val="22"/>
              </w:rPr>
            </w:pPr>
            <w:r>
              <w:rPr>
                <w:rFonts w:ascii="Arial" w:hAnsi="Arial" w:cs="Arial"/>
                <w:sz w:val="22"/>
                <w:szCs w:val="22"/>
              </w:rPr>
              <w:t>EA – Checklist for the completion of a flood plan</w:t>
            </w:r>
          </w:p>
        </w:tc>
        <w:tc>
          <w:tcPr>
            <w:tcW w:w="284" w:type="dxa"/>
            <w:shd w:val="clear" w:color="auto" w:fill="auto"/>
          </w:tcPr>
          <w:p w:rsidR="00F372F5" w:rsidRPr="00E57EEC" w:rsidRDefault="00F372F5" w:rsidP="00D670B8">
            <w:pPr>
              <w:widowControl w:val="0"/>
              <w:adjustRightInd w:val="0"/>
              <w:spacing w:line="360" w:lineRule="atLeast"/>
              <w:jc w:val="both"/>
              <w:textAlignment w:val="baseline"/>
              <w:rPr>
                <w:rFonts w:ascii="Arial" w:hAnsi="Arial" w:cs="Arial"/>
                <w:sz w:val="22"/>
                <w:szCs w:val="22"/>
              </w:rPr>
            </w:pPr>
          </w:p>
        </w:tc>
        <w:tc>
          <w:tcPr>
            <w:tcW w:w="1093" w:type="dxa"/>
            <w:shd w:val="clear" w:color="auto" w:fill="auto"/>
          </w:tcPr>
          <w:p w:rsidR="00F372F5" w:rsidRDefault="00DE0D32" w:rsidP="00DE0D32">
            <w:pPr>
              <w:widowControl w:val="0"/>
              <w:adjustRightInd w:val="0"/>
              <w:spacing w:line="360" w:lineRule="atLeast"/>
              <w:textAlignment w:val="baseline"/>
              <w:rPr>
                <w:rFonts w:ascii="Arial" w:hAnsi="Arial" w:cs="Arial"/>
                <w:sz w:val="22"/>
                <w:szCs w:val="22"/>
              </w:rPr>
            </w:pPr>
            <w:r>
              <w:rPr>
                <w:rFonts w:ascii="Arial" w:hAnsi="Arial" w:cs="Arial"/>
                <w:sz w:val="22"/>
                <w:szCs w:val="22"/>
              </w:rPr>
              <w:t>22</w:t>
            </w:r>
          </w:p>
        </w:tc>
      </w:tr>
      <w:tr w:rsidR="00F372F5" w:rsidRPr="00E57EEC" w:rsidTr="00EB3547">
        <w:trPr>
          <w:jc w:val="center"/>
        </w:trPr>
        <w:tc>
          <w:tcPr>
            <w:tcW w:w="284" w:type="dxa"/>
            <w:shd w:val="clear" w:color="auto" w:fill="auto"/>
          </w:tcPr>
          <w:p w:rsidR="00F372F5" w:rsidRPr="00E57EEC" w:rsidRDefault="00F372F5" w:rsidP="00D670B8">
            <w:pPr>
              <w:widowControl w:val="0"/>
              <w:adjustRightInd w:val="0"/>
              <w:spacing w:line="360" w:lineRule="atLeast"/>
              <w:jc w:val="both"/>
              <w:textAlignment w:val="baseline"/>
              <w:rPr>
                <w:rFonts w:ascii="Arial" w:hAnsi="Arial" w:cs="Arial"/>
                <w:sz w:val="22"/>
                <w:szCs w:val="22"/>
              </w:rPr>
            </w:pPr>
          </w:p>
        </w:tc>
        <w:tc>
          <w:tcPr>
            <w:tcW w:w="7087" w:type="dxa"/>
            <w:shd w:val="clear" w:color="auto" w:fill="auto"/>
          </w:tcPr>
          <w:p w:rsidR="00F372F5" w:rsidRDefault="00F372F5" w:rsidP="00F372F5">
            <w:pPr>
              <w:widowControl w:val="0"/>
              <w:adjustRightInd w:val="0"/>
              <w:spacing w:line="360" w:lineRule="atLeast"/>
              <w:textAlignment w:val="baseline"/>
              <w:rPr>
                <w:rFonts w:ascii="Arial" w:hAnsi="Arial" w:cs="Arial"/>
                <w:sz w:val="22"/>
                <w:szCs w:val="22"/>
              </w:rPr>
            </w:pPr>
            <w:r>
              <w:rPr>
                <w:rFonts w:ascii="Arial" w:hAnsi="Arial" w:cs="Arial"/>
                <w:sz w:val="22"/>
                <w:szCs w:val="22"/>
              </w:rPr>
              <w:t>How is a major incident managed in Dorset?</w:t>
            </w:r>
          </w:p>
        </w:tc>
        <w:tc>
          <w:tcPr>
            <w:tcW w:w="284" w:type="dxa"/>
            <w:shd w:val="clear" w:color="auto" w:fill="auto"/>
          </w:tcPr>
          <w:p w:rsidR="00F372F5" w:rsidRPr="00E57EEC" w:rsidRDefault="00F372F5" w:rsidP="00D670B8">
            <w:pPr>
              <w:widowControl w:val="0"/>
              <w:adjustRightInd w:val="0"/>
              <w:spacing w:line="360" w:lineRule="atLeast"/>
              <w:jc w:val="both"/>
              <w:textAlignment w:val="baseline"/>
              <w:rPr>
                <w:rFonts w:ascii="Arial" w:hAnsi="Arial" w:cs="Arial"/>
                <w:sz w:val="22"/>
                <w:szCs w:val="22"/>
              </w:rPr>
            </w:pPr>
          </w:p>
        </w:tc>
        <w:tc>
          <w:tcPr>
            <w:tcW w:w="1093" w:type="dxa"/>
            <w:shd w:val="clear" w:color="auto" w:fill="auto"/>
          </w:tcPr>
          <w:p w:rsidR="00F372F5" w:rsidRDefault="00F372F5" w:rsidP="00F372F5">
            <w:pPr>
              <w:widowControl w:val="0"/>
              <w:adjustRightInd w:val="0"/>
              <w:spacing w:line="360" w:lineRule="atLeast"/>
              <w:textAlignment w:val="baseline"/>
              <w:rPr>
                <w:rFonts w:ascii="Arial" w:hAnsi="Arial" w:cs="Arial"/>
                <w:sz w:val="22"/>
                <w:szCs w:val="22"/>
              </w:rPr>
            </w:pPr>
            <w:r>
              <w:rPr>
                <w:rFonts w:ascii="Arial" w:hAnsi="Arial" w:cs="Arial"/>
                <w:sz w:val="22"/>
                <w:szCs w:val="22"/>
              </w:rPr>
              <w:t>2</w:t>
            </w:r>
            <w:r w:rsidR="00781405">
              <w:rPr>
                <w:rFonts w:ascii="Arial" w:hAnsi="Arial" w:cs="Arial"/>
                <w:sz w:val="22"/>
                <w:szCs w:val="22"/>
              </w:rPr>
              <w:t>3</w:t>
            </w:r>
          </w:p>
        </w:tc>
      </w:tr>
      <w:tr w:rsidR="00F372F5" w:rsidRPr="00E57EEC" w:rsidTr="00EB3547">
        <w:trPr>
          <w:jc w:val="center"/>
        </w:trPr>
        <w:tc>
          <w:tcPr>
            <w:tcW w:w="284" w:type="dxa"/>
            <w:shd w:val="clear" w:color="auto" w:fill="auto"/>
          </w:tcPr>
          <w:p w:rsidR="00F372F5" w:rsidRPr="00E57EEC" w:rsidRDefault="00F372F5" w:rsidP="00D670B8">
            <w:pPr>
              <w:widowControl w:val="0"/>
              <w:adjustRightInd w:val="0"/>
              <w:spacing w:line="360" w:lineRule="atLeast"/>
              <w:jc w:val="both"/>
              <w:textAlignment w:val="baseline"/>
              <w:rPr>
                <w:rFonts w:ascii="Arial" w:hAnsi="Arial" w:cs="Arial"/>
                <w:sz w:val="22"/>
                <w:szCs w:val="22"/>
              </w:rPr>
            </w:pPr>
          </w:p>
        </w:tc>
        <w:tc>
          <w:tcPr>
            <w:tcW w:w="7087" w:type="dxa"/>
            <w:shd w:val="clear" w:color="auto" w:fill="auto"/>
          </w:tcPr>
          <w:p w:rsidR="00F372F5" w:rsidRDefault="00F372F5" w:rsidP="003A2EA9">
            <w:pPr>
              <w:widowControl w:val="0"/>
              <w:adjustRightInd w:val="0"/>
              <w:spacing w:line="360" w:lineRule="atLeast"/>
              <w:textAlignment w:val="baseline"/>
              <w:rPr>
                <w:rFonts w:ascii="Arial" w:hAnsi="Arial" w:cs="Arial"/>
                <w:sz w:val="22"/>
                <w:szCs w:val="22"/>
              </w:rPr>
            </w:pPr>
            <w:r>
              <w:rPr>
                <w:rFonts w:ascii="Arial" w:hAnsi="Arial" w:cs="Arial"/>
                <w:sz w:val="22"/>
                <w:szCs w:val="22"/>
              </w:rPr>
              <w:t>Useful links checklist</w:t>
            </w:r>
          </w:p>
        </w:tc>
        <w:tc>
          <w:tcPr>
            <w:tcW w:w="284" w:type="dxa"/>
            <w:shd w:val="clear" w:color="auto" w:fill="auto"/>
          </w:tcPr>
          <w:p w:rsidR="00F372F5" w:rsidRPr="00E57EEC" w:rsidRDefault="00F372F5" w:rsidP="00D670B8">
            <w:pPr>
              <w:widowControl w:val="0"/>
              <w:adjustRightInd w:val="0"/>
              <w:spacing w:line="360" w:lineRule="atLeast"/>
              <w:jc w:val="both"/>
              <w:textAlignment w:val="baseline"/>
              <w:rPr>
                <w:rFonts w:ascii="Arial" w:hAnsi="Arial" w:cs="Arial"/>
                <w:sz w:val="22"/>
                <w:szCs w:val="22"/>
              </w:rPr>
            </w:pPr>
          </w:p>
        </w:tc>
        <w:tc>
          <w:tcPr>
            <w:tcW w:w="1093" w:type="dxa"/>
            <w:shd w:val="clear" w:color="auto" w:fill="auto"/>
          </w:tcPr>
          <w:p w:rsidR="00F372F5" w:rsidRDefault="00F372F5" w:rsidP="00D670B8">
            <w:pPr>
              <w:widowControl w:val="0"/>
              <w:adjustRightInd w:val="0"/>
              <w:spacing w:line="360" w:lineRule="atLeast"/>
              <w:jc w:val="both"/>
              <w:textAlignment w:val="baseline"/>
              <w:rPr>
                <w:rFonts w:ascii="Arial" w:hAnsi="Arial" w:cs="Arial"/>
                <w:sz w:val="22"/>
                <w:szCs w:val="22"/>
              </w:rPr>
            </w:pPr>
            <w:r>
              <w:rPr>
                <w:rFonts w:ascii="Arial" w:hAnsi="Arial" w:cs="Arial"/>
                <w:sz w:val="22"/>
                <w:szCs w:val="22"/>
              </w:rPr>
              <w:t>2</w:t>
            </w:r>
            <w:r w:rsidR="00781405">
              <w:rPr>
                <w:rFonts w:ascii="Arial" w:hAnsi="Arial" w:cs="Arial"/>
                <w:sz w:val="22"/>
                <w:szCs w:val="22"/>
              </w:rPr>
              <w:t>5</w:t>
            </w:r>
          </w:p>
        </w:tc>
      </w:tr>
      <w:tr w:rsidR="00F372F5" w:rsidRPr="00E57EEC" w:rsidTr="00EB3547">
        <w:trPr>
          <w:jc w:val="center"/>
        </w:trPr>
        <w:tc>
          <w:tcPr>
            <w:tcW w:w="284" w:type="dxa"/>
            <w:shd w:val="clear" w:color="auto" w:fill="auto"/>
          </w:tcPr>
          <w:p w:rsidR="00F372F5" w:rsidRPr="00E57EEC" w:rsidRDefault="00F372F5" w:rsidP="00D670B8">
            <w:pPr>
              <w:widowControl w:val="0"/>
              <w:adjustRightInd w:val="0"/>
              <w:spacing w:line="360" w:lineRule="atLeast"/>
              <w:jc w:val="both"/>
              <w:textAlignment w:val="baseline"/>
              <w:rPr>
                <w:rFonts w:ascii="Arial" w:hAnsi="Arial" w:cs="Arial"/>
                <w:sz w:val="22"/>
                <w:szCs w:val="22"/>
              </w:rPr>
            </w:pPr>
          </w:p>
        </w:tc>
        <w:tc>
          <w:tcPr>
            <w:tcW w:w="7087" w:type="dxa"/>
            <w:shd w:val="clear" w:color="auto" w:fill="auto"/>
          </w:tcPr>
          <w:p w:rsidR="00F372F5" w:rsidRDefault="00F372F5" w:rsidP="003A2EA9">
            <w:pPr>
              <w:widowControl w:val="0"/>
              <w:adjustRightInd w:val="0"/>
              <w:spacing w:line="360" w:lineRule="atLeast"/>
              <w:textAlignment w:val="baseline"/>
              <w:rPr>
                <w:rFonts w:ascii="Arial" w:hAnsi="Arial" w:cs="Arial"/>
                <w:sz w:val="22"/>
                <w:szCs w:val="22"/>
              </w:rPr>
            </w:pPr>
            <w:r>
              <w:rPr>
                <w:rFonts w:ascii="Arial" w:hAnsi="Arial" w:cs="Arial"/>
                <w:sz w:val="22"/>
                <w:szCs w:val="22"/>
              </w:rPr>
              <w:t>Glossary</w:t>
            </w:r>
          </w:p>
        </w:tc>
        <w:tc>
          <w:tcPr>
            <w:tcW w:w="284" w:type="dxa"/>
            <w:shd w:val="clear" w:color="auto" w:fill="auto"/>
          </w:tcPr>
          <w:p w:rsidR="00F372F5" w:rsidRPr="00E57EEC" w:rsidRDefault="00F372F5" w:rsidP="00D670B8">
            <w:pPr>
              <w:widowControl w:val="0"/>
              <w:adjustRightInd w:val="0"/>
              <w:spacing w:line="360" w:lineRule="atLeast"/>
              <w:jc w:val="both"/>
              <w:textAlignment w:val="baseline"/>
              <w:rPr>
                <w:rFonts w:ascii="Arial" w:hAnsi="Arial" w:cs="Arial"/>
                <w:sz w:val="22"/>
                <w:szCs w:val="22"/>
              </w:rPr>
            </w:pPr>
          </w:p>
        </w:tc>
        <w:tc>
          <w:tcPr>
            <w:tcW w:w="1093" w:type="dxa"/>
            <w:shd w:val="clear" w:color="auto" w:fill="auto"/>
          </w:tcPr>
          <w:p w:rsidR="00F372F5" w:rsidRDefault="00F372F5" w:rsidP="00D670B8">
            <w:pPr>
              <w:widowControl w:val="0"/>
              <w:adjustRightInd w:val="0"/>
              <w:spacing w:line="360" w:lineRule="atLeast"/>
              <w:jc w:val="both"/>
              <w:textAlignment w:val="baseline"/>
              <w:rPr>
                <w:rFonts w:ascii="Arial" w:hAnsi="Arial" w:cs="Arial"/>
                <w:sz w:val="22"/>
                <w:szCs w:val="22"/>
              </w:rPr>
            </w:pPr>
            <w:r>
              <w:rPr>
                <w:rFonts w:ascii="Arial" w:hAnsi="Arial" w:cs="Arial"/>
                <w:sz w:val="22"/>
                <w:szCs w:val="22"/>
              </w:rPr>
              <w:t>2</w:t>
            </w:r>
            <w:r w:rsidR="00781405">
              <w:rPr>
                <w:rFonts w:ascii="Arial" w:hAnsi="Arial" w:cs="Arial"/>
                <w:sz w:val="22"/>
                <w:szCs w:val="22"/>
              </w:rPr>
              <w:t>7</w:t>
            </w:r>
          </w:p>
        </w:tc>
      </w:tr>
    </w:tbl>
    <w:p w:rsidR="00513B86" w:rsidRDefault="00513B86" w:rsidP="00D57D0B">
      <w:pPr>
        <w:ind w:left="-540" w:right="-874"/>
        <w:rPr>
          <w:rFonts w:ascii="Calibri" w:hAnsi="Calibri"/>
          <w:sz w:val="32"/>
          <w:szCs w:val="32"/>
        </w:rPr>
      </w:pPr>
    </w:p>
    <w:p w:rsidR="00513B86" w:rsidRPr="00EB3547" w:rsidRDefault="009E2247" w:rsidP="00EB3547">
      <w:pPr>
        <w:spacing w:line="360" w:lineRule="auto"/>
        <w:ind w:right="-874"/>
        <w:rPr>
          <w:rFonts w:ascii="Arial" w:hAnsi="Arial" w:cs="Arial"/>
          <w:b/>
        </w:rPr>
      </w:pPr>
      <w:r w:rsidRPr="00EB3547">
        <w:rPr>
          <w:rFonts w:ascii="Arial" w:hAnsi="Arial" w:cs="Arial"/>
          <w:b/>
        </w:rPr>
        <w:t>Author</w:t>
      </w:r>
    </w:p>
    <w:p w:rsidR="00EB3547" w:rsidRDefault="009E2247" w:rsidP="00EB3547">
      <w:pPr>
        <w:ind w:right="-874"/>
        <w:rPr>
          <w:rFonts w:ascii="Arial" w:hAnsi="Arial" w:cs="Arial"/>
          <w:sz w:val="22"/>
          <w:szCs w:val="22"/>
        </w:rPr>
      </w:pPr>
      <w:r w:rsidRPr="00EB3547">
        <w:rPr>
          <w:rFonts w:ascii="Arial" w:hAnsi="Arial" w:cs="Arial"/>
          <w:sz w:val="22"/>
          <w:szCs w:val="22"/>
        </w:rPr>
        <w:t>This document has been produced by the Dorset Civil Contingencies Unit on behalf of all</w:t>
      </w:r>
    </w:p>
    <w:p w:rsidR="009E2247" w:rsidRDefault="00204D37" w:rsidP="00EB3547">
      <w:pPr>
        <w:ind w:right="-874"/>
        <w:rPr>
          <w:rFonts w:ascii="Arial" w:hAnsi="Arial" w:cs="Arial"/>
          <w:sz w:val="22"/>
          <w:szCs w:val="22"/>
        </w:rPr>
      </w:pPr>
      <w:r w:rsidRPr="00EB3547">
        <w:rPr>
          <w:rFonts w:ascii="Arial" w:hAnsi="Arial" w:cs="Arial"/>
          <w:sz w:val="22"/>
          <w:szCs w:val="22"/>
        </w:rPr>
        <w:t>Agencies</w:t>
      </w:r>
      <w:r w:rsidR="009E2247" w:rsidRPr="00EB3547">
        <w:rPr>
          <w:rFonts w:ascii="Arial" w:hAnsi="Arial" w:cs="Arial"/>
          <w:sz w:val="22"/>
          <w:szCs w:val="22"/>
        </w:rPr>
        <w:t xml:space="preserve"> of the Dorset Local Resilience Forum.</w:t>
      </w:r>
    </w:p>
    <w:p w:rsidR="00EB3547" w:rsidRPr="00EB3547" w:rsidRDefault="00EB3547" w:rsidP="00EB3547">
      <w:pPr>
        <w:ind w:right="-874"/>
        <w:rPr>
          <w:rFonts w:ascii="Arial" w:hAnsi="Arial" w:cs="Arial"/>
          <w:sz w:val="22"/>
          <w:szCs w:val="22"/>
        </w:rPr>
      </w:pPr>
    </w:p>
    <w:p w:rsidR="009E2247" w:rsidRPr="00EB3547" w:rsidRDefault="009E2247" w:rsidP="00EB3547">
      <w:pPr>
        <w:ind w:right="-874"/>
        <w:rPr>
          <w:rFonts w:ascii="Arial" w:hAnsi="Arial" w:cs="Arial"/>
          <w:sz w:val="22"/>
          <w:szCs w:val="22"/>
        </w:rPr>
      </w:pPr>
      <w:r w:rsidRPr="00EB3547">
        <w:rPr>
          <w:rFonts w:ascii="Arial" w:hAnsi="Arial" w:cs="Arial"/>
          <w:sz w:val="22"/>
          <w:szCs w:val="22"/>
        </w:rPr>
        <w:t xml:space="preserve">If you have any queries about Community Resilience please contact:- </w:t>
      </w:r>
    </w:p>
    <w:p w:rsidR="009E2247" w:rsidRPr="00EB3547" w:rsidRDefault="009E2247" w:rsidP="009E2247">
      <w:pPr>
        <w:ind w:left="2160"/>
        <w:rPr>
          <w:rFonts w:ascii="Arial" w:hAnsi="Arial" w:cs="Arial"/>
          <w:sz w:val="22"/>
          <w:szCs w:val="22"/>
        </w:rPr>
      </w:pPr>
    </w:p>
    <w:p w:rsidR="009E2247" w:rsidRPr="00EB3547" w:rsidRDefault="009E2247" w:rsidP="009E2247">
      <w:pPr>
        <w:ind w:left="2160"/>
        <w:rPr>
          <w:rFonts w:ascii="Arial" w:hAnsi="Arial" w:cs="Arial"/>
          <w:sz w:val="22"/>
          <w:szCs w:val="22"/>
        </w:rPr>
      </w:pPr>
      <w:r w:rsidRPr="00EB3547">
        <w:rPr>
          <w:rFonts w:ascii="Arial" w:hAnsi="Arial" w:cs="Arial"/>
          <w:sz w:val="22"/>
          <w:szCs w:val="22"/>
        </w:rPr>
        <w:t>Dorset Civil Contingencies Unit</w:t>
      </w:r>
    </w:p>
    <w:p w:rsidR="009E2247" w:rsidRPr="00EB3547" w:rsidRDefault="009E2247" w:rsidP="009E2247">
      <w:pPr>
        <w:ind w:left="2160"/>
        <w:rPr>
          <w:rFonts w:ascii="Arial" w:hAnsi="Arial" w:cs="Arial"/>
          <w:sz w:val="22"/>
          <w:szCs w:val="22"/>
        </w:rPr>
      </w:pPr>
      <w:r w:rsidRPr="00EB3547">
        <w:rPr>
          <w:rFonts w:ascii="Arial" w:hAnsi="Arial" w:cs="Arial"/>
          <w:sz w:val="22"/>
          <w:szCs w:val="22"/>
        </w:rPr>
        <w:t>Police HQ</w:t>
      </w:r>
    </w:p>
    <w:p w:rsidR="009E2247" w:rsidRPr="00EB3547" w:rsidRDefault="009E2247" w:rsidP="009E2247">
      <w:pPr>
        <w:ind w:left="2160"/>
        <w:rPr>
          <w:rFonts w:ascii="Arial" w:hAnsi="Arial" w:cs="Arial"/>
          <w:sz w:val="22"/>
          <w:szCs w:val="22"/>
        </w:rPr>
      </w:pPr>
      <w:r w:rsidRPr="00EB3547">
        <w:rPr>
          <w:rFonts w:ascii="Arial" w:hAnsi="Arial" w:cs="Arial"/>
          <w:sz w:val="22"/>
          <w:szCs w:val="22"/>
        </w:rPr>
        <w:t>Winfrith</w:t>
      </w:r>
    </w:p>
    <w:p w:rsidR="009E2247" w:rsidRPr="00EB3547" w:rsidRDefault="009E2247" w:rsidP="009E2247">
      <w:pPr>
        <w:ind w:left="2160"/>
        <w:rPr>
          <w:rFonts w:ascii="Arial" w:hAnsi="Arial" w:cs="Arial"/>
          <w:sz w:val="22"/>
          <w:szCs w:val="22"/>
        </w:rPr>
      </w:pPr>
      <w:r w:rsidRPr="00EB3547">
        <w:rPr>
          <w:rFonts w:ascii="Arial" w:hAnsi="Arial" w:cs="Arial"/>
          <w:sz w:val="22"/>
          <w:szCs w:val="22"/>
        </w:rPr>
        <w:t>Dorset</w:t>
      </w:r>
    </w:p>
    <w:p w:rsidR="009E2247" w:rsidRPr="00EB3547" w:rsidRDefault="009E2247" w:rsidP="009E2247">
      <w:pPr>
        <w:ind w:left="2160"/>
        <w:rPr>
          <w:rFonts w:ascii="Arial" w:hAnsi="Arial" w:cs="Arial"/>
          <w:sz w:val="22"/>
          <w:szCs w:val="22"/>
        </w:rPr>
      </w:pPr>
      <w:r w:rsidRPr="00EB3547">
        <w:rPr>
          <w:rFonts w:ascii="Arial" w:hAnsi="Arial" w:cs="Arial"/>
          <w:sz w:val="22"/>
          <w:szCs w:val="22"/>
        </w:rPr>
        <w:t>DT28DZ</w:t>
      </w:r>
    </w:p>
    <w:p w:rsidR="009E2247" w:rsidRPr="00EB3547" w:rsidRDefault="009E2247" w:rsidP="009E2247">
      <w:pPr>
        <w:ind w:left="2160"/>
        <w:rPr>
          <w:rFonts w:ascii="Arial" w:hAnsi="Arial" w:cs="Arial"/>
          <w:sz w:val="22"/>
          <w:szCs w:val="22"/>
        </w:rPr>
      </w:pPr>
      <w:r w:rsidRPr="00EB3547">
        <w:rPr>
          <w:rFonts w:ascii="Arial" w:hAnsi="Arial" w:cs="Arial"/>
          <w:sz w:val="22"/>
          <w:szCs w:val="22"/>
        </w:rPr>
        <w:t>Telephone:</w:t>
      </w:r>
      <w:r w:rsidRPr="00EB3547">
        <w:rPr>
          <w:rFonts w:ascii="Arial" w:hAnsi="Arial" w:cs="Arial"/>
          <w:sz w:val="22"/>
          <w:szCs w:val="22"/>
        </w:rPr>
        <w:tab/>
        <w:t>01305 229044</w:t>
      </w:r>
    </w:p>
    <w:p w:rsidR="009E2247" w:rsidRDefault="009E2247" w:rsidP="00EB3547">
      <w:pPr>
        <w:ind w:left="2160"/>
        <w:rPr>
          <w:rFonts w:ascii="Calibri" w:hAnsi="Calibri"/>
          <w:sz w:val="32"/>
          <w:szCs w:val="32"/>
        </w:rPr>
      </w:pPr>
      <w:r w:rsidRPr="00EB3547">
        <w:rPr>
          <w:rFonts w:ascii="Arial" w:hAnsi="Arial" w:cs="Arial"/>
          <w:sz w:val="22"/>
          <w:szCs w:val="22"/>
        </w:rPr>
        <w:t>Email:</w:t>
      </w:r>
      <w:r w:rsidRPr="00EB3547">
        <w:rPr>
          <w:rFonts w:ascii="Arial" w:hAnsi="Arial" w:cs="Arial"/>
          <w:sz w:val="22"/>
          <w:szCs w:val="22"/>
        </w:rPr>
        <w:tab/>
        <w:t>ccuadmin@</w:t>
      </w:r>
      <w:r w:rsidR="002775A4">
        <w:rPr>
          <w:rFonts w:ascii="Arial" w:hAnsi="Arial" w:cs="Arial"/>
          <w:sz w:val="22"/>
          <w:szCs w:val="22"/>
        </w:rPr>
        <w:t>dw</w:t>
      </w:r>
      <w:r w:rsidRPr="00EB3547">
        <w:rPr>
          <w:rFonts w:ascii="Arial" w:hAnsi="Arial" w:cs="Arial"/>
          <w:sz w:val="22"/>
          <w:szCs w:val="22"/>
        </w:rPr>
        <w:t>fire.</w:t>
      </w:r>
      <w:r w:rsidR="006754D8">
        <w:rPr>
          <w:rFonts w:ascii="Arial" w:hAnsi="Arial" w:cs="Arial"/>
          <w:sz w:val="22"/>
          <w:szCs w:val="22"/>
        </w:rPr>
        <w:t>org</w:t>
      </w:r>
      <w:r w:rsidRPr="00EB3547">
        <w:rPr>
          <w:rFonts w:ascii="Arial" w:hAnsi="Arial" w:cs="Arial"/>
          <w:sz w:val="22"/>
          <w:szCs w:val="22"/>
        </w:rPr>
        <w:t>.uk</w:t>
      </w:r>
    </w:p>
    <w:p w:rsidR="00AC3899" w:rsidRPr="00F5143B" w:rsidRDefault="00AC3899" w:rsidP="00231E9A">
      <w:pPr>
        <w:pStyle w:val="Heading2"/>
        <w:spacing w:line="360" w:lineRule="auto"/>
        <w:rPr>
          <w:rFonts w:ascii="Arial" w:hAnsi="Arial" w:cs="Arial"/>
          <w:kern w:val="32"/>
          <w:sz w:val="24"/>
          <w:szCs w:val="24"/>
        </w:rPr>
      </w:pPr>
      <w:r w:rsidRPr="00F5143B">
        <w:rPr>
          <w:rFonts w:ascii="Arial" w:hAnsi="Arial" w:cs="Arial"/>
          <w:kern w:val="32"/>
          <w:sz w:val="24"/>
          <w:szCs w:val="24"/>
        </w:rPr>
        <w:lastRenderedPageBreak/>
        <w:t>What is community resilience and why is it important?</w:t>
      </w:r>
    </w:p>
    <w:p w:rsidR="009E2247" w:rsidRDefault="009E2247" w:rsidP="00AC3899">
      <w:pPr>
        <w:rPr>
          <w:rFonts w:ascii="Arial" w:hAnsi="Arial" w:cs="Arial"/>
          <w:sz w:val="22"/>
          <w:szCs w:val="22"/>
        </w:rPr>
      </w:pPr>
      <w:r w:rsidRPr="009E2247">
        <w:rPr>
          <w:rFonts w:ascii="Arial" w:hAnsi="Arial" w:cs="Arial"/>
          <w:noProof/>
          <w:sz w:val="22"/>
          <w:szCs w:val="22"/>
        </w:rPr>
        <mc:AlternateContent>
          <mc:Choice Requires="wps">
            <w:drawing>
              <wp:anchor distT="0" distB="0" distL="114300" distR="114300" simplePos="0" relativeHeight="251670016" behindDoc="0" locked="0" layoutInCell="1" allowOverlap="1" wp14:editId="36B11C9B">
                <wp:simplePos x="0" y="0"/>
                <wp:positionH relativeFrom="column">
                  <wp:align>center</wp:align>
                </wp:positionH>
                <wp:positionV relativeFrom="paragraph">
                  <wp:posOffset>0</wp:posOffset>
                </wp:positionV>
                <wp:extent cx="5757830" cy="614149"/>
                <wp:effectExtent l="0" t="0" r="14605" b="1460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7830" cy="614149"/>
                        </a:xfrm>
                        <a:prstGeom prst="rect">
                          <a:avLst/>
                        </a:prstGeom>
                        <a:solidFill>
                          <a:srgbClr val="FFFFFF"/>
                        </a:solidFill>
                        <a:ln w="9525">
                          <a:solidFill>
                            <a:srgbClr val="000000"/>
                          </a:solidFill>
                          <a:miter lim="800000"/>
                          <a:headEnd/>
                          <a:tailEnd/>
                        </a:ln>
                      </wps:spPr>
                      <wps:txbx>
                        <w:txbxContent>
                          <w:p w:rsidR="0001126C" w:rsidRPr="000417F8" w:rsidRDefault="0001126C">
                            <w:pPr>
                              <w:rPr>
                                <w:rFonts w:ascii="Arial" w:hAnsi="Arial" w:cs="Arial"/>
                                <w:b/>
                                <w:i/>
                                <w:sz w:val="22"/>
                                <w:szCs w:val="22"/>
                              </w:rPr>
                            </w:pPr>
                            <w:r w:rsidRPr="000417F8">
                              <w:rPr>
                                <w:rFonts w:ascii="Arial" w:hAnsi="Arial" w:cs="Arial"/>
                                <w:b/>
                                <w:i/>
                                <w:sz w:val="22"/>
                                <w:szCs w:val="22"/>
                              </w:rPr>
                              <w:t>Community Resilience is defined by Cabinet Office as “Communities and individuals harnessing local resources and expertise to help themselves in an emergency, in a way that complements the response of the emergency services”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453.35pt;height:48.35pt;z-index:2516700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">
                <v:textbox>
                  <w:txbxContent>
                    <w:p w:rsidR="00521AE8" w:rsidRPr="000417F8" w:rsidRDefault="00521AE8">
                      <w:pPr>
                        <w:rPr>
                          <w:rFonts w:ascii="Arial" w:hAnsi="Arial" w:cs="Arial"/>
                          <w:b/>
                          <w:i/>
                          <w:sz w:val="22"/>
                          <w:szCs w:val="22"/>
                        </w:rPr>
                      </w:pPr>
                      <w:r w:rsidRPr="000417F8">
                        <w:rPr>
                          <w:rFonts w:ascii="Arial" w:hAnsi="Arial" w:cs="Arial"/>
                          <w:b/>
                          <w:i/>
                          <w:sz w:val="22"/>
                          <w:szCs w:val="22"/>
                        </w:rPr>
                        <w:t>Community Resilience is defined by Cabinet Office as “Communities and individuals harnessing local resources and expertise to help themselves in an emergency, in a way that complements the response of the emergency services”</w:t>
                      </w:r>
                    </w:p>
                  </w:txbxContent>
                </v:textbox>
              </v:shape>
            </w:pict>
          </mc:Fallback>
        </mc:AlternateContent>
      </w:r>
    </w:p>
    <w:p w:rsidR="009E2247" w:rsidRDefault="009E2247" w:rsidP="00AC3899">
      <w:pPr>
        <w:rPr>
          <w:rFonts w:ascii="Arial" w:hAnsi="Arial" w:cs="Arial"/>
          <w:sz w:val="22"/>
          <w:szCs w:val="22"/>
        </w:rPr>
      </w:pPr>
    </w:p>
    <w:p w:rsidR="009E2247" w:rsidRDefault="009E2247" w:rsidP="00AC3899">
      <w:pPr>
        <w:rPr>
          <w:rFonts w:ascii="Arial" w:hAnsi="Arial" w:cs="Arial"/>
          <w:sz w:val="22"/>
          <w:szCs w:val="22"/>
        </w:rPr>
      </w:pPr>
    </w:p>
    <w:p w:rsidR="002042D8" w:rsidRDefault="002042D8" w:rsidP="00AC3899">
      <w:pPr>
        <w:rPr>
          <w:rFonts w:ascii="Arial" w:hAnsi="Arial" w:cs="Arial"/>
          <w:sz w:val="22"/>
          <w:szCs w:val="22"/>
        </w:rPr>
      </w:pPr>
    </w:p>
    <w:p w:rsidR="002042D8" w:rsidRDefault="002042D8" w:rsidP="00AC3899">
      <w:pPr>
        <w:rPr>
          <w:rFonts w:ascii="Arial" w:hAnsi="Arial" w:cs="Arial"/>
          <w:sz w:val="22"/>
          <w:szCs w:val="22"/>
        </w:rPr>
      </w:pPr>
    </w:p>
    <w:p w:rsidR="00AC3899" w:rsidRDefault="00AC3899" w:rsidP="00AC3899">
      <w:pPr>
        <w:rPr>
          <w:rFonts w:ascii="Arial" w:hAnsi="Arial" w:cs="Arial"/>
          <w:sz w:val="22"/>
          <w:szCs w:val="22"/>
        </w:rPr>
      </w:pPr>
      <w:r w:rsidRPr="00AC3899">
        <w:rPr>
          <w:rFonts w:ascii="Arial" w:hAnsi="Arial" w:cs="Arial"/>
          <w:sz w:val="22"/>
          <w:szCs w:val="22"/>
        </w:rPr>
        <w:t xml:space="preserve">Emergencies happen. Your local emergency responders will always have to prioritise </w:t>
      </w:r>
      <w:r w:rsidR="006A7C96" w:rsidRPr="00AC3899">
        <w:rPr>
          <w:rFonts w:ascii="Arial" w:hAnsi="Arial" w:cs="Arial"/>
          <w:sz w:val="22"/>
          <w:szCs w:val="22"/>
        </w:rPr>
        <w:t>those in greatest needs</w:t>
      </w:r>
      <w:r w:rsidRPr="00AC3899">
        <w:rPr>
          <w:rFonts w:ascii="Arial" w:hAnsi="Arial" w:cs="Arial"/>
          <w:sz w:val="22"/>
          <w:szCs w:val="22"/>
        </w:rPr>
        <w:t xml:space="preserve"> during an emergency, especially where life is in danger. There will be times when you may be affected by an emergency but your life is not in immediate danger.</w:t>
      </w:r>
    </w:p>
    <w:p w:rsidR="00AC3899" w:rsidRPr="00AC3899" w:rsidRDefault="00AC3899" w:rsidP="00AC3899">
      <w:pPr>
        <w:rPr>
          <w:rFonts w:ascii="Arial" w:hAnsi="Arial" w:cs="Arial"/>
          <w:sz w:val="22"/>
          <w:szCs w:val="22"/>
        </w:rPr>
      </w:pPr>
    </w:p>
    <w:p w:rsidR="00AC3899" w:rsidRPr="00AC3899" w:rsidRDefault="00AC3899" w:rsidP="00AC3899">
      <w:pPr>
        <w:rPr>
          <w:rFonts w:ascii="Arial" w:hAnsi="Arial" w:cs="Arial"/>
          <w:sz w:val="22"/>
          <w:szCs w:val="22"/>
        </w:rPr>
      </w:pPr>
      <w:r w:rsidRPr="00AC3899">
        <w:rPr>
          <w:rFonts w:ascii="Arial" w:hAnsi="Arial" w:cs="Arial"/>
          <w:sz w:val="22"/>
          <w:szCs w:val="22"/>
        </w:rPr>
        <w:t xml:space="preserve">During this time, individuals and communities may need to rely on their own resources to ensure they are able to cope with the consequences of the emergency. Many communities already spontaneously help one another in times of need, but previous experience has shown that those who have spent time planning and preparing for this are better able to cope, and recover more quickly. </w:t>
      </w:r>
    </w:p>
    <w:p w:rsidR="00AC3899" w:rsidRPr="00F5143B" w:rsidRDefault="00AC3899" w:rsidP="00231E9A">
      <w:pPr>
        <w:pStyle w:val="Heading2"/>
        <w:spacing w:line="360" w:lineRule="auto"/>
        <w:rPr>
          <w:rFonts w:ascii="Arial" w:hAnsi="Arial" w:cs="Arial"/>
          <w:kern w:val="32"/>
          <w:sz w:val="24"/>
          <w:szCs w:val="24"/>
        </w:rPr>
      </w:pPr>
      <w:r w:rsidRPr="00F5143B">
        <w:rPr>
          <w:rFonts w:ascii="Arial" w:hAnsi="Arial" w:cs="Arial"/>
          <w:kern w:val="32"/>
          <w:sz w:val="24"/>
          <w:szCs w:val="24"/>
        </w:rPr>
        <w:t>Benefits of community resilience</w:t>
      </w:r>
      <w:bookmarkStart w:id="0" w:name="_GoBack"/>
      <w:bookmarkEnd w:id="0"/>
    </w:p>
    <w:p w:rsidR="00AC3899" w:rsidRDefault="00AC3899" w:rsidP="00AC3899">
      <w:pPr>
        <w:rPr>
          <w:rFonts w:ascii="Arial" w:hAnsi="Arial" w:cs="Arial"/>
          <w:sz w:val="22"/>
          <w:szCs w:val="22"/>
        </w:rPr>
      </w:pPr>
      <w:r w:rsidRPr="00AC3899">
        <w:rPr>
          <w:rFonts w:ascii="Arial" w:hAnsi="Arial" w:cs="Arial"/>
          <w:sz w:val="22"/>
          <w:szCs w:val="22"/>
        </w:rPr>
        <w:t>Volunteering and helping one another does not need to be organised by central or local government. Local people who are prepared and able to respond effectively and recover quickly from emergencies show us how successful community resilience can be. This activity is most successful when in partnership with local emergency responders.</w:t>
      </w:r>
    </w:p>
    <w:p w:rsidR="00281504" w:rsidRPr="00AC3899" w:rsidRDefault="00281504" w:rsidP="00AC3899">
      <w:pPr>
        <w:rPr>
          <w:rFonts w:ascii="Arial" w:hAnsi="Arial" w:cs="Arial"/>
          <w:sz w:val="22"/>
          <w:szCs w:val="22"/>
        </w:rPr>
      </w:pPr>
    </w:p>
    <w:p w:rsidR="00281504" w:rsidRDefault="00AC3899" w:rsidP="00AC3899">
      <w:pPr>
        <w:rPr>
          <w:rFonts w:ascii="Arial" w:hAnsi="Arial" w:cs="Arial"/>
          <w:sz w:val="22"/>
          <w:szCs w:val="22"/>
        </w:rPr>
      </w:pPr>
      <w:r w:rsidRPr="00AC3899">
        <w:rPr>
          <w:rFonts w:ascii="Arial" w:hAnsi="Arial" w:cs="Arial"/>
          <w:sz w:val="22"/>
          <w:szCs w:val="22"/>
        </w:rPr>
        <w:t xml:space="preserve">How resilient is your community? Your ward, borough, village or street? Your sports club or other community group? </w:t>
      </w:r>
      <w:r w:rsidR="00672B92">
        <w:rPr>
          <w:rFonts w:ascii="Arial" w:hAnsi="Arial" w:cs="Arial"/>
          <w:sz w:val="22"/>
          <w:szCs w:val="22"/>
        </w:rPr>
        <w:t xml:space="preserve"> </w:t>
      </w:r>
      <w:r w:rsidRPr="00AC3899">
        <w:rPr>
          <w:rFonts w:ascii="Arial" w:hAnsi="Arial" w:cs="Arial"/>
          <w:sz w:val="22"/>
          <w:szCs w:val="22"/>
        </w:rPr>
        <w:t xml:space="preserve">And what can you do to help build this resilience? </w:t>
      </w:r>
    </w:p>
    <w:p w:rsidR="00281504" w:rsidRDefault="00AC3899" w:rsidP="00AC3899">
      <w:pPr>
        <w:rPr>
          <w:rFonts w:ascii="Arial" w:hAnsi="Arial" w:cs="Arial"/>
          <w:sz w:val="22"/>
          <w:szCs w:val="22"/>
        </w:rPr>
      </w:pPr>
      <w:r w:rsidRPr="00AC3899">
        <w:rPr>
          <w:rFonts w:ascii="Arial" w:hAnsi="Arial" w:cs="Arial"/>
          <w:sz w:val="22"/>
          <w:szCs w:val="22"/>
        </w:rPr>
        <w:t xml:space="preserve"> </w:t>
      </w:r>
    </w:p>
    <w:p w:rsidR="00AC3899" w:rsidRDefault="00AC3899" w:rsidP="00AC3899">
      <w:pPr>
        <w:rPr>
          <w:rFonts w:ascii="Arial" w:hAnsi="Arial" w:cs="Arial"/>
          <w:sz w:val="22"/>
          <w:szCs w:val="22"/>
        </w:rPr>
      </w:pPr>
      <w:r w:rsidRPr="00AC3899">
        <w:rPr>
          <w:rFonts w:ascii="Arial" w:hAnsi="Arial" w:cs="Arial"/>
          <w:sz w:val="22"/>
          <w:szCs w:val="22"/>
        </w:rPr>
        <w:t>By building on existing local relationships and networks, using local knowledge and preparing for risks, your community will be better able to cope during and after an emergency.</w:t>
      </w:r>
    </w:p>
    <w:p w:rsidR="00281504" w:rsidRPr="00AC3899" w:rsidRDefault="00281504" w:rsidP="00AC3899">
      <w:pPr>
        <w:rPr>
          <w:rFonts w:ascii="Arial" w:hAnsi="Arial" w:cs="Arial"/>
          <w:sz w:val="22"/>
          <w:szCs w:val="22"/>
        </w:rPr>
      </w:pPr>
    </w:p>
    <w:p w:rsidR="00AC3899" w:rsidRPr="00AC3899" w:rsidRDefault="00AC3899" w:rsidP="00AC3899">
      <w:pPr>
        <w:rPr>
          <w:rFonts w:ascii="Arial" w:hAnsi="Arial" w:cs="Arial"/>
          <w:sz w:val="22"/>
          <w:szCs w:val="22"/>
        </w:rPr>
      </w:pPr>
      <w:r w:rsidRPr="00AC3899">
        <w:rPr>
          <w:rFonts w:ascii="Arial" w:hAnsi="Arial" w:cs="Arial"/>
          <w:sz w:val="22"/>
          <w:szCs w:val="22"/>
        </w:rPr>
        <w:t xml:space="preserve">Recovery from an emergency can be a complex and long-running process. A resilient community will not only be better prepared to respond at the time of an emergency, but will be better equipped to recover in the long-term. </w:t>
      </w:r>
    </w:p>
    <w:p w:rsidR="00281504" w:rsidRPr="000417F8" w:rsidRDefault="00281504" w:rsidP="00231E9A">
      <w:pPr>
        <w:pStyle w:val="Heading1"/>
        <w:spacing w:line="360" w:lineRule="auto"/>
        <w:rPr>
          <w:rFonts w:ascii="Arial" w:hAnsi="Arial" w:cs="Arial"/>
          <w:i/>
          <w:sz w:val="24"/>
          <w:szCs w:val="24"/>
        </w:rPr>
      </w:pPr>
      <w:r w:rsidRPr="000417F8">
        <w:rPr>
          <w:rFonts w:ascii="Arial" w:hAnsi="Arial" w:cs="Arial"/>
          <w:i/>
          <w:sz w:val="24"/>
          <w:szCs w:val="24"/>
        </w:rPr>
        <w:t>What does a resilient community look like?</w:t>
      </w:r>
    </w:p>
    <w:p w:rsidR="00281504" w:rsidRPr="00281504" w:rsidRDefault="00281504" w:rsidP="00281504">
      <w:pPr>
        <w:rPr>
          <w:rFonts w:ascii="Arial" w:hAnsi="Arial" w:cs="Arial"/>
          <w:sz w:val="22"/>
          <w:szCs w:val="22"/>
        </w:rPr>
      </w:pPr>
      <w:r w:rsidRPr="00281504">
        <w:rPr>
          <w:rFonts w:ascii="Arial" w:hAnsi="Arial" w:cs="Arial"/>
          <w:sz w:val="22"/>
          <w:szCs w:val="22"/>
        </w:rPr>
        <w:t>Communities in the UK already involved in preparing for emergencies show some or all of the following features:</w:t>
      </w:r>
    </w:p>
    <w:p w:rsidR="00281504" w:rsidRPr="00281504" w:rsidRDefault="00281504" w:rsidP="007C4676">
      <w:pPr>
        <w:pStyle w:val="CObullet"/>
        <w:numPr>
          <w:ilvl w:val="0"/>
          <w:numId w:val="17"/>
        </w:numPr>
        <w:spacing w:before="240" w:after="280"/>
        <w:rPr>
          <w:rFonts w:cs="Arial"/>
          <w:sz w:val="22"/>
          <w:szCs w:val="22"/>
        </w:rPr>
      </w:pPr>
      <w:r w:rsidRPr="00281504">
        <w:rPr>
          <w:rFonts w:cs="Arial"/>
          <w:sz w:val="22"/>
          <w:szCs w:val="22"/>
        </w:rPr>
        <w:t xml:space="preserve">Are aware of risks that may affect them (both nationally and locally) and how vulnerable they are to such risks. This helps motivate them to personally take action to prepare for the consequences of emergencies. </w:t>
      </w:r>
    </w:p>
    <w:p w:rsidR="00281504" w:rsidRPr="00281504" w:rsidRDefault="00281504" w:rsidP="007C4676">
      <w:pPr>
        <w:pStyle w:val="CObullet"/>
        <w:numPr>
          <w:ilvl w:val="0"/>
          <w:numId w:val="17"/>
        </w:numPr>
        <w:spacing w:before="240" w:after="280"/>
        <w:rPr>
          <w:rFonts w:cs="Arial"/>
          <w:sz w:val="22"/>
          <w:szCs w:val="22"/>
        </w:rPr>
      </w:pPr>
      <w:r w:rsidRPr="00281504">
        <w:rPr>
          <w:rFonts w:cs="Arial"/>
          <w:sz w:val="22"/>
          <w:szCs w:val="22"/>
        </w:rPr>
        <w:t>Work in partnership to complement the work of the local emergency responders and other organisations before, during and after an emergency.</w:t>
      </w:r>
    </w:p>
    <w:p w:rsidR="00281504" w:rsidRPr="00281504" w:rsidRDefault="00281504" w:rsidP="007C4676">
      <w:pPr>
        <w:pStyle w:val="CObullet"/>
        <w:numPr>
          <w:ilvl w:val="0"/>
          <w:numId w:val="17"/>
        </w:numPr>
        <w:spacing w:before="240" w:after="280"/>
        <w:rPr>
          <w:rFonts w:cs="Arial"/>
          <w:sz w:val="22"/>
          <w:szCs w:val="22"/>
        </w:rPr>
      </w:pPr>
      <w:r w:rsidRPr="00281504">
        <w:rPr>
          <w:rFonts w:cs="Arial"/>
          <w:sz w:val="22"/>
          <w:szCs w:val="22"/>
        </w:rPr>
        <w:t>Use existing skills, knowledge and resources to prepare for, and deal with, the consequences of emergencies.</w:t>
      </w:r>
    </w:p>
    <w:p w:rsidR="00E82962" w:rsidRDefault="00E82962" w:rsidP="00231E9A">
      <w:pPr>
        <w:pStyle w:val="Heading1"/>
        <w:spacing w:line="360" w:lineRule="auto"/>
        <w:rPr>
          <w:rFonts w:ascii="Arial" w:hAnsi="Arial" w:cs="Arial"/>
          <w:i/>
          <w:sz w:val="24"/>
          <w:szCs w:val="24"/>
        </w:rPr>
      </w:pPr>
    </w:p>
    <w:p w:rsidR="00281504" w:rsidRPr="000417F8" w:rsidRDefault="00281504" w:rsidP="00231E9A">
      <w:pPr>
        <w:pStyle w:val="Heading1"/>
        <w:spacing w:line="360" w:lineRule="auto"/>
        <w:rPr>
          <w:rFonts w:ascii="Arial" w:hAnsi="Arial" w:cs="Arial"/>
          <w:i/>
          <w:sz w:val="24"/>
          <w:szCs w:val="24"/>
        </w:rPr>
      </w:pPr>
      <w:r w:rsidRPr="000417F8">
        <w:rPr>
          <w:rFonts w:ascii="Arial" w:hAnsi="Arial" w:cs="Arial"/>
          <w:i/>
          <w:sz w:val="24"/>
          <w:szCs w:val="24"/>
        </w:rPr>
        <w:t>Community emergency planning</w:t>
      </w:r>
    </w:p>
    <w:p w:rsidR="00281504" w:rsidRDefault="00281504" w:rsidP="00281504">
      <w:pPr>
        <w:rPr>
          <w:rFonts w:ascii="Arial" w:hAnsi="Arial" w:cs="Arial"/>
          <w:sz w:val="22"/>
          <w:szCs w:val="22"/>
        </w:rPr>
      </w:pPr>
      <w:r w:rsidRPr="00281504">
        <w:rPr>
          <w:rFonts w:ascii="Arial" w:hAnsi="Arial" w:cs="Arial"/>
          <w:sz w:val="22"/>
          <w:szCs w:val="22"/>
        </w:rPr>
        <w:t xml:space="preserve">Building community resilience is something that many people and communities already do. </w:t>
      </w:r>
    </w:p>
    <w:p w:rsidR="00281504" w:rsidRPr="00281504" w:rsidRDefault="00281504" w:rsidP="00281504">
      <w:pPr>
        <w:rPr>
          <w:rFonts w:ascii="Arial" w:hAnsi="Arial" w:cs="Arial"/>
          <w:sz w:val="22"/>
          <w:szCs w:val="22"/>
        </w:rPr>
      </w:pPr>
    </w:p>
    <w:p w:rsidR="00281504" w:rsidRDefault="00281504" w:rsidP="00281504">
      <w:pPr>
        <w:rPr>
          <w:rFonts w:ascii="Arial" w:hAnsi="Arial" w:cs="Arial"/>
          <w:sz w:val="22"/>
          <w:szCs w:val="22"/>
        </w:rPr>
      </w:pPr>
      <w:r w:rsidRPr="00281504">
        <w:rPr>
          <w:rFonts w:ascii="Arial" w:hAnsi="Arial" w:cs="Arial"/>
          <w:sz w:val="22"/>
          <w:szCs w:val="22"/>
        </w:rPr>
        <w:t>It is not about creating or identifying a whole new community network or a one-off response to or recovery from an incident, but rather an on</w:t>
      </w:r>
      <w:r w:rsidR="000417F8">
        <w:rPr>
          <w:rFonts w:ascii="Arial" w:hAnsi="Arial" w:cs="Arial"/>
          <w:sz w:val="22"/>
          <w:szCs w:val="22"/>
        </w:rPr>
        <w:t>-</w:t>
      </w:r>
      <w:r w:rsidRPr="00281504">
        <w:rPr>
          <w:rFonts w:ascii="Arial" w:hAnsi="Arial" w:cs="Arial"/>
          <w:sz w:val="22"/>
          <w:szCs w:val="22"/>
        </w:rPr>
        <w:t>going process of using and enhancing existing relationships to better improve the emergency preparedness of an area.</w:t>
      </w:r>
    </w:p>
    <w:p w:rsidR="00281504" w:rsidRPr="00281504" w:rsidRDefault="00281504" w:rsidP="00281504">
      <w:pPr>
        <w:rPr>
          <w:rFonts w:ascii="Arial" w:hAnsi="Arial" w:cs="Arial"/>
          <w:sz w:val="22"/>
          <w:szCs w:val="22"/>
        </w:rPr>
      </w:pPr>
    </w:p>
    <w:p w:rsidR="00281504" w:rsidRDefault="00281504" w:rsidP="00281504">
      <w:pPr>
        <w:rPr>
          <w:rFonts w:ascii="Arial" w:hAnsi="Arial" w:cs="Arial"/>
          <w:sz w:val="22"/>
          <w:szCs w:val="22"/>
        </w:rPr>
      </w:pPr>
      <w:r w:rsidRPr="00281504">
        <w:rPr>
          <w:rFonts w:ascii="Arial" w:hAnsi="Arial" w:cs="Arial"/>
          <w:sz w:val="22"/>
          <w:szCs w:val="22"/>
        </w:rPr>
        <w:t xml:space="preserve">Some existing local community groups will have information on how to get involved or how they can fit resilience into their agenda. These could include parish councils, faith organisations, Neighbourhood Watch groups, Scout Groups, residents associations and youth groups. </w:t>
      </w:r>
    </w:p>
    <w:p w:rsidR="00281504" w:rsidRPr="00281504" w:rsidRDefault="00281504" w:rsidP="00281504">
      <w:pPr>
        <w:rPr>
          <w:rFonts w:ascii="Arial" w:hAnsi="Arial" w:cs="Arial"/>
          <w:sz w:val="22"/>
          <w:szCs w:val="22"/>
        </w:rPr>
      </w:pPr>
    </w:p>
    <w:p w:rsidR="00281504" w:rsidRPr="00281504" w:rsidRDefault="00281504" w:rsidP="00281504">
      <w:pPr>
        <w:rPr>
          <w:rFonts w:ascii="Arial" w:hAnsi="Arial" w:cs="Arial"/>
          <w:sz w:val="22"/>
          <w:szCs w:val="22"/>
        </w:rPr>
      </w:pPr>
      <w:r w:rsidRPr="00281504">
        <w:rPr>
          <w:rFonts w:ascii="Arial" w:hAnsi="Arial" w:cs="Arial"/>
          <w:sz w:val="22"/>
          <w:szCs w:val="22"/>
        </w:rPr>
        <w:t>Communities should know what local emergency responders are able to do for them in an emergency and vice versa – this means talking to them before an emergency happens.</w:t>
      </w:r>
    </w:p>
    <w:p w:rsidR="000474C4" w:rsidRPr="0050136A" w:rsidRDefault="000474C4" w:rsidP="00231E9A">
      <w:pPr>
        <w:pStyle w:val="Heading2"/>
        <w:spacing w:line="360" w:lineRule="auto"/>
        <w:rPr>
          <w:rFonts w:ascii="Arial" w:hAnsi="Arial" w:cs="Arial"/>
          <w:kern w:val="32"/>
          <w:sz w:val="24"/>
          <w:szCs w:val="24"/>
        </w:rPr>
      </w:pPr>
      <w:r w:rsidRPr="0050136A">
        <w:rPr>
          <w:rFonts w:ascii="Arial" w:hAnsi="Arial" w:cs="Arial"/>
          <w:kern w:val="32"/>
          <w:sz w:val="24"/>
          <w:szCs w:val="24"/>
        </w:rPr>
        <w:t>Building a Plan</w:t>
      </w:r>
    </w:p>
    <w:p w:rsidR="000474C4" w:rsidRPr="0050136A" w:rsidRDefault="000474C4" w:rsidP="00231E9A">
      <w:pPr>
        <w:pStyle w:val="Heading2"/>
        <w:spacing w:line="360" w:lineRule="auto"/>
        <w:rPr>
          <w:rFonts w:ascii="Arial" w:hAnsi="Arial" w:cs="Arial"/>
          <w:sz w:val="24"/>
          <w:szCs w:val="24"/>
        </w:rPr>
      </w:pPr>
      <w:r w:rsidRPr="0050136A">
        <w:rPr>
          <w:rFonts w:ascii="Arial" w:hAnsi="Arial" w:cs="Arial"/>
          <w:sz w:val="24"/>
          <w:szCs w:val="24"/>
        </w:rPr>
        <w:t>a. Talk to each other</w:t>
      </w:r>
    </w:p>
    <w:p w:rsidR="000474C4" w:rsidRPr="0050136A" w:rsidRDefault="000474C4" w:rsidP="000474C4">
      <w:pPr>
        <w:rPr>
          <w:rFonts w:ascii="Arial" w:hAnsi="Arial" w:cs="Arial"/>
          <w:sz w:val="22"/>
          <w:szCs w:val="22"/>
        </w:rPr>
      </w:pPr>
      <w:r w:rsidRPr="0050136A">
        <w:rPr>
          <w:rFonts w:ascii="Arial" w:hAnsi="Arial" w:cs="Arial"/>
          <w:sz w:val="22"/>
          <w:szCs w:val="22"/>
        </w:rPr>
        <w:t xml:space="preserve">Talk to other communities who have done this work and experienced some of the successes and frustrations of developing community resilience locally. We can help to put you in touch with other groups if you would like to share your experience with others. </w:t>
      </w:r>
    </w:p>
    <w:p w:rsidR="000474C4" w:rsidRPr="0050136A" w:rsidRDefault="000474C4" w:rsidP="00231E9A">
      <w:pPr>
        <w:pStyle w:val="Heading2"/>
        <w:spacing w:line="360" w:lineRule="auto"/>
        <w:rPr>
          <w:rFonts w:ascii="Arial" w:hAnsi="Arial" w:cs="Arial"/>
          <w:sz w:val="24"/>
          <w:szCs w:val="24"/>
        </w:rPr>
      </w:pPr>
      <w:r w:rsidRPr="0050136A">
        <w:rPr>
          <w:rFonts w:ascii="Arial" w:hAnsi="Arial" w:cs="Arial"/>
          <w:sz w:val="24"/>
          <w:szCs w:val="24"/>
        </w:rPr>
        <w:t>b. Make your contribution</w:t>
      </w:r>
    </w:p>
    <w:p w:rsidR="000474C4" w:rsidRPr="0050136A" w:rsidRDefault="000474C4" w:rsidP="000474C4">
      <w:pPr>
        <w:rPr>
          <w:rFonts w:ascii="Arial" w:hAnsi="Arial" w:cs="Arial"/>
          <w:sz w:val="22"/>
          <w:szCs w:val="22"/>
        </w:rPr>
      </w:pPr>
      <w:r w:rsidRPr="0050136A">
        <w:rPr>
          <w:rFonts w:ascii="Arial" w:hAnsi="Arial" w:cs="Arial"/>
          <w:sz w:val="22"/>
          <w:szCs w:val="22"/>
        </w:rPr>
        <w:t>Your help and skills in leading your community and helping them to be more resilient and prepared could be vital.</w:t>
      </w:r>
    </w:p>
    <w:p w:rsidR="000474C4" w:rsidRPr="0050136A" w:rsidRDefault="000474C4" w:rsidP="00231E9A">
      <w:pPr>
        <w:pStyle w:val="Heading2"/>
        <w:spacing w:line="360" w:lineRule="auto"/>
        <w:rPr>
          <w:rFonts w:ascii="Arial" w:hAnsi="Arial" w:cs="Arial"/>
          <w:sz w:val="24"/>
          <w:szCs w:val="24"/>
        </w:rPr>
      </w:pPr>
      <w:r w:rsidRPr="0050136A">
        <w:rPr>
          <w:rFonts w:ascii="Arial" w:hAnsi="Arial" w:cs="Arial"/>
          <w:sz w:val="24"/>
          <w:szCs w:val="24"/>
        </w:rPr>
        <w:t>c. Work in partnership with local emergency responders</w:t>
      </w:r>
    </w:p>
    <w:p w:rsidR="000474C4" w:rsidRPr="0050136A" w:rsidRDefault="000474C4" w:rsidP="000474C4">
      <w:pPr>
        <w:rPr>
          <w:rFonts w:ascii="Arial" w:hAnsi="Arial" w:cs="Arial"/>
          <w:sz w:val="22"/>
          <w:szCs w:val="22"/>
        </w:rPr>
      </w:pPr>
      <w:r w:rsidRPr="0050136A">
        <w:rPr>
          <w:rFonts w:ascii="Arial" w:hAnsi="Arial" w:cs="Arial"/>
          <w:sz w:val="22"/>
          <w:szCs w:val="22"/>
        </w:rPr>
        <w:t>Your community should know what local emergency responders are able to do for you in an emergency and vice versa – this means talking to each other during the planning and exercising process.</w:t>
      </w:r>
    </w:p>
    <w:p w:rsidR="000474C4" w:rsidRPr="0050136A" w:rsidRDefault="000474C4" w:rsidP="00231E9A">
      <w:pPr>
        <w:pStyle w:val="Heading2"/>
        <w:spacing w:line="360" w:lineRule="auto"/>
        <w:rPr>
          <w:rFonts w:ascii="Arial" w:hAnsi="Arial" w:cs="Arial"/>
          <w:sz w:val="22"/>
          <w:szCs w:val="22"/>
        </w:rPr>
      </w:pPr>
      <w:r w:rsidRPr="0050136A">
        <w:rPr>
          <w:rFonts w:ascii="Arial" w:hAnsi="Arial" w:cs="Arial"/>
          <w:sz w:val="24"/>
          <w:szCs w:val="24"/>
        </w:rPr>
        <w:t>d. Don’t put yourself at risk</w:t>
      </w:r>
    </w:p>
    <w:p w:rsidR="000474C4" w:rsidRPr="00281504" w:rsidRDefault="000474C4" w:rsidP="000474C4">
      <w:pPr>
        <w:rPr>
          <w:rFonts w:ascii="Arial" w:hAnsi="Arial" w:cs="Arial"/>
          <w:sz w:val="22"/>
          <w:szCs w:val="22"/>
        </w:rPr>
      </w:pPr>
      <w:r w:rsidRPr="0050136A">
        <w:rPr>
          <w:rFonts w:ascii="Arial" w:hAnsi="Arial" w:cs="Arial"/>
          <w:sz w:val="22"/>
          <w:szCs w:val="22"/>
        </w:rPr>
        <w:t>Individuals and community groups should never do anything which puts themselves or their community at risk.</w:t>
      </w:r>
      <w:r w:rsidRPr="00281504">
        <w:rPr>
          <w:rFonts w:ascii="Arial" w:hAnsi="Arial" w:cs="Arial"/>
          <w:sz w:val="22"/>
          <w:szCs w:val="22"/>
        </w:rPr>
        <w:t xml:space="preserve"> </w:t>
      </w:r>
    </w:p>
    <w:p w:rsidR="00281504" w:rsidRPr="00B55325" w:rsidRDefault="000474C4" w:rsidP="00231E9A">
      <w:pPr>
        <w:pStyle w:val="Heading1"/>
        <w:spacing w:line="360" w:lineRule="auto"/>
        <w:rPr>
          <w:rFonts w:ascii="Arial" w:hAnsi="Arial" w:cs="Arial"/>
          <w:i/>
          <w:sz w:val="24"/>
          <w:szCs w:val="24"/>
        </w:rPr>
      </w:pPr>
      <w:r w:rsidRPr="00B55325">
        <w:rPr>
          <w:rFonts w:ascii="Arial" w:hAnsi="Arial" w:cs="Arial"/>
          <w:i/>
          <w:sz w:val="24"/>
          <w:szCs w:val="24"/>
        </w:rPr>
        <w:t>G</w:t>
      </w:r>
      <w:r w:rsidR="00281504" w:rsidRPr="00B55325">
        <w:rPr>
          <w:rFonts w:ascii="Arial" w:hAnsi="Arial" w:cs="Arial"/>
          <w:i/>
          <w:sz w:val="24"/>
          <w:szCs w:val="24"/>
        </w:rPr>
        <w:t>etting started</w:t>
      </w:r>
    </w:p>
    <w:p w:rsidR="00281504" w:rsidRPr="00281504" w:rsidRDefault="00281504" w:rsidP="00281504">
      <w:pPr>
        <w:rPr>
          <w:rFonts w:ascii="Arial" w:hAnsi="Arial" w:cs="Arial"/>
          <w:sz w:val="22"/>
          <w:szCs w:val="22"/>
        </w:rPr>
      </w:pPr>
      <w:r w:rsidRPr="00281504">
        <w:rPr>
          <w:rFonts w:ascii="Arial" w:hAnsi="Arial" w:cs="Arial"/>
          <w:sz w:val="22"/>
          <w:szCs w:val="22"/>
        </w:rPr>
        <w:t xml:space="preserve">The steps outlined below are only a suggestion for getting started in building resilience in your community. There are many other ways to build resilience and you may wish to tailor it to the specific needs of your community. </w:t>
      </w:r>
    </w:p>
    <w:p w:rsidR="00281504" w:rsidRPr="00F5143B" w:rsidRDefault="00281504" w:rsidP="00B55325">
      <w:pPr>
        <w:pStyle w:val="Heading2"/>
        <w:rPr>
          <w:rFonts w:ascii="Arial" w:hAnsi="Arial" w:cs="Arial"/>
          <w:sz w:val="24"/>
          <w:szCs w:val="24"/>
        </w:rPr>
      </w:pPr>
      <w:r w:rsidRPr="00F5143B">
        <w:rPr>
          <w:rFonts w:ascii="Arial" w:hAnsi="Arial" w:cs="Arial"/>
          <w:sz w:val="24"/>
          <w:szCs w:val="24"/>
        </w:rPr>
        <w:t xml:space="preserve">1. Begin by considering who your community is and which communities you belong to </w:t>
      </w:r>
    </w:p>
    <w:p w:rsidR="00B55325" w:rsidRDefault="00B55325" w:rsidP="00281504">
      <w:pPr>
        <w:rPr>
          <w:rFonts w:ascii="Arial" w:hAnsi="Arial" w:cs="Arial"/>
          <w:sz w:val="22"/>
          <w:szCs w:val="22"/>
        </w:rPr>
      </w:pPr>
    </w:p>
    <w:p w:rsidR="00281504" w:rsidRPr="00281504" w:rsidRDefault="00281504" w:rsidP="00281504">
      <w:pPr>
        <w:rPr>
          <w:rFonts w:ascii="Arial" w:hAnsi="Arial" w:cs="Arial"/>
          <w:sz w:val="22"/>
          <w:szCs w:val="22"/>
        </w:rPr>
      </w:pPr>
      <w:r w:rsidRPr="00281504">
        <w:rPr>
          <w:rFonts w:ascii="Arial" w:hAnsi="Arial" w:cs="Arial"/>
          <w:sz w:val="22"/>
          <w:szCs w:val="22"/>
        </w:rPr>
        <w:t xml:space="preserve">Geographical communities (those people living close to you) are the obvious choice for, and main beneficiary of, community resilience. However, many people do not recognise their community as the people they live near. As such, other communities (such as those who </w:t>
      </w:r>
      <w:r w:rsidRPr="00281504">
        <w:rPr>
          <w:rFonts w:ascii="Arial" w:hAnsi="Arial" w:cs="Arial"/>
          <w:sz w:val="22"/>
          <w:szCs w:val="22"/>
        </w:rPr>
        <w:lastRenderedPageBreak/>
        <w:t>share an interest in a particular topic or sport) should be considered as valid groups within which to prepare for emergencies. Community resilience is not about creating or identifying a new community or network; it is about considering what already exists around you, what you already do, who you already talk to or work with; and thinking about how you could work together before, during and after an incident or emergency.</w:t>
      </w:r>
    </w:p>
    <w:p w:rsidR="00281504" w:rsidRPr="00F5143B" w:rsidRDefault="00281504" w:rsidP="00231E9A">
      <w:pPr>
        <w:pStyle w:val="Heading2"/>
        <w:spacing w:line="360" w:lineRule="auto"/>
        <w:rPr>
          <w:rFonts w:ascii="Arial" w:hAnsi="Arial" w:cs="Arial"/>
          <w:sz w:val="24"/>
          <w:szCs w:val="24"/>
        </w:rPr>
      </w:pPr>
      <w:r w:rsidRPr="00F5143B">
        <w:rPr>
          <w:rFonts w:ascii="Arial" w:hAnsi="Arial" w:cs="Arial"/>
          <w:sz w:val="24"/>
          <w:szCs w:val="24"/>
        </w:rPr>
        <w:t>2. Get in touch with existing local networks you can work with</w:t>
      </w:r>
    </w:p>
    <w:p w:rsidR="00281504" w:rsidRPr="00281504" w:rsidRDefault="00281504" w:rsidP="00281504">
      <w:pPr>
        <w:rPr>
          <w:rFonts w:ascii="Arial" w:hAnsi="Arial" w:cs="Arial"/>
          <w:b/>
          <w:bCs/>
          <w:sz w:val="22"/>
          <w:szCs w:val="22"/>
          <w:lang w:eastAsia="en-US"/>
        </w:rPr>
      </w:pPr>
      <w:r w:rsidRPr="00281504">
        <w:rPr>
          <w:rFonts w:ascii="Arial" w:hAnsi="Arial" w:cs="Arial"/>
          <w:sz w:val="22"/>
          <w:szCs w:val="22"/>
        </w:rPr>
        <w:t>Many community groups already work to support and enhance life in our communities; e.g. flood wardens, Scout groups, parish councils, residents associations and Neighbourhood Watch groups. Think about how you could use their skills, resources and expertise to make a more resilient community.</w:t>
      </w:r>
      <w:r w:rsidRPr="00281504">
        <w:rPr>
          <w:rFonts w:ascii="Arial" w:hAnsi="Arial" w:cs="Arial"/>
          <w:sz w:val="22"/>
          <w:szCs w:val="22"/>
        </w:rPr>
        <w:br/>
      </w:r>
    </w:p>
    <w:p w:rsidR="00281504" w:rsidRPr="00F5143B" w:rsidRDefault="00281504" w:rsidP="00231E9A">
      <w:pPr>
        <w:pStyle w:val="Heading2"/>
        <w:spacing w:line="360" w:lineRule="auto"/>
        <w:rPr>
          <w:rFonts w:ascii="Arial" w:hAnsi="Arial" w:cs="Arial"/>
          <w:sz w:val="24"/>
          <w:szCs w:val="24"/>
        </w:rPr>
      </w:pPr>
      <w:r w:rsidRPr="00F5143B">
        <w:rPr>
          <w:rFonts w:ascii="Arial" w:hAnsi="Arial" w:cs="Arial"/>
          <w:sz w:val="24"/>
          <w:szCs w:val="24"/>
        </w:rPr>
        <w:t>3. Choose a community representative for your emergency plan</w:t>
      </w:r>
    </w:p>
    <w:p w:rsidR="00281504" w:rsidRPr="00281504" w:rsidRDefault="00281504" w:rsidP="00281504">
      <w:pPr>
        <w:rPr>
          <w:rFonts w:ascii="Arial" w:hAnsi="Arial" w:cs="Arial"/>
          <w:sz w:val="22"/>
          <w:szCs w:val="22"/>
        </w:rPr>
      </w:pPr>
      <w:r w:rsidRPr="00281504">
        <w:rPr>
          <w:rFonts w:ascii="Arial" w:hAnsi="Arial" w:cs="Arial"/>
          <w:sz w:val="22"/>
          <w:szCs w:val="22"/>
        </w:rPr>
        <w:t>These people represent their local community by providing the link between the community and the statutory bodies that provide emergency response services to them. Think about who would take on this role in your community. You could consider asking local elected members to represent the community and co-ordinate this work.</w:t>
      </w:r>
    </w:p>
    <w:p w:rsidR="00281504" w:rsidRDefault="00281504" w:rsidP="00B55325">
      <w:pPr>
        <w:pStyle w:val="Heading2"/>
        <w:rPr>
          <w:rFonts w:ascii="Arial" w:hAnsi="Arial" w:cs="Arial"/>
          <w:sz w:val="24"/>
          <w:szCs w:val="24"/>
        </w:rPr>
      </w:pPr>
      <w:r w:rsidRPr="00F5143B">
        <w:rPr>
          <w:rFonts w:ascii="Arial" w:hAnsi="Arial" w:cs="Arial"/>
          <w:sz w:val="24"/>
          <w:szCs w:val="24"/>
        </w:rPr>
        <w:t>4.</w:t>
      </w:r>
      <w:r w:rsidR="00DC1B82">
        <w:rPr>
          <w:rFonts w:ascii="Arial" w:hAnsi="Arial" w:cs="Arial"/>
          <w:sz w:val="24"/>
          <w:szCs w:val="24"/>
        </w:rPr>
        <w:t xml:space="preserve"> Establish a Community Emergency Response</w:t>
      </w:r>
      <w:r w:rsidRPr="00F5143B">
        <w:rPr>
          <w:rFonts w:ascii="Arial" w:hAnsi="Arial" w:cs="Arial"/>
          <w:sz w:val="24"/>
          <w:szCs w:val="24"/>
        </w:rPr>
        <w:t xml:space="preserve"> </w:t>
      </w:r>
      <w:r w:rsidR="007658C1" w:rsidRPr="00F5143B">
        <w:rPr>
          <w:rFonts w:ascii="Arial" w:hAnsi="Arial" w:cs="Arial"/>
          <w:sz w:val="24"/>
          <w:szCs w:val="24"/>
        </w:rPr>
        <w:t>Team</w:t>
      </w:r>
      <w:r w:rsidRPr="00F5143B">
        <w:rPr>
          <w:rFonts w:ascii="Arial" w:hAnsi="Arial" w:cs="Arial"/>
          <w:sz w:val="24"/>
          <w:szCs w:val="24"/>
        </w:rPr>
        <w:t xml:space="preserve"> (or incorporate preparedness activities into an existing group)</w:t>
      </w:r>
    </w:p>
    <w:p w:rsidR="00B55325" w:rsidRPr="00B55325" w:rsidRDefault="00B55325" w:rsidP="00B55325"/>
    <w:p w:rsidR="000245A7" w:rsidRDefault="00281504" w:rsidP="00281504">
      <w:pPr>
        <w:rPr>
          <w:rFonts w:ascii="Arial" w:hAnsi="Arial" w:cs="Arial"/>
          <w:sz w:val="22"/>
          <w:szCs w:val="22"/>
        </w:rPr>
      </w:pPr>
      <w:r w:rsidRPr="00281504">
        <w:rPr>
          <w:rFonts w:ascii="Arial" w:hAnsi="Arial" w:cs="Arial"/>
          <w:sz w:val="22"/>
          <w:szCs w:val="22"/>
        </w:rPr>
        <w:t xml:space="preserve">There are Community Emergency </w:t>
      </w:r>
      <w:r w:rsidR="007658C1">
        <w:rPr>
          <w:rFonts w:ascii="Arial" w:hAnsi="Arial" w:cs="Arial"/>
          <w:sz w:val="22"/>
          <w:szCs w:val="22"/>
        </w:rPr>
        <w:t>Teams/</w:t>
      </w:r>
      <w:r w:rsidRPr="00281504">
        <w:rPr>
          <w:rFonts w:ascii="Arial" w:hAnsi="Arial" w:cs="Arial"/>
          <w:sz w:val="22"/>
          <w:szCs w:val="22"/>
        </w:rPr>
        <w:t xml:space="preserve">Groups already established in both rural and urban areas where people have recognised the need to consider what their community might need in an emergency, and have set about helping themselves to be prepared. </w:t>
      </w:r>
    </w:p>
    <w:p w:rsidR="000245A7" w:rsidRDefault="000245A7" w:rsidP="00281504">
      <w:pPr>
        <w:rPr>
          <w:rFonts w:ascii="Arial" w:hAnsi="Arial" w:cs="Arial"/>
          <w:sz w:val="22"/>
          <w:szCs w:val="22"/>
        </w:rPr>
      </w:pPr>
    </w:p>
    <w:p w:rsidR="00281504" w:rsidRPr="00281504" w:rsidRDefault="00281504" w:rsidP="00281504">
      <w:pPr>
        <w:rPr>
          <w:rFonts w:ascii="Arial" w:hAnsi="Arial" w:cs="Arial"/>
          <w:sz w:val="22"/>
          <w:szCs w:val="22"/>
        </w:rPr>
      </w:pPr>
      <w:r w:rsidRPr="00281504">
        <w:rPr>
          <w:rFonts w:ascii="Arial" w:hAnsi="Arial" w:cs="Arial"/>
          <w:sz w:val="22"/>
          <w:szCs w:val="22"/>
        </w:rPr>
        <w:t>You do not have to establish a new group. You may instead wish to build on and use existing community groups and consider how they might include building community resilience into their activities.</w:t>
      </w:r>
    </w:p>
    <w:p w:rsidR="00281504" w:rsidRPr="00F5143B" w:rsidRDefault="00281504" w:rsidP="00231E9A">
      <w:pPr>
        <w:pStyle w:val="Heading2"/>
        <w:spacing w:line="360" w:lineRule="auto"/>
        <w:rPr>
          <w:rFonts w:ascii="Arial" w:hAnsi="Arial" w:cs="Arial"/>
          <w:sz w:val="24"/>
          <w:szCs w:val="24"/>
        </w:rPr>
      </w:pPr>
      <w:r w:rsidRPr="00F5143B">
        <w:rPr>
          <w:rFonts w:ascii="Arial" w:hAnsi="Arial" w:cs="Arial"/>
          <w:sz w:val="24"/>
          <w:szCs w:val="24"/>
        </w:rPr>
        <w:t xml:space="preserve">5. Develop </w:t>
      </w:r>
      <w:r w:rsidR="000245A7" w:rsidRPr="00F5143B">
        <w:rPr>
          <w:rFonts w:ascii="Arial" w:hAnsi="Arial" w:cs="Arial"/>
          <w:sz w:val="24"/>
          <w:szCs w:val="24"/>
        </w:rPr>
        <w:t xml:space="preserve">the </w:t>
      </w:r>
      <w:r w:rsidRPr="00F5143B">
        <w:rPr>
          <w:rFonts w:ascii="Arial" w:hAnsi="Arial" w:cs="Arial"/>
          <w:sz w:val="24"/>
          <w:szCs w:val="24"/>
        </w:rPr>
        <w:t>Community Emergency Plan</w:t>
      </w:r>
    </w:p>
    <w:p w:rsidR="00281504" w:rsidRPr="00281504" w:rsidRDefault="00281504" w:rsidP="00254AAC">
      <w:pPr>
        <w:rPr>
          <w:rFonts w:ascii="Arial" w:hAnsi="Arial" w:cs="Arial"/>
          <w:b/>
          <w:bCs/>
          <w:sz w:val="22"/>
          <w:szCs w:val="22"/>
          <w:lang w:eastAsia="en-US"/>
        </w:rPr>
      </w:pPr>
      <w:r w:rsidRPr="00281504">
        <w:rPr>
          <w:rFonts w:ascii="Arial" w:hAnsi="Arial" w:cs="Arial"/>
          <w:sz w:val="22"/>
          <w:szCs w:val="22"/>
        </w:rPr>
        <w:t xml:space="preserve">Consider how you could use/complete the template Community Emergency </w:t>
      </w:r>
      <w:r w:rsidR="00B55325">
        <w:rPr>
          <w:rFonts w:ascii="Arial" w:hAnsi="Arial" w:cs="Arial"/>
          <w:sz w:val="22"/>
          <w:szCs w:val="22"/>
        </w:rPr>
        <w:t xml:space="preserve">Response </w:t>
      </w:r>
      <w:r w:rsidRPr="00281504">
        <w:rPr>
          <w:rFonts w:ascii="Arial" w:hAnsi="Arial" w:cs="Arial"/>
          <w:sz w:val="22"/>
          <w:szCs w:val="22"/>
        </w:rPr>
        <w:t xml:space="preserve">Plan for your community which can be </w:t>
      </w:r>
      <w:r w:rsidR="00735134">
        <w:rPr>
          <w:rFonts w:ascii="Arial" w:hAnsi="Arial" w:cs="Arial"/>
          <w:sz w:val="22"/>
          <w:szCs w:val="22"/>
        </w:rPr>
        <w:t>made available electronically. Ask your local Borough/District Emergency Planning representative</w:t>
      </w:r>
      <w:r w:rsidR="005C40C7">
        <w:rPr>
          <w:rFonts w:ascii="Arial" w:hAnsi="Arial" w:cs="Arial"/>
          <w:sz w:val="22"/>
          <w:szCs w:val="22"/>
        </w:rPr>
        <w:t>.</w:t>
      </w:r>
    </w:p>
    <w:p w:rsidR="00281504" w:rsidRDefault="00281504" w:rsidP="00254AAC">
      <w:pPr>
        <w:rPr>
          <w:rFonts w:ascii="Arial" w:hAnsi="Arial" w:cs="Arial"/>
          <w:b/>
          <w:bCs/>
          <w:sz w:val="22"/>
          <w:szCs w:val="22"/>
          <w:lang w:eastAsia="en-US"/>
        </w:rPr>
      </w:pPr>
    </w:p>
    <w:p w:rsidR="00281504" w:rsidRDefault="000474C4" w:rsidP="00B55325">
      <w:pPr>
        <w:rPr>
          <w:rFonts w:ascii="Arial" w:hAnsi="Arial" w:cs="Arial"/>
          <w:b/>
          <w:bCs/>
          <w:i/>
          <w:lang w:eastAsia="en-US"/>
        </w:rPr>
      </w:pPr>
      <w:r>
        <w:rPr>
          <w:rFonts w:ascii="Arial" w:hAnsi="Arial" w:cs="Arial"/>
          <w:b/>
          <w:bCs/>
          <w:i/>
          <w:lang w:eastAsia="en-US"/>
        </w:rPr>
        <w:t xml:space="preserve">6. </w:t>
      </w:r>
      <w:r w:rsidR="00CC7635" w:rsidRPr="00F5143B">
        <w:rPr>
          <w:rFonts w:ascii="Arial" w:hAnsi="Arial" w:cs="Arial"/>
          <w:b/>
          <w:bCs/>
          <w:i/>
          <w:lang w:eastAsia="en-US"/>
        </w:rPr>
        <w:t>Share the Plan with the community to get their views. It is important that the community feel the plan works for them.</w:t>
      </w:r>
    </w:p>
    <w:p w:rsidR="00B55325" w:rsidRDefault="00B55325" w:rsidP="00B55325">
      <w:pPr>
        <w:rPr>
          <w:rFonts w:ascii="Arial" w:hAnsi="Arial" w:cs="Arial"/>
          <w:b/>
          <w:bCs/>
          <w:i/>
          <w:lang w:eastAsia="en-US"/>
        </w:rPr>
      </w:pPr>
    </w:p>
    <w:p w:rsidR="00281504" w:rsidRDefault="00281504" w:rsidP="00254AAC">
      <w:pPr>
        <w:rPr>
          <w:rFonts w:ascii="Arial" w:hAnsi="Arial" w:cs="Arial"/>
          <w:b/>
          <w:bCs/>
          <w:sz w:val="22"/>
          <w:szCs w:val="22"/>
          <w:lang w:eastAsia="en-US"/>
        </w:rPr>
      </w:pPr>
    </w:p>
    <w:p w:rsidR="005C5042" w:rsidRDefault="005C5042" w:rsidP="00254AAC">
      <w:pPr>
        <w:rPr>
          <w:rFonts w:ascii="Arial" w:hAnsi="Arial" w:cs="Arial"/>
          <w:b/>
          <w:bCs/>
          <w:sz w:val="22"/>
          <w:szCs w:val="22"/>
          <w:lang w:eastAsia="en-US"/>
        </w:rPr>
      </w:pPr>
    </w:p>
    <w:p w:rsidR="008170DA" w:rsidRDefault="008170DA" w:rsidP="00254AAC">
      <w:pPr>
        <w:rPr>
          <w:rFonts w:ascii="Arial" w:hAnsi="Arial" w:cs="Arial"/>
          <w:b/>
          <w:bCs/>
          <w:sz w:val="22"/>
          <w:szCs w:val="22"/>
          <w:lang w:eastAsia="en-US"/>
        </w:rPr>
      </w:pPr>
    </w:p>
    <w:p w:rsidR="005C5042" w:rsidRDefault="005C5042" w:rsidP="00254AAC">
      <w:pPr>
        <w:rPr>
          <w:rFonts w:ascii="Arial" w:hAnsi="Arial" w:cs="Arial"/>
          <w:b/>
          <w:bCs/>
          <w:sz w:val="22"/>
          <w:szCs w:val="22"/>
          <w:lang w:eastAsia="en-US"/>
        </w:rPr>
      </w:pPr>
    </w:p>
    <w:p w:rsidR="008170DA" w:rsidRDefault="008170DA" w:rsidP="00254AAC">
      <w:pPr>
        <w:rPr>
          <w:rFonts w:ascii="Arial" w:hAnsi="Arial" w:cs="Arial"/>
          <w:b/>
          <w:bCs/>
          <w:sz w:val="22"/>
          <w:szCs w:val="22"/>
          <w:lang w:eastAsia="en-US"/>
        </w:rPr>
      </w:pPr>
    </w:p>
    <w:p w:rsidR="00382B96" w:rsidRDefault="00382B96" w:rsidP="00254AAC">
      <w:pPr>
        <w:rPr>
          <w:rFonts w:ascii="Arial" w:hAnsi="Arial" w:cs="Arial"/>
          <w:b/>
          <w:bCs/>
          <w:sz w:val="22"/>
          <w:szCs w:val="22"/>
          <w:lang w:eastAsia="en-US"/>
        </w:rPr>
      </w:pPr>
    </w:p>
    <w:p w:rsidR="00382B96" w:rsidRDefault="00382B96" w:rsidP="00254AAC">
      <w:pPr>
        <w:rPr>
          <w:rFonts w:ascii="Arial" w:hAnsi="Arial" w:cs="Arial"/>
          <w:b/>
          <w:bCs/>
          <w:sz w:val="22"/>
          <w:szCs w:val="22"/>
          <w:lang w:eastAsia="en-US"/>
        </w:rPr>
      </w:pPr>
    </w:p>
    <w:p w:rsidR="00382B96" w:rsidRDefault="00382B96" w:rsidP="00254AAC">
      <w:pPr>
        <w:rPr>
          <w:rFonts w:ascii="Arial" w:hAnsi="Arial" w:cs="Arial"/>
          <w:b/>
          <w:bCs/>
          <w:sz w:val="22"/>
          <w:szCs w:val="22"/>
          <w:lang w:eastAsia="en-US"/>
        </w:rPr>
      </w:pPr>
    </w:p>
    <w:p w:rsidR="00382B96" w:rsidRDefault="00382B96" w:rsidP="00254AAC">
      <w:pPr>
        <w:rPr>
          <w:rFonts w:ascii="Arial" w:hAnsi="Arial" w:cs="Arial"/>
          <w:b/>
          <w:bCs/>
          <w:sz w:val="22"/>
          <w:szCs w:val="22"/>
          <w:lang w:eastAsia="en-US"/>
        </w:rPr>
      </w:pPr>
    </w:p>
    <w:p w:rsidR="00382B96" w:rsidRDefault="00382B96" w:rsidP="00254AAC">
      <w:pPr>
        <w:rPr>
          <w:rFonts w:ascii="Arial" w:hAnsi="Arial" w:cs="Arial"/>
          <w:b/>
          <w:bCs/>
          <w:sz w:val="22"/>
          <w:szCs w:val="22"/>
          <w:lang w:eastAsia="en-US"/>
        </w:rPr>
      </w:pPr>
    </w:p>
    <w:p w:rsidR="00382B96" w:rsidRDefault="00382B96" w:rsidP="00254AAC">
      <w:pPr>
        <w:rPr>
          <w:rFonts w:ascii="Arial" w:hAnsi="Arial" w:cs="Arial"/>
          <w:b/>
          <w:bCs/>
          <w:sz w:val="22"/>
          <w:szCs w:val="22"/>
          <w:lang w:eastAsia="en-US"/>
        </w:rPr>
      </w:pPr>
    </w:p>
    <w:p w:rsidR="00382B96" w:rsidRDefault="00382B96" w:rsidP="00254AAC">
      <w:pPr>
        <w:rPr>
          <w:rFonts w:ascii="Arial" w:hAnsi="Arial" w:cs="Arial"/>
          <w:b/>
          <w:bCs/>
          <w:sz w:val="22"/>
          <w:szCs w:val="22"/>
          <w:lang w:eastAsia="en-US"/>
        </w:rPr>
      </w:pPr>
    </w:p>
    <w:p w:rsidR="00382B96" w:rsidRDefault="00382B96" w:rsidP="00254AAC">
      <w:pPr>
        <w:rPr>
          <w:rFonts w:ascii="Arial" w:hAnsi="Arial" w:cs="Arial"/>
          <w:b/>
          <w:bCs/>
          <w:sz w:val="22"/>
          <w:szCs w:val="22"/>
          <w:lang w:eastAsia="en-US"/>
        </w:rPr>
      </w:pPr>
    </w:p>
    <w:p w:rsidR="00382B96" w:rsidRDefault="00382B96" w:rsidP="00254AAC">
      <w:pPr>
        <w:rPr>
          <w:rFonts w:ascii="Arial" w:hAnsi="Arial" w:cs="Arial"/>
          <w:b/>
          <w:bCs/>
          <w:sz w:val="22"/>
          <w:szCs w:val="22"/>
          <w:lang w:eastAsia="en-US"/>
        </w:rPr>
        <w:sectPr w:rsidR="00382B96" w:rsidSect="00F977FB">
          <w:footerReference w:type="default" r:id="rId10"/>
          <w:pgSz w:w="11906" w:h="16838" w:code="9"/>
          <w:pgMar w:top="1440" w:right="1440" w:bottom="1440" w:left="1440" w:header="567" w:footer="567" w:gutter="0"/>
          <w:pgNumType w:start="1"/>
          <w:cols w:space="708"/>
          <w:docGrid w:linePitch="360"/>
        </w:sectPr>
      </w:pPr>
    </w:p>
    <w:p w:rsidR="00C96FFA" w:rsidRDefault="005D3FBE" w:rsidP="00254AAC">
      <w:pPr>
        <w:rPr>
          <w:rFonts w:ascii="Arial" w:hAnsi="Arial" w:cs="Arial"/>
          <w:b/>
          <w:bCs/>
          <w:sz w:val="22"/>
          <w:szCs w:val="22"/>
          <w:lang w:eastAsia="en-US"/>
        </w:rPr>
      </w:pPr>
      <w:r w:rsidRPr="00C96FFA">
        <w:rPr>
          <w:rFonts w:ascii="Arial" w:hAnsi="Arial" w:cs="Arial"/>
          <w:b/>
          <w:bCs/>
          <w:noProof/>
          <w:sz w:val="22"/>
          <w:szCs w:val="22"/>
        </w:rPr>
        <w:lastRenderedPageBreak/>
        <mc:AlternateContent>
          <mc:Choice Requires="wps">
            <w:drawing>
              <wp:anchor distT="0" distB="0" distL="114300" distR="114300" simplePos="0" relativeHeight="251661824" behindDoc="0" locked="0" layoutInCell="1" allowOverlap="1" wp14:anchorId="7E6EC2A9" wp14:editId="7A2ED0E4">
                <wp:simplePos x="0" y="0"/>
                <wp:positionH relativeFrom="column">
                  <wp:align>center</wp:align>
                </wp:positionH>
                <wp:positionV relativeFrom="paragraph">
                  <wp:posOffset>0</wp:posOffset>
                </wp:positionV>
                <wp:extent cx="9648749" cy="6291072"/>
                <wp:effectExtent l="0" t="0" r="10160" b="146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48190" cy="6291072"/>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01126C" w:rsidRDefault="0001126C"/>
                          <w:p w:rsidR="0001126C" w:rsidRDefault="0001126C" w:rsidP="00204D37">
                            <w:pPr>
                              <w:jc w:val="center"/>
                            </w:pPr>
                            <w:r>
                              <w:rPr>
                                <w:noProof/>
                              </w:rPr>
                              <w:drawing>
                                <wp:inline distT="0" distB="0" distL="0" distR="0" wp14:anchorId="3C38FF47" wp14:editId="71A61DEF">
                                  <wp:extent cx="9144000" cy="616902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44000" cy="6169025"/>
                                          </a:xfrm>
                                          <a:prstGeom prst="rect">
                                            <a:avLst/>
                                          </a:prstGeom>
                                          <a:noFill/>
                                          <a:ln>
                                            <a:noFill/>
                                          </a:ln>
                                        </pic:spPr>
                                      </pic:pic>
                                    </a:graphicData>
                                  </a:graphic>
                                </wp:inline>
                              </w:drawing>
                            </w:r>
                          </w:p>
                          <w:p w:rsidR="0001126C" w:rsidRDefault="0001126C"/>
                          <w:p w:rsidR="0001126C" w:rsidRDefault="0001126C"/>
                          <w:p w:rsidR="0001126C" w:rsidRDefault="0001126C"/>
                          <w:p w:rsidR="0001126C" w:rsidRDefault="0001126C"/>
                          <w:p w:rsidR="0001126C" w:rsidRDefault="0001126C"/>
                          <w:p w:rsidR="0001126C" w:rsidRDefault="0001126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0;margin-top:0;width:759.75pt;height:495.35pt;z-index:25166182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" fillcolor="white [3201]" strokecolor="black [3200]" strokeweight="2pt">
                <v:textbox>
                  <w:txbxContent>
                    <w:p w:rsidR="00521AE8" w:rsidRDefault="00521AE8"/>
                    <w:p w:rsidR="00521AE8" w:rsidRDefault="00521AE8" w:rsidP="00204D37">
                      <w:pPr>
                        <w:jc w:val="center"/>
                      </w:pPr>
                      <w:r>
                        <w:rPr>
                          <w:noProof/>
                        </w:rPr>
                        <w:drawing>
                          <wp:inline distT="0" distB="0" distL="0" distR="0" wp14:anchorId="3C38FF47" wp14:editId="71A61DEF">
                            <wp:extent cx="9144000" cy="616902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44000" cy="6169025"/>
                                    </a:xfrm>
                                    <a:prstGeom prst="rect">
                                      <a:avLst/>
                                    </a:prstGeom>
                                    <a:noFill/>
                                    <a:ln>
                                      <a:noFill/>
                                    </a:ln>
                                  </pic:spPr>
                                </pic:pic>
                              </a:graphicData>
                            </a:graphic>
                          </wp:inline>
                        </w:drawing>
                      </w:r>
                    </w:p>
                    <w:p w:rsidR="00521AE8" w:rsidRDefault="00521AE8"/>
                    <w:p w:rsidR="00521AE8" w:rsidRDefault="00521AE8"/>
                    <w:p w:rsidR="00521AE8" w:rsidRDefault="00521AE8"/>
                    <w:p w:rsidR="00521AE8" w:rsidRDefault="00521AE8"/>
                    <w:p w:rsidR="00521AE8" w:rsidRDefault="00521AE8"/>
                    <w:p w:rsidR="00521AE8" w:rsidRDefault="00521AE8"/>
                  </w:txbxContent>
                </v:textbox>
              </v:shape>
            </w:pict>
          </mc:Fallback>
        </mc:AlternateContent>
      </w:r>
    </w:p>
    <w:p w:rsidR="00C96FFA" w:rsidRDefault="00C96FFA" w:rsidP="00254AAC">
      <w:pPr>
        <w:rPr>
          <w:rFonts w:ascii="Arial" w:hAnsi="Arial" w:cs="Arial"/>
          <w:b/>
          <w:bCs/>
          <w:sz w:val="22"/>
          <w:szCs w:val="22"/>
          <w:lang w:eastAsia="en-US"/>
        </w:rPr>
        <w:sectPr w:rsidR="00C96FFA" w:rsidSect="00C96FFA">
          <w:pgSz w:w="16838" w:h="11906" w:orient="landscape" w:code="9"/>
          <w:pgMar w:top="720" w:right="720" w:bottom="720" w:left="720" w:header="567" w:footer="567" w:gutter="0"/>
          <w:cols w:space="708"/>
          <w:docGrid w:linePitch="360"/>
        </w:sectPr>
      </w:pPr>
    </w:p>
    <w:p w:rsidR="00F4784A" w:rsidRDefault="00F4784A" w:rsidP="00F4784A">
      <w:pPr>
        <w:rPr>
          <w:rFonts w:ascii="Arial" w:hAnsi="Arial" w:cs="Arial"/>
          <w:b/>
          <w:sz w:val="22"/>
          <w:szCs w:val="22"/>
        </w:rPr>
      </w:pPr>
    </w:p>
    <w:p w:rsidR="00F4784A" w:rsidRDefault="00F4784A" w:rsidP="00F4784A">
      <w:pPr>
        <w:rPr>
          <w:rFonts w:ascii="Arial" w:hAnsi="Arial" w:cs="Arial"/>
          <w:b/>
          <w:sz w:val="22"/>
          <w:szCs w:val="22"/>
        </w:rPr>
      </w:pPr>
    </w:p>
    <w:p w:rsidR="0083529F" w:rsidRDefault="0083529F" w:rsidP="00F4784A">
      <w:pPr>
        <w:rPr>
          <w:rFonts w:ascii="Arial" w:hAnsi="Arial" w:cs="Arial"/>
          <w:b/>
          <w:sz w:val="32"/>
          <w:szCs w:val="32"/>
        </w:rPr>
      </w:pPr>
    </w:p>
    <w:p w:rsidR="0083529F" w:rsidRDefault="0083529F" w:rsidP="00F4784A">
      <w:pPr>
        <w:rPr>
          <w:rFonts w:ascii="Arial" w:hAnsi="Arial" w:cs="Arial"/>
          <w:b/>
          <w:sz w:val="32"/>
          <w:szCs w:val="32"/>
        </w:rPr>
      </w:pPr>
    </w:p>
    <w:p w:rsidR="009C0DDC" w:rsidRDefault="007D4A72" w:rsidP="009D372E">
      <w:pPr>
        <w:tabs>
          <w:tab w:val="left" w:pos="2429"/>
        </w:tabs>
        <w:ind w:left="-540" w:right="-874"/>
        <w:rPr>
          <w:rFonts w:ascii="Futura Book book" w:hAnsi="Futura Book book" w:cs="Futura"/>
          <w:b/>
          <w:sz w:val="48"/>
          <w:szCs w:val="48"/>
        </w:rPr>
      </w:pPr>
      <w:r>
        <w:rPr>
          <w:rFonts w:ascii="Futura Book book" w:hAnsi="Futura Book book" w:cs="Futura"/>
          <w:b/>
          <w:sz w:val="48"/>
          <w:szCs w:val="48"/>
        </w:rPr>
        <w:tab/>
      </w:r>
    </w:p>
    <w:p w:rsidR="009D372E" w:rsidRDefault="009D372E" w:rsidP="009C0DDC">
      <w:pPr>
        <w:ind w:left="-540" w:right="-874"/>
        <w:rPr>
          <w:rFonts w:ascii="Futura Book book" w:hAnsi="Futura Book book" w:cs="Futura"/>
          <w:b/>
          <w:sz w:val="48"/>
          <w:szCs w:val="48"/>
        </w:rPr>
      </w:pPr>
    </w:p>
    <w:p w:rsidR="009D372E" w:rsidRDefault="009D372E" w:rsidP="009C0DDC">
      <w:pPr>
        <w:ind w:left="-540" w:right="-874"/>
        <w:rPr>
          <w:rFonts w:ascii="Futura Book book" w:hAnsi="Futura Book book" w:cs="Futura"/>
          <w:b/>
          <w:sz w:val="48"/>
          <w:szCs w:val="48"/>
        </w:rPr>
      </w:pPr>
    </w:p>
    <w:p w:rsidR="009D372E" w:rsidRDefault="009C0DDC" w:rsidP="00521AE8">
      <w:pPr>
        <w:ind w:left="-540" w:right="-874"/>
        <w:jc w:val="center"/>
        <w:rPr>
          <w:rFonts w:ascii="Futura Book book" w:hAnsi="Futura Book book" w:cs="Futura"/>
          <w:b/>
          <w:sz w:val="48"/>
          <w:szCs w:val="48"/>
        </w:rPr>
      </w:pPr>
      <w:r>
        <w:rPr>
          <w:rFonts w:ascii="Futura Book book" w:hAnsi="Futura Book book" w:cs="Futura"/>
          <w:b/>
          <w:sz w:val="48"/>
          <w:szCs w:val="48"/>
        </w:rPr>
        <w:t>The Community</w:t>
      </w:r>
    </w:p>
    <w:p w:rsidR="009D372E" w:rsidRDefault="009C0DDC" w:rsidP="00521AE8">
      <w:pPr>
        <w:ind w:left="-540" w:right="-874"/>
        <w:jc w:val="center"/>
        <w:rPr>
          <w:rFonts w:ascii="Futura Book book" w:hAnsi="Futura Book book" w:cs="Futura"/>
          <w:b/>
          <w:sz w:val="48"/>
          <w:szCs w:val="48"/>
        </w:rPr>
      </w:pPr>
      <w:r>
        <w:rPr>
          <w:rFonts w:ascii="Futura Book book" w:hAnsi="Futura Book book" w:cs="Futura"/>
          <w:b/>
          <w:sz w:val="48"/>
          <w:szCs w:val="48"/>
        </w:rPr>
        <w:t xml:space="preserve">Emergency </w:t>
      </w:r>
      <w:r w:rsidR="009D372E">
        <w:rPr>
          <w:rFonts w:ascii="Futura Book book" w:hAnsi="Futura Book book" w:cs="Futura"/>
          <w:b/>
          <w:sz w:val="48"/>
          <w:szCs w:val="48"/>
        </w:rPr>
        <w:t>R</w:t>
      </w:r>
      <w:r>
        <w:rPr>
          <w:rFonts w:ascii="Futura Book book" w:hAnsi="Futura Book book" w:cs="Futura"/>
          <w:b/>
          <w:sz w:val="48"/>
          <w:szCs w:val="48"/>
        </w:rPr>
        <w:t>esponse Plan Template</w:t>
      </w:r>
    </w:p>
    <w:p w:rsidR="009C0DDC" w:rsidRDefault="009C0DDC" w:rsidP="00521AE8">
      <w:pPr>
        <w:ind w:left="-540" w:right="-874"/>
        <w:jc w:val="center"/>
        <w:rPr>
          <w:rFonts w:ascii="Futura Book book" w:hAnsi="Futura Book book" w:cs="Futura"/>
          <w:b/>
          <w:sz w:val="48"/>
          <w:szCs w:val="48"/>
        </w:rPr>
      </w:pPr>
      <w:r>
        <w:rPr>
          <w:rFonts w:ascii="Futura Book book" w:hAnsi="Futura Book book" w:cs="Futura"/>
          <w:b/>
          <w:sz w:val="48"/>
          <w:szCs w:val="48"/>
        </w:rPr>
        <w:t>is in a separate document</w:t>
      </w:r>
      <w:r w:rsidR="00521AE8">
        <w:rPr>
          <w:rFonts w:ascii="Futura Book book" w:hAnsi="Futura Book book" w:cs="Futura"/>
          <w:b/>
          <w:sz w:val="48"/>
          <w:szCs w:val="48"/>
        </w:rPr>
        <w:t xml:space="preserve"> that</w:t>
      </w:r>
      <w:r w:rsidR="00517981">
        <w:rPr>
          <w:rFonts w:ascii="Futura Book book" w:hAnsi="Futura Book book" w:cs="Futura"/>
          <w:b/>
          <w:sz w:val="48"/>
          <w:szCs w:val="48"/>
        </w:rPr>
        <w:t xml:space="preserve"> can be obtained by contacting ccuadmin@dwfire.</w:t>
      </w:r>
      <w:r w:rsidR="002C7B65">
        <w:rPr>
          <w:rFonts w:ascii="Futura Book book" w:hAnsi="Futura Book book" w:cs="Futura"/>
          <w:b/>
          <w:sz w:val="48"/>
          <w:szCs w:val="48"/>
        </w:rPr>
        <w:t>org</w:t>
      </w:r>
      <w:r w:rsidR="00517981">
        <w:rPr>
          <w:rFonts w:ascii="Futura Book book" w:hAnsi="Futura Book book" w:cs="Futura"/>
          <w:b/>
          <w:sz w:val="48"/>
          <w:szCs w:val="48"/>
        </w:rPr>
        <w:t>.uk</w:t>
      </w:r>
    </w:p>
    <w:p w:rsidR="009C0DDC" w:rsidRDefault="009C0DDC" w:rsidP="00521AE8">
      <w:pPr>
        <w:ind w:left="-540" w:right="-874"/>
        <w:jc w:val="center"/>
        <w:rPr>
          <w:rFonts w:ascii="Futura Book book" w:hAnsi="Futura Book book" w:cs="Futura"/>
          <w:b/>
          <w:sz w:val="48"/>
          <w:szCs w:val="48"/>
        </w:rPr>
      </w:pPr>
    </w:p>
    <w:p w:rsidR="009C0DDC" w:rsidRPr="0083529F" w:rsidRDefault="009C0DDC" w:rsidP="00521AE8">
      <w:pPr>
        <w:ind w:left="-540" w:right="-874"/>
        <w:jc w:val="center"/>
        <w:rPr>
          <w:rFonts w:ascii="Arial" w:hAnsi="Arial" w:cs="Arial"/>
          <w:b/>
          <w:sz w:val="36"/>
          <w:szCs w:val="36"/>
        </w:rPr>
      </w:pPr>
      <w:r>
        <w:rPr>
          <w:rFonts w:ascii="Futura Book book" w:hAnsi="Futura Book book" w:cs="Futura"/>
          <w:b/>
          <w:sz w:val="48"/>
          <w:szCs w:val="48"/>
        </w:rPr>
        <w:t>The following are examples of risk specific Action plans to help you when thinking about how to respond to particular risks.</w:t>
      </w:r>
    </w:p>
    <w:p w:rsidR="0083529F" w:rsidRDefault="0083529F" w:rsidP="00521AE8">
      <w:pPr>
        <w:jc w:val="center"/>
        <w:rPr>
          <w:rFonts w:ascii="Arial" w:hAnsi="Arial" w:cs="Arial"/>
          <w:b/>
          <w:sz w:val="32"/>
          <w:szCs w:val="32"/>
        </w:rPr>
      </w:pPr>
    </w:p>
    <w:p w:rsidR="0083529F" w:rsidRDefault="0083529F" w:rsidP="00521AE8">
      <w:pPr>
        <w:jc w:val="center"/>
        <w:rPr>
          <w:rFonts w:ascii="Arial" w:hAnsi="Arial" w:cs="Arial"/>
          <w:b/>
          <w:sz w:val="32"/>
          <w:szCs w:val="32"/>
        </w:rPr>
      </w:pPr>
    </w:p>
    <w:p w:rsidR="009D372E" w:rsidRDefault="009D372E" w:rsidP="00521AE8">
      <w:pPr>
        <w:ind w:left="-540" w:right="-874"/>
        <w:jc w:val="center"/>
        <w:rPr>
          <w:rFonts w:ascii="Futura Book book" w:hAnsi="Futura Book book" w:cs="Futura"/>
          <w:b/>
          <w:sz w:val="48"/>
          <w:szCs w:val="48"/>
        </w:rPr>
      </w:pPr>
      <w:r>
        <w:rPr>
          <w:rFonts w:ascii="Futura Book book" w:hAnsi="Futura Book book" w:cs="Futura"/>
          <w:b/>
          <w:sz w:val="48"/>
          <w:szCs w:val="48"/>
        </w:rPr>
        <w:t>Once developed for your community these can be placed as an Annex to your</w:t>
      </w:r>
    </w:p>
    <w:p w:rsidR="009D372E" w:rsidRDefault="009D372E" w:rsidP="00521AE8">
      <w:pPr>
        <w:ind w:left="-540" w:right="-874"/>
        <w:jc w:val="center"/>
        <w:rPr>
          <w:rFonts w:ascii="Futura Book book" w:hAnsi="Futura Book book" w:cs="Futura"/>
          <w:b/>
          <w:sz w:val="48"/>
          <w:szCs w:val="48"/>
        </w:rPr>
      </w:pPr>
      <w:r>
        <w:rPr>
          <w:rFonts w:ascii="Futura Book book" w:hAnsi="Futura Book book" w:cs="Futura"/>
          <w:b/>
          <w:sz w:val="48"/>
          <w:szCs w:val="48"/>
        </w:rPr>
        <w:t>Community Emergency Response Plan</w:t>
      </w:r>
    </w:p>
    <w:p w:rsidR="0083529F" w:rsidRDefault="0083529F" w:rsidP="00F4784A">
      <w:pPr>
        <w:rPr>
          <w:rFonts w:ascii="Arial" w:hAnsi="Arial" w:cs="Arial"/>
          <w:b/>
          <w:sz w:val="32"/>
          <w:szCs w:val="32"/>
        </w:rPr>
      </w:pPr>
    </w:p>
    <w:p w:rsidR="0083529F" w:rsidRDefault="0083529F" w:rsidP="00F4784A">
      <w:pPr>
        <w:rPr>
          <w:rFonts w:ascii="Arial" w:hAnsi="Arial" w:cs="Arial"/>
          <w:b/>
          <w:sz w:val="32"/>
          <w:szCs w:val="32"/>
        </w:rPr>
      </w:pPr>
    </w:p>
    <w:p w:rsidR="0083529F" w:rsidRDefault="0083529F" w:rsidP="00F4784A">
      <w:pPr>
        <w:rPr>
          <w:rFonts w:ascii="Arial" w:hAnsi="Arial" w:cs="Arial"/>
          <w:b/>
          <w:sz w:val="32"/>
          <w:szCs w:val="32"/>
        </w:rPr>
      </w:pPr>
    </w:p>
    <w:p w:rsidR="0083529F" w:rsidRDefault="0083529F" w:rsidP="00F4784A">
      <w:pPr>
        <w:rPr>
          <w:rFonts w:ascii="Arial" w:hAnsi="Arial" w:cs="Arial"/>
          <w:b/>
          <w:sz w:val="32"/>
          <w:szCs w:val="32"/>
        </w:rPr>
      </w:pPr>
    </w:p>
    <w:p w:rsidR="0083529F" w:rsidRDefault="0083529F" w:rsidP="00F4784A">
      <w:pPr>
        <w:rPr>
          <w:rFonts w:ascii="Arial" w:hAnsi="Arial" w:cs="Arial"/>
          <w:b/>
          <w:sz w:val="32"/>
          <w:szCs w:val="32"/>
        </w:rPr>
      </w:pPr>
    </w:p>
    <w:p w:rsidR="0083529F" w:rsidRDefault="0083529F" w:rsidP="00F4784A">
      <w:pPr>
        <w:rPr>
          <w:rFonts w:ascii="Arial" w:hAnsi="Arial" w:cs="Arial"/>
          <w:b/>
          <w:sz w:val="32"/>
          <w:szCs w:val="32"/>
        </w:rPr>
      </w:pPr>
    </w:p>
    <w:p w:rsidR="00521AE8" w:rsidRDefault="00521AE8" w:rsidP="00F4784A">
      <w:pPr>
        <w:rPr>
          <w:rFonts w:ascii="Arial" w:hAnsi="Arial" w:cs="Arial"/>
          <w:b/>
          <w:sz w:val="32"/>
          <w:szCs w:val="32"/>
        </w:rPr>
      </w:pPr>
    </w:p>
    <w:p w:rsidR="00521AE8" w:rsidRDefault="00521AE8" w:rsidP="00F4784A">
      <w:pPr>
        <w:rPr>
          <w:rFonts w:ascii="Arial" w:hAnsi="Arial" w:cs="Arial"/>
          <w:b/>
          <w:sz w:val="32"/>
          <w:szCs w:val="32"/>
        </w:rPr>
      </w:pPr>
    </w:p>
    <w:p w:rsidR="0083529F" w:rsidRDefault="0083529F" w:rsidP="00F4784A">
      <w:pPr>
        <w:rPr>
          <w:rFonts w:ascii="Arial" w:hAnsi="Arial" w:cs="Arial"/>
          <w:b/>
          <w:sz w:val="32"/>
          <w:szCs w:val="32"/>
        </w:rPr>
      </w:pPr>
    </w:p>
    <w:p w:rsidR="0083529F" w:rsidRDefault="0083529F" w:rsidP="00F4784A">
      <w:pPr>
        <w:rPr>
          <w:rFonts w:ascii="Arial" w:hAnsi="Arial" w:cs="Arial"/>
          <w:b/>
          <w:sz w:val="32"/>
          <w:szCs w:val="32"/>
        </w:rPr>
      </w:pPr>
    </w:p>
    <w:p w:rsidR="0083529F" w:rsidRDefault="0083529F" w:rsidP="00F4784A">
      <w:pPr>
        <w:rPr>
          <w:rFonts w:ascii="Arial" w:hAnsi="Arial" w:cs="Arial"/>
          <w:b/>
          <w:sz w:val="32"/>
          <w:szCs w:val="32"/>
        </w:rPr>
      </w:pPr>
    </w:p>
    <w:p w:rsidR="0083529F" w:rsidRDefault="0083529F" w:rsidP="00F4784A">
      <w:pPr>
        <w:rPr>
          <w:rFonts w:ascii="Arial" w:hAnsi="Arial" w:cs="Arial"/>
          <w:b/>
          <w:sz w:val="32"/>
          <w:szCs w:val="32"/>
        </w:rPr>
      </w:pPr>
    </w:p>
    <w:tbl>
      <w:tblPr>
        <w:tblW w:w="8748" w:type="dxa"/>
        <w:jc w:val="center"/>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7087"/>
        <w:gridCol w:w="284"/>
        <w:gridCol w:w="1093"/>
      </w:tblGrid>
      <w:tr w:rsidR="009D372E" w:rsidRPr="00544031" w:rsidTr="005C40C7">
        <w:trPr>
          <w:jc w:val="center"/>
        </w:trPr>
        <w:tc>
          <w:tcPr>
            <w:tcW w:w="284" w:type="dxa"/>
            <w:shd w:val="clear" w:color="auto" w:fill="8064A2"/>
          </w:tcPr>
          <w:p w:rsidR="009D372E" w:rsidRPr="00544031" w:rsidRDefault="009D372E" w:rsidP="003831EC">
            <w:pPr>
              <w:widowControl w:val="0"/>
              <w:adjustRightInd w:val="0"/>
              <w:spacing w:line="360" w:lineRule="atLeast"/>
              <w:jc w:val="both"/>
              <w:textAlignment w:val="baseline"/>
              <w:rPr>
                <w:rFonts w:ascii="Arial" w:hAnsi="Arial" w:cs="Arial"/>
                <w:b/>
                <w:color w:val="FFFFFF"/>
                <w:sz w:val="22"/>
                <w:szCs w:val="22"/>
              </w:rPr>
            </w:pPr>
          </w:p>
        </w:tc>
        <w:tc>
          <w:tcPr>
            <w:tcW w:w="7087" w:type="dxa"/>
            <w:shd w:val="clear" w:color="auto" w:fill="8064A2"/>
          </w:tcPr>
          <w:p w:rsidR="009D372E" w:rsidRPr="006D6A58" w:rsidRDefault="009D372E" w:rsidP="009D372E">
            <w:pPr>
              <w:widowControl w:val="0"/>
              <w:adjustRightInd w:val="0"/>
              <w:spacing w:line="360" w:lineRule="atLeast"/>
              <w:textAlignment w:val="baseline"/>
              <w:rPr>
                <w:rFonts w:ascii="Arial" w:hAnsi="Arial" w:cs="Arial"/>
                <w:b/>
                <w:color w:val="FFFFFF"/>
              </w:rPr>
            </w:pPr>
            <w:r>
              <w:rPr>
                <w:rFonts w:ascii="Arial" w:hAnsi="Arial" w:cs="Arial"/>
                <w:b/>
                <w:color w:val="FFFFFF"/>
              </w:rPr>
              <w:t xml:space="preserve">EXAMPLES OF RISK SPECIFIC ACTION PLANS </w:t>
            </w:r>
          </w:p>
        </w:tc>
        <w:tc>
          <w:tcPr>
            <w:tcW w:w="284" w:type="dxa"/>
            <w:shd w:val="clear" w:color="auto" w:fill="8064A2"/>
          </w:tcPr>
          <w:p w:rsidR="009D372E" w:rsidRPr="00544031" w:rsidRDefault="009D372E" w:rsidP="003831EC">
            <w:pPr>
              <w:widowControl w:val="0"/>
              <w:adjustRightInd w:val="0"/>
              <w:spacing w:line="360" w:lineRule="atLeast"/>
              <w:jc w:val="both"/>
              <w:textAlignment w:val="baseline"/>
              <w:rPr>
                <w:rFonts w:ascii="Arial" w:hAnsi="Arial" w:cs="Arial"/>
                <w:b/>
                <w:color w:val="FFFFFF"/>
                <w:sz w:val="22"/>
                <w:szCs w:val="22"/>
              </w:rPr>
            </w:pPr>
          </w:p>
        </w:tc>
        <w:tc>
          <w:tcPr>
            <w:tcW w:w="1093" w:type="dxa"/>
            <w:shd w:val="clear" w:color="auto" w:fill="8064A2"/>
          </w:tcPr>
          <w:p w:rsidR="009D372E" w:rsidRPr="00544031" w:rsidRDefault="009D372E" w:rsidP="003831EC">
            <w:pPr>
              <w:widowControl w:val="0"/>
              <w:adjustRightInd w:val="0"/>
              <w:spacing w:line="360" w:lineRule="atLeast"/>
              <w:jc w:val="both"/>
              <w:textAlignment w:val="baseline"/>
              <w:rPr>
                <w:rFonts w:ascii="Arial" w:hAnsi="Arial" w:cs="Arial"/>
                <w:b/>
                <w:color w:val="FFFFFF"/>
                <w:sz w:val="22"/>
                <w:szCs w:val="22"/>
              </w:rPr>
            </w:pPr>
          </w:p>
        </w:tc>
      </w:tr>
      <w:tr w:rsidR="009D372E" w:rsidRPr="00E57EEC" w:rsidTr="005C40C7">
        <w:trPr>
          <w:jc w:val="center"/>
        </w:trPr>
        <w:tc>
          <w:tcPr>
            <w:tcW w:w="284" w:type="dxa"/>
            <w:shd w:val="clear" w:color="auto" w:fill="auto"/>
          </w:tcPr>
          <w:p w:rsidR="009D372E" w:rsidRPr="00E57EEC" w:rsidRDefault="009D372E" w:rsidP="003831EC">
            <w:pPr>
              <w:widowControl w:val="0"/>
              <w:adjustRightInd w:val="0"/>
              <w:spacing w:line="360" w:lineRule="atLeast"/>
              <w:jc w:val="both"/>
              <w:textAlignment w:val="baseline"/>
              <w:rPr>
                <w:rFonts w:ascii="Arial" w:hAnsi="Arial" w:cs="Arial"/>
                <w:sz w:val="22"/>
                <w:szCs w:val="22"/>
              </w:rPr>
            </w:pPr>
          </w:p>
        </w:tc>
        <w:tc>
          <w:tcPr>
            <w:tcW w:w="7087" w:type="dxa"/>
            <w:shd w:val="clear" w:color="auto" w:fill="auto"/>
          </w:tcPr>
          <w:p w:rsidR="009D372E" w:rsidRDefault="009D372E" w:rsidP="003831EC">
            <w:pPr>
              <w:widowControl w:val="0"/>
              <w:adjustRightInd w:val="0"/>
              <w:spacing w:line="360" w:lineRule="atLeast"/>
              <w:jc w:val="both"/>
              <w:textAlignment w:val="baseline"/>
              <w:rPr>
                <w:rFonts w:ascii="Arial" w:hAnsi="Arial" w:cs="Arial"/>
                <w:sz w:val="22"/>
                <w:szCs w:val="22"/>
              </w:rPr>
            </w:pPr>
            <w:r>
              <w:rPr>
                <w:rFonts w:ascii="Arial" w:hAnsi="Arial" w:cs="Arial"/>
                <w:sz w:val="22"/>
                <w:szCs w:val="22"/>
              </w:rPr>
              <w:t>Actions for Pandemic Flu</w:t>
            </w:r>
          </w:p>
        </w:tc>
        <w:tc>
          <w:tcPr>
            <w:tcW w:w="284" w:type="dxa"/>
            <w:shd w:val="clear" w:color="auto" w:fill="auto"/>
          </w:tcPr>
          <w:p w:rsidR="009D372E" w:rsidRPr="00E57EEC" w:rsidRDefault="009D372E" w:rsidP="003831EC">
            <w:pPr>
              <w:widowControl w:val="0"/>
              <w:adjustRightInd w:val="0"/>
              <w:spacing w:line="360" w:lineRule="atLeast"/>
              <w:jc w:val="both"/>
              <w:textAlignment w:val="baseline"/>
              <w:rPr>
                <w:rFonts w:ascii="Arial" w:hAnsi="Arial" w:cs="Arial"/>
                <w:sz w:val="22"/>
                <w:szCs w:val="22"/>
              </w:rPr>
            </w:pPr>
          </w:p>
        </w:tc>
        <w:tc>
          <w:tcPr>
            <w:tcW w:w="1093" w:type="dxa"/>
            <w:shd w:val="clear" w:color="auto" w:fill="auto"/>
          </w:tcPr>
          <w:p w:rsidR="009D372E" w:rsidRDefault="009D372E" w:rsidP="003831EC">
            <w:pPr>
              <w:widowControl w:val="0"/>
              <w:adjustRightInd w:val="0"/>
              <w:spacing w:line="360" w:lineRule="atLeast"/>
              <w:jc w:val="both"/>
              <w:textAlignment w:val="baseline"/>
              <w:rPr>
                <w:rFonts w:ascii="Arial" w:hAnsi="Arial" w:cs="Arial"/>
                <w:sz w:val="22"/>
                <w:szCs w:val="22"/>
              </w:rPr>
            </w:pPr>
            <w:r>
              <w:rPr>
                <w:rFonts w:ascii="Arial" w:hAnsi="Arial" w:cs="Arial"/>
                <w:sz w:val="22"/>
                <w:szCs w:val="22"/>
              </w:rPr>
              <w:t>Annex A</w:t>
            </w:r>
          </w:p>
        </w:tc>
      </w:tr>
      <w:tr w:rsidR="009D372E" w:rsidRPr="00E57EEC" w:rsidTr="005C40C7">
        <w:trPr>
          <w:jc w:val="center"/>
        </w:trPr>
        <w:tc>
          <w:tcPr>
            <w:tcW w:w="284" w:type="dxa"/>
            <w:shd w:val="clear" w:color="auto" w:fill="auto"/>
          </w:tcPr>
          <w:p w:rsidR="009D372E" w:rsidRPr="00E57EEC" w:rsidRDefault="009D372E" w:rsidP="003831EC">
            <w:pPr>
              <w:widowControl w:val="0"/>
              <w:adjustRightInd w:val="0"/>
              <w:spacing w:line="360" w:lineRule="atLeast"/>
              <w:jc w:val="both"/>
              <w:textAlignment w:val="baseline"/>
              <w:rPr>
                <w:rFonts w:ascii="Arial" w:hAnsi="Arial" w:cs="Arial"/>
                <w:sz w:val="22"/>
                <w:szCs w:val="22"/>
              </w:rPr>
            </w:pPr>
          </w:p>
        </w:tc>
        <w:tc>
          <w:tcPr>
            <w:tcW w:w="7087" w:type="dxa"/>
            <w:shd w:val="clear" w:color="auto" w:fill="auto"/>
          </w:tcPr>
          <w:p w:rsidR="009D372E" w:rsidRDefault="009D372E" w:rsidP="003831EC">
            <w:pPr>
              <w:widowControl w:val="0"/>
              <w:adjustRightInd w:val="0"/>
              <w:spacing w:line="360" w:lineRule="atLeast"/>
              <w:jc w:val="both"/>
              <w:textAlignment w:val="baseline"/>
              <w:rPr>
                <w:rFonts w:ascii="Arial" w:hAnsi="Arial" w:cs="Arial"/>
                <w:sz w:val="22"/>
                <w:szCs w:val="22"/>
              </w:rPr>
            </w:pPr>
            <w:r>
              <w:rPr>
                <w:rFonts w:ascii="Arial" w:hAnsi="Arial" w:cs="Arial"/>
                <w:sz w:val="22"/>
                <w:szCs w:val="22"/>
              </w:rPr>
              <w:t>Actions for Snow Plan</w:t>
            </w:r>
          </w:p>
        </w:tc>
        <w:tc>
          <w:tcPr>
            <w:tcW w:w="284" w:type="dxa"/>
            <w:shd w:val="clear" w:color="auto" w:fill="auto"/>
          </w:tcPr>
          <w:p w:rsidR="009D372E" w:rsidRPr="00E57EEC" w:rsidRDefault="009D372E" w:rsidP="003831EC">
            <w:pPr>
              <w:widowControl w:val="0"/>
              <w:adjustRightInd w:val="0"/>
              <w:spacing w:line="360" w:lineRule="atLeast"/>
              <w:jc w:val="both"/>
              <w:textAlignment w:val="baseline"/>
              <w:rPr>
                <w:rFonts w:ascii="Arial" w:hAnsi="Arial" w:cs="Arial"/>
                <w:sz w:val="22"/>
                <w:szCs w:val="22"/>
              </w:rPr>
            </w:pPr>
          </w:p>
        </w:tc>
        <w:tc>
          <w:tcPr>
            <w:tcW w:w="1093" w:type="dxa"/>
            <w:shd w:val="clear" w:color="auto" w:fill="auto"/>
          </w:tcPr>
          <w:p w:rsidR="009D372E" w:rsidRDefault="009D372E" w:rsidP="003831EC">
            <w:pPr>
              <w:widowControl w:val="0"/>
              <w:adjustRightInd w:val="0"/>
              <w:spacing w:line="360" w:lineRule="atLeast"/>
              <w:jc w:val="both"/>
              <w:textAlignment w:val="baseline"/>
              <w:rPr>
                <w:rFonts w:ascii="Arial" w:hAnsi="Arial" w:cs="Arial"/>
                <w:sz w:val="22"/>
                <w:szCs w:val="22"/>
              </w:rPr>
            </w:pPr>
            <w:r>
              <w:rPr>
                <w:rFonts w:ascii="Arial" w:hAnsi="Arial" w:cs="Arial"/>
                <w:sz w:val="22"/>
                <w:szCs w:val="22"/>
              </w:rPr>
              <w:t>Annex B</w:t>
            </w:r>
          </w:p>
        </w:tc>
      </w:tr>
      <w:tr w:rsidR="009D372E" w:rsidRPr="00E57EEC" w:rsidTr="005C40C7">
        <w:trPr>
          <w:jc w:val="center"/>
        </w:trPr>
        <w:tc>
          <w:tcPr>
            <w:tcW w:w="284" w:type="dxa"/>
            <w:shd w:val="clear" w:color="auto" w:fill="auto"/>
          </w:tcPr>
          <w:p w:rsidR="009D372E" w:rsidRPr="00E57EEC" w:rsidRDefault="009D372E" w:rsidP="003831EC">
            <w:pPr>
              <w:widowControl w:val="0"/>
              <w:adjustRightInd w:val="0"/>
              <w:spacing w:line="360" w:lineRule="atLeast"/>
              <w:jc w:val="both"/>
              <w:textAlignment w:val="baseline"/>
              <w:rPr>
                <w:rFonts w:ascii="Arial" w:hAnsi="Arial" w:cs="Arial"/>
                <w:sz w:val="22"/>
                <w:szCs w:val="22"/>
              </w:rPr>
            </w:pPr>
          </w:p>
        </w:tc>
        <w:tc>
          <w:tcPr>
            <w:tcW w:w="7087" w:type="dxa"/>
            <w:shd w:val="clear" w:color="auto" w:fill="auto"/>
          </w:tcPr>
          <w:p w:rsidR="009D372E" w:rsidRDefault="009D372E" w:rsidP="003831EC">
            <w:pPr>
              <w:widowControl w:val="0"/>
              <w:adjustRightInd w:val="0"/>
              <w:spacing w:line="360" w:lineRule="atLeast"/>
              <w:jc w:val="both"/>
              <w:textAlignment w:val="baseline"/>
              <w:rPr>
                <w:rFonts w:ascii="Arial" w:hAnsi="Arial" w:cs="Arial"/>
                <w:sz w:val="22"/>
                <w:szCs w:val="22"/>
              </w:rPr>
            </w:pPr>
            <w:r>
              <w:rPr>
                <w:rFonts w:ascii="Arial" w:hAnsi="Arial" w:cs="Arial"/>
                <w:sz w:val="22"/>
                <w:szCs w:val="22"/>
              </w:rPr>
              <w:t>Actions for Loss of Utilities</w:t>
            </w:r>
          </w:p>
        </w:tc>
        <w:tc>
          <w:tcPr>
            <w:tcW w:w="284" w:type="dxa"/>
            <w:shd w:val="clear" w:color="auto" w:fill="auto"/>
          </w:tcPr>
          <w:p w:rsidR="009D372E" w:rsidRPr="00E57EEC" w:rsidRDefault="009D372E" w:rsidP="003831EC">
            <w:pPr>
              <w:widowControl w:val="0"/>
              <w:adjustRightInd w:val="0"/>
              <w:spacing w:line="360" w:lineRule="atLeast"/>
              <w:jc w:val="both"/>
              <w:textAlignment w:val="baseline"/>
              <w:rPr>
                <w:rFonts w:ascii="Arial" w:hAnsi="Arial" w:cs="Arial"/>
                <w:sz w:val="22"/>
                <w:szCs w:val="22"/>
              </w:rPr>
            </w:pPr>
          </w:p>
        </w:tc>
        <w:tc>
          <w:tcPr>
            <w:tcW w:w="1093" w:type="dxa"/>
            <w:shd w:val="clear" w:color="auto" w:fill="auto"/>
          </w:tcPr>
          <w:p w:rsidR="009D372E" w:rsidRDefault="009D372E" w:rsidP="003831EC">
            <w:pPr>
              <w:widowControl w:val="0"/>
              <w:adjustRightInd w:val="0"/>
              <w:spacing w:line="360" w:lineRule="atLeast"/>
              <w:jc w:val="both"/>
              <w:textAlignment w:val="baseline"/>
              <w:rPr>
                <w:rFonts w:ascii="Arial" w:hAnsi="Arial" w:cs="Arial"/>
                <w:sz w:val="22"/>
                <w:szCs w:val="22"/>
              </w:rPr>
            </w:pPr>
            <w:r>
              <w:rPr>
                <w:rFonts w:ascii="Arial" w:hAnsi="Arial" w:cs="Arial"/>
                <w:sz w:val="22"/>
                <w:szCs w:val="22"/>
              </w:rPr>
              <w:t>Annex C</w:t>
            </w:r>
          </w:p>
        </w:tc>
      </w:tr>
      <w:tr w:rsidR="009D372E" w:rsidRPr="00E57EEC" w:rsidTr="005C40C7">
        <w:trPr>
          <w:jc w:val="center"/>
        </w:trPr>
        <w:tc>
          <w:tcPr>
            <w:tcW w:w="284" w:type="dxa"/>
            <w:shd w:val="clear" w:color="auto" w:fill="auto"/>
          </w:tcPr>
          <w:p w:rsidR="009D372E" w:rsidRPr="00E57EEC" w:rsidRDefault="009D372E" w:rsidP="003831EC">
            <w:pPr>
              <w:widowControl w:val="0"/>
              <w:adjustRightInd w:val="0"/>
              <w:spacing w:line="360" w:lineRule="atLeast"/>
              <w:jc w:val="both"/>
              <w:textAlignment w:val="baseline"/>
              <w:rPr>
                <w:rFonts w:ascii="Arial" w:hAnsi="Arial" w:cs="Arial"/>
                <w:sz w:val="22"/>
                <w:szCs w:val="22"/>
              </w:rPr>
            </w:pPr>
          </w:p>
        </w:tc>
        <w:tc>
          <w:tcPr>
            <w:tcW w:w="7087" w:type="dxa"/>
            <w:shd w:val="clear" w:color="auto" w:fill="auto"/>
          </w:tcPr>
          <w:p w:rsidR="009D372E" w:rsidRDefault="009D372E" w:rsidP="00E82962">
            <w:pPr>
              <w:widowControl w:val="0"/>
              <w:adjustRightInd w:val="0"/>
              <w:spacing w:line="360" w:lineRule="atLeast"/>
              <w:jc w:val="both"/>
              <w:textAlignment w:val="baseline"/>
              <w:rPr>
                <w:rFonts w:ascii="Arial" w:hAnsi="Arial" w:cs="Arial"/>
                <w:sz w:val="22"/>
                <w:szCs w:val="22"/>
              </w:rPr>
            </w:pPr>
            <w:r>
              <w:rPr>
                <w:rFonts w:ascii="Arial" w:hAnsi="Arial" w:cs="Arial"/>
                <w:sz w:val="22"/>
                <w:szCs w:val="22"/>
              </w:rPr>
              <w:t>Actions for Flood</w:t>
            </w:r>
            <w:r w:rsidR="00E82962">
              <w:rPr>
                <w:rFonts w:ascii="Arial" w:hAnsi="Arial" w:cs="Arial"/>
                <w:sz w:val="22"/>
                <w:szCs w:val="22"/>
              </w:rPr>
              <w:t xml:space="preserve"> </w:t>
            </w:r>
            <w:r>
              <w:rPr>
                <w:rFonts w:ascii="Arial" w:hAnsi="Arial" w:cs="Arial"/>
                <w:sz w:val="22"/>
                <w:szCs w:val="22"/>
              </w:rPr>
              <w:t>Plan:-</w:t>
            </w:r>
          </w:p>
        </w:tc>
        <w:tc>
          <w:tcPr>
            <w:tcW w:w="284" w:type="dxa"/>
            <w:shd w:val="clear" w:color="auto" w:fill="auto"/>
          </w:tcPr>
          <w:p w:rsidR="009D372E" w:rsidRPr="00E57EEC" w:rsidRDefault="009D372E" w:rsidP="003831EC">
            <w:pPr>
              <w:widowControl w:val="0"/>
              <w:adjustRightInd w:val="0"/>
              <w:spacing w:line="360" w:lineRule="atLeast"/>
              <w:jc w:val="both"/>
              <w:textAlignment w:val="baseline"/>
              <w:rPr>
                <w:rFonts w:ascii="Arial" w:hAnsi="Arial" w:cs="Arial"/>
                <w:sz w:val="22"/>
                <w:szCs w:val="22"/>
              </w:rPr>
            </w:pPr>
          </w:p>
        </w:tc>
        <w:tc>
          <w:tcPr>
            <w:tcW w:w="1093" w:type="dxa"/>
            <w:shd w:val="clear" w:color="auto" w:fill="auto"/>
          </w:tcPr>
          <w:p w:rsidR="009D372E" w:rsidRDefault="009D372E" w:rsidP="003831EC">
            <w:pPr>
              <w:widowControl w:val="0"/>
              <w:adjustRightInd w:val="0"/>
              <w:spacing w:line="360" w:lineRule="atLeast"/>
              <w:jc w:val="both"/>
              <w:textAlignment w:val="baseline"/>
              <w:rPr>
                <w:rFonts w:ascii="Arial" w:hAnsi="Arial" w:cs="Arial"/>
                <w:sz w:val="22"/>
                <w:szCs w:val="22"/>
              </w:rPr>
            </w:pPr>
            <w:r>
              <w:rPr>
                <w:rFonts w:ascii="Arial" w:hAnsi="Arial" w:cs="Arial"/>
                <w:sz w:val="22"/>
                <w:szCs w:val="22"/>
              </w:rPr>
              <w:t>Annex D</w:t>
            </w:r>
          </w:p>
        </w:tc>
      </w:tr>
      <w:tr w:rsidR="009D372E" w:rsidRPr="00E57EEC" w:rsidTr="005C40C7">
        <w:trPr>
          <w:jc w:val="center"/>
        </w:trPr>
        <w:tc>
          <w:tcPr>
            <w:tcW w:w="284" w:type="dxa"/>
            <w:shd w:val="clear" w:color="auto" w:fill="auto"/>
          </w:tcPr>
          <w:p w:rsidR="009D372E" w:rsidRPr="00E57EEC" w:rsidRDefault="009D372E" w:rsidP="003831EC">
            <w:pPr>
              <w:widowControl w:val="0"/>
              <w:adjustRightInd w:val="0"/>
              <w:spacing w:line="360" w:lineRule="atLeast"/>
              <w:jc w:val="both"/>
              <w:textAlignment w:val="baseline"/>
              <w:rPr>
                <w:rFonts w:ascii="Arial" w:hAnsi="Arial" w:cs="Arial"/>
                <w:sz w:val="22"/>
                <w:szCs w:val="22"/>
              </w:rPr>
            </w:pPr>
          </w:p>
        </w:tc>
        <w:tc>
          <w:tcPr>
            <w:tcW w:w="7087" w:type="dxa"/>
            <w:shd w:val="clear" w:color="auto" w:fill="auto"/>
          </w:tcPr>
          <w:p w:rsidR="009D372E" w:rsidRDefault="009D372E" w:rsidP="003831EC">
            <w:pPr>
              <w:widowControl w:val="0"/>
              <w:adjustRightInd w:val="0"/>
              <w:spacing w:line="360" w:lineRule="atLeast"/>
              <w:jc w:val="right"/>
              <w:textAlignment w:val="baseline"/>
              <w:rPr>
                <w:rFonts w:ascii="Arial" w:hAnsi="Arial" w:cs="Arial"/>
                <w:sz w:val="22"/>
                <w:szCs w:val="22"/>
              </w:rPr>
            </w:pPr>
            <w:r>
              <w:rPr>
                <w:rFonts w:ascii="Arial" w:hAnsi="Arial" w:cs="Arial"/>
                <w:sz w:val="22"/>
                <w:szCs w:val="22"/>
              </w:rPr>
              <w:t>EA – MAP of Flood Warning Area information</w:t>
            </w:r>
          </w:p>
        </w:tc>
        <w:tc>
          <w:tcPr>
            <w:tcW w:w="284" w:type="dxa"/>
            <w:shd w:val="clear" w:color="auto" w:fill="auto"/>
          </w:tcPr>
          <w:p w:rsidR="009D372E" w:rsidRPr="00E57EEC" w:rsidRDefault="009D372E" w:rsidP="003831EC">
            <w:pPr>
              <w:widowControl w:val="0"/>
              <w:adjustRightInd w:val="0"/>
              <w:spacing w:line="360" w:lineRule="atLeast"/>
              <w:jc w:val="both"/>
              <w:textAlignment w:val="baseline"/>
              <w:rPr>
                <w:rFonts w:ascii="Arial" w:hAnsi="Arial" w:cs="Arial"/>
                <w:sz w:val="22"/>
                <w:szCs w:val="22"/>
              </w:rPr>
            </w:pPr>
          </w:p>
        </w:tc>
        <w:tc>
          <w:tcPr>
            <w:tcW w:w="1093" w:type="dxa"/>
            <w:shd w:val="clear" w:color="auto" w:fill="auto"/>
          </w:tcPr>
          <w:p w:rsidR="009D372E" w:rsidRDefault="009D372E" w:rsidP="003831EC">
            <w:pPr>
              <w:widowControl w:val="0"/>
              <w:adjustRightInd w:val="0"/>
              <w:spacing w:line="360" w:lineRule="atLeast"/>
              <w:jc w:val="both"/>
              <w:textAlignment w:val="baseline"/>
              <w:rPr>
                <w:rFonts w:ascii="Arial" w:hAnsi="Arial" w:cs="Arial"/>
                <w:sz w:val="22"/>
                <w:szCs w:val="22"/>
              </w:rPr>
            </w:pPr>
          </w:p>
        </w:tc>
      </w:tr>
      <w:tr w:rsidR="009D372E" w:rsidRPr="00E57EEC" w:rsidTr="005C40C7">
        <w:trPr>
          <w:jc w:val="center"/>
        </w:trPr>
        <w:tc>
          <w:tcPr>
            <w:tcW w:w="284" w:type="dxa"/>
            <w:shd w:val="clear" w:color="auto" w:fill="auto"/>
          </w:tcPr>
          <w:p w:rsidR="009D372E" w:rsidRPr="00E57EEC" w:rsidRDefault="009D372E" w:rsidP="003831EC">
            <w:pPr>
              <w:widowControl w:val="0"/>
              <w:adjustRightInd w:val="0"/>
              <w:spacing w:line="360" w:lineRule="atLeast"/>
              <w:jc w:val="both"/>
              <w:textAlignment w:val="baseline"/>
              <w:rPr>
                <w:rFonts w:ascii="Arial" w:hAnsi="Arial" w:cs="Arial"/>
                <w:sz w:val="22"/>
                <w:szCs w:val="22"/>
              </w:rPr>
            </w:pPr>
          </w:p>
        </w:tc>
        <w:tc>
          <w:tcPr>
            <w:tcW w:w="7087" w:type="dxa"/>
            <w:shd w:val="clear" w:color="auto" w:fill="auto"/>
          </w:tcPr>
          <w:p w:rsidR="009D372E" w:rsidRDefault="009D372E" w:rsidP="003831EC">
            <w:pPr>
              <w:widowControl w:val="0"/>
              <w:adjustRightInd w:val="0"/>
              <w:spacing w:line="360" w:lineRule="atLeast"/>
              <w:jc w:val="right"/>
              <w:textAlignment w:val="baseline"/>
              <w:rPr>
                <w:rFonts w:ascii="Arial" w:hAnsi="Arial" w:cs="Arial"/>
                <w:sz w:val="22"/>
                <w:szCs w:val="22"/>
              </w:rPr>
            </w:pPr>
            <w:r>
              <w:rPr>
                <w:rFonts w:ascii="Arial" w:hAnsi="Arial" w:cs="Arial"/>
                <w:sz w:val="22"/>
                <w:szCs w:val="22"/>
              </w:rPr>
              <w:t>EA – Flood Warning Messages for the Area</w:t>
            </w:r>
          </w:p>
        </w:tc>
        <w:tc>
          <w:tcPr>
            <w:tcW w:w="284" w:type="dxa"/>
            <w:shd w:val="clear" w:color="auto" w:fill="auto"/>
          </w:tcPr>
          <w:p w:rsidR="009D372E" w:rsidRPr="00E57EEC" w:rsidRDefault="009D372E" w:rsidP="003831EC">
            <w:pPr>
              <w:widowControl w:val="0"/>
              <w:adjustRightInd w:val="0"/>
              <w:spacing w:line="360" w:lineRule="atLeast"/>
              <w:jc w:val="both"/>
              <w:textAlignment w:val="baseline"/>
              <w:rPr>
                <w:rFonts w:ascii="Arial" w:hAnsi="Arial" w:cs="Arial"/>
                <w:sz w:val="22"/>
                <w:szCs w:val="22"/>
              </w:rPr>
            </w:pPr>
          </w:p>
        </w:tc>
        <w:tc>
          <w:tcPr>
            <w:tcW w:w="1093" w:type="dxa"/>
            <w:shd w:val="clear" w:color="auto" w:fill="auto"/>
          </w:tcPr>
          <w:p w:rsidR="009D372E" w:rsidRDefault="009D372E" w:rsidP="003831EC">
            <w:pPr>
              <w:widowControl w:val="0"/>
              <w:adjustRightInd w:val="0"/>
              <w:spacing w:line="360" w:lineRule="atLeast"/>
              <w:jc w:val="both"/>
              <w:textAlignment w:val="baseline"/>
              <w:rPr>
                <w:rFonts w:ascii="Arial" w:hAnsi="Arial" w:cs="Arial"/>
                <w:sz w:val="22"/>
                <w:szCs w:val="22"/>
              </w:rPr>
            </w:pPr>
          </w:p>
        </w:tc>
      </w:tr>
      <w:tr w:rsidR="009D372E" w:rsidRPr="00E57EEC" w:rsidTr="005C40C7">
        <w:trPr>
          <w:jc w:val="center"/>
        </w:trPr>
        <w:tc>
          <w:tcPr>
            <w:tcW w:w="284" w:type="dxa"/>
            <w:shd w:val="clear" w:color="auto" w:fill="auto"/>
          </w:tcPr>
          <w:p w:rsidR="009D372E" w:rsidRPr="00E57EEC" w:rsidRDefault="009D372E" w:rsidP="003831EC">
            <w:pPr>
              <w:widowControl w:val="0"/>
              <w:adjustRightInd w:val="0"/>
              <w:spacing w:line="360" w:lineRule="atLeast"/>
              <w:jc w:val="both"/>
              <w:textAlignment w:val="baseline"/>
              <w:rPr>
                <w:rFonts w:ascii="Arial" w:hAnsi="Arial" w:cs="Arial"/>
                <w:sz w:val="22"/>
                <w:szCs w:val="22"/>
              </w:rPr>
            </w:pPr>
          </w:p>
        </w:tc>
        <w:tc>
          <w:tcPr>
            <w:tcW w:w="7087" w:type="dxa"/>
            <w:shd w:val="clear" w:color="auto" w:fill="auto"/>
          </w:tcPr>
          <w:p w:rsidR="009D372E" w:rsidRDefault="009D372E" w:rsidP="003831EC">
            <w:pPr>
              <w:widowControl w:val="0"/>
              <w:adjustRightInd w:val="0"/>
              <w:spacing w:line="360" w:lineRule="atLeast"/>
              <w:jc w:val="right"/>
              <w:textAlignment w:val="baseline"/>
              <w:rPr>
                <w:rFonts w:ascii="Arial" w:hAnsi="Arial" w:cs="Arial"/>
                <w:sz w:val="22"/>
                <w:szCs w:val="22"/>
              </w:rPr>
            </w:pPr>
            <w:r>
              <w:rPr>
                <w:rFonts w:ascii="Arial" w:hAnsi="Arial" w:cs="Arial"/>
                <w:sz w:val="22"/>
                <w:szCs w:val="22"/>
              </w:rPr>
              <w:t>Triggers/Local Authority actions/Community Actions</w:t>
            </w:r>
          </w:p>
        </w:tc>
        <w:tc>
          <w:tcPr>
            <w:tcW w:w="284" w:type="dxa"/>
            <w:shd w:val="clear" w:color="auto" w:fill="auto"/>
          </w:tcPr>
          <w:p w:rsidR="009D372E" w:rsidRPr="00E57EEC" w:rsidRDefault="009D372E" w:rsidP="003831EC">
            <w:pPr>
              <w:widowControl w:val="0"/>
              <w:adjustRightInd w:val="0"/>
              <w:spacing w:line="360" w:lineRule="atLeast"/>
              <w:jc w:val="both"/>
              <w:textAlignment w:val="baseline"/>
              <w:rPr>
                <w:rFonts w:ascii="Arial" w:hAnsi="Arial" w:cs="Arial"/>
                <w:sz w:val="22"/>
                <w:szCs w:val="22"/>
              </w:rPr>
            </w:pPr>
          </w:p>
        </w:tc>
        <w:tc>
          <w:tcPr>
            <w:tcW w:w="1093" w:type="dxa"/>
            <w:shd w:val="clear" w:color="auto" w:fill="auto"/>
          </w:tcPr>
          <w:p w:rsidR="009D372E" w:rsidRDefault="009D372E" w:rsidP="003831EC">
            <w:pPr>
              <w:widowControl w:val="0"/>
              <w:adjustRightInd w:val="0"/>
              <w:spacing w:line="360" w:lineRule="atLeast"/>
              <w:jc w:val="both"/>
              <w:textAlignment w:val="baseline"/>
              <w:rPr>
                <w:rFonts w:ascii="Arial" w:hAnsi="Arial" w:cs="Arial"/>
                <w:sz w:val="22"/>
                <w:szCs w:val="22"/>
              </w:rPr>
            </w:pPr>
          </w:p>
        </w:tc>
      </w:tr>
      <w:tr w:rsidR="009D372E" w:rsidRPr="00E57EEC" w:rsidTr="005C40C7">
        <w:trPr>
          <w:jc w:val="center"/>
        </w:trPr>
        <w:tc>
          <w:tcPr>
            <w:tcW w:w="284" w:type="dxa"/>
            <w:shd w:val="clear" w:color="auto" w:fill="auto"/>
          </w:tcPr>
          <w:p w:rsidR="009D372E" w:rsidRPr="00E57EEC" w:rsidRDefault="009D372E" w:rsidP="003831EC">
            <w:pPr>
              <w:widowControl w:val="0"/>
              <w:adjustRightInd w:val="0"/>
              <w:spacing w:line="360" w:lineRule="atLeast"/>
              <w:jc w:val="both"/>
              <w:textAlignment w:val="baseline"/>
              <w:rPr>
                <w:rFonts w:ascii="Arial" w:hAnsi="Arial" w:cs="Arial"/>
                <w:sz w:val="22"/>
                <w:szCs w:val="22"/>
              </w:rPr>
            </w:pPr>
          </w:p>
        </w:tc>
        <w:tc>
          <w:tcPr>
            <w:tcW w:w="7087" w:type="dxa"/>
            <w:shd w:val="clear" w:color="auto" w:fill="auto"/>
          </w:tcPr>
          <w:p w:rsidR="009D372E" w:rsidRDefault="009D372E" w:rsidP="003831EC">
            <w:pPr>
              <w:widowControl w:val="0"/>
              <w:adjustRightInd w:val="0"/>
              <w:spacing w:line="360" w:lineRule="atLeast"/>
              <w:jc w:val="right"/>
              <w:textAlignment w:val="baseline"/>
              <w:rPr>
                <w:rFonts w:ascii="Arial" w:hAnsi="Arial" w:cs="Arial"/>
                <w:sz w:val="22"/>
                <w:szCs w:val="22"/>
              </w:rPr>
            </w:pPr>
            <w:r>
              <w:rPr>
                <w:rFonts w:ascii="Arial" w:hAnsi="Arial" w:cs="Arial"/>
                <w:sz w:val="22"/>
                <w:szCs w:val="22"/>
              </w:rPr>
              <w:t>Lead Flood Warden Action Card</w:t>
            </w:r>
          </w:p>
        </w:tc>
        <w:tc>
          <w:tcPr>
            <w:tcW w:w="284" w:type="dxa"/>
            <w:shd w:val="clear" w:color="auto" w:fill="auto"/>
          </w:tcPr>
          <w:p w:rsidR="009D372E" w:rsidRPr="00E57EEC" w:rsidRDefault="009D372E" w:rsidP="003831EC">
            <w:pPr>
              <w:widowControl w:val="0"/>
              <w:adjustRightInd w:val="0"/>
              <w:spacing w:line="360" w:lineRule="atLeast"/>
              <w:jc w:val="both"/>
              <w:textAlignment w:val="baseline"/>
              <w:rPr>
                <w:rFonts w:ascii="Arial" w:hAnsi="Arial" w:cs="Arial"/>
                <w:sz w:val="22"/>
                <w:szCs w:val="22"/>
              </w:rPr>
            </w:pPr>
          </w:p>
        </w:tc>
        <w:tc>
          <w:tcPr>
            <w:tcW w:w="1093" w:type="dxa"/>
            <w:shd w:val="clear" w:color="auto" w:fill="auto"/>
          </w:tcPr>
          <w:p w:rsidR="009D372E" w:rsidRDefault="009D372E" w:rsidP="003831EC">
            <w:pPr>
              <w:widowControl w:val="0"/>
              <w:adjustRightInd w:val="0"/>
              <w:spacing w:line="360" w:lineRule="atLeast"/>
              <w:jc w:val="right"/>
              <w:textAlignment w:val="baseline"/>
              <w:rPr>
                <w:rFonts w:ascii="Arial" w:hAnsi="Arial" w:cs="Arial"/>
                <w:sz w:val="22"/>
                <w:szCs w:val="22"/>
              </w:rPr>
            </w:pPr>
          </w:p>
        </w:tc>
      </w:tr>
      <w:tr w:rsidR="009D372E" w:rsidRPr="00E57EEC" w:rsidTr="005C40C7">
        <w:trPr>
          <w:jc w:val="center"/>
        </w:trPr>
        <w:tc>
          <w:tcPr>
            <w:tcW w:w="284" w:type="dxa"/>
            <w:shd w:val="clear" w:color="auto" w:fill="auto"/>
          </w:tcPr>
          <w:p w:rsidR="009D372E" w:rsidRPr="00E57EEC" w:rsidRDefault="009D372E" w:rsidP="003831EC">
            <w:pPr>
              <w:widowControl w:val="0"/>
              <w:adjustRightInd w:val="0"/>
              <w:spacing w:line="360" w:lineRule="atLeast"/>
              <w:jc w:val="both"/>
              <w:textAlignment w:val="baseline"/>
              <w:rPr>
                <w:rFonts w:ascii="Arial" w:hAnsi="Arial" w:cs="Arial"/>
                <w:sz w:val="22"/>
                <w:szCs w:val="22"/>
              </w:rPr>
            </w:pPr>
          </w:p>
        </w:tc>
        <w:tc>
          <w:tcPr>
            <w:tcW w:w="7087" w:type="dxa"/>
            <w:shd w:val="clear" w:color="auto" w:fill="auto"/>
          </w:tcPr>
          <w:p w:rsidR="009D372E" w:rsidRDefault="009D372E" w:rsidP="003831EC">
            <w:pPr>
              <w:widowControl w:val="0"/>
              <w:adjustRightInd w:val="0"/>
              <w:spacing w:line="360" w:lineRule="atLeast"/>
              <w:jc w:val="right"/>
              <w:textAlignment w:val="baseline"/>
              <w:rPr>
                <w:rFonts w:ascii="Arial" w:hAnsi="Arial" w:cs="Arial"/>
                <w:sz w:val="22"/>
                <w:szCs w:val="22"/>
              </w:rPr>
            </w:pPr>
            <w:r>
              <w:rPr>
                <w:rFonts w:ascii="Arial" w:hAnsi="Arial" w:cs="Arial"/>
                <w:sz w:val="22"/>
                <w:szCs w:val="22"/>
              </w:rPr>
              <w:t>Area Flood Warden Action Card</w:t>
            </w:r>
          </w:p>
        </w:tc>
        <w:tc>
          <w:tcPr>
            <w:tcW w:w="284" w:type="dxa"/>
            <w:shd w:val="clear" w:color="auto" w:fill="auto"/>
          </w:tcPr>
          <w:p w:rsidR="009D372E" w:rsidRPr="00E57EEC" w:rsidRDefault="009D372E" w:rsidP="003831EC">
            <w:pPr>
              <w:widowControl w:val="0"/>
              <w:adjustRightInd w:val="0"/>
              <w:spacing w:line="360" w:lineRule="atLeast"/>
              <w:jc w:val="both"/>
              <w:textAlignment w:val="baseline"/>
              <w:rPr>
                <w:rFonts w:ascii="Arial" w:hAnsi="Arial" w:cs="Arial"/>
                <w:sz w:val="22"/>
                <w:szCs w:val="22"/>
              </w:rPr>
            </w:pPr>
          </w:p>
        </w:tc>
        <w:tc>
          <w:tcPr>
            <w:tcW w:w="1093" w:type="dxa"/>
            <w:shd w:val="clear" w:color="auto" w:fill="auto"/>
          </w:tcPr>
          <w:p w:rsidR="009D372E" w:rsidRDefault="009D372E" w:rsidP="003831EC">
            <w:pPr>
              <w:widowControl w:val="0"/>
              <w:adjustRightInd w:val="0"/>
              <w:spacing w:line="360" w:lineRule="atLeast"/>
              <w:jc w:val="right"/>
              <w:textAlignment w:val="baseline"/>
              <w:rPr>
                <w:rFonts w:ascii="Arial" w:hAnsi="Arial" w:cs="Arial"/>
                <w:sz w:val="22"/>
                <w:szCs w:val="22"/>
              </w:rPr>
            </w:pPr>
          </w:p>
        </w:tc>
      </w:tr>
      <w:tr w:rsidR="009D372E" w:rsidRPr="00E57EEC" w:rsidTr="005C40C7">
        <w:trPr>
          <w:jc w:val="center"/>
        </w:trPr>
        <w:tc>
          <w:tcPr>
            <w:tcW w:w="284" w:type="dxa"/>
            <w:shd w:val="clear" w:color="auto" w:fill="auto"/>
          </w:tcPr>
          <w:p w:rsidR="009D372E" w:rsidRPr="00E57EEC" w:rsidRDefault="009D372E" w:rsidP="003831EC">
            <w:pPr>
              <w:widowControl w:val="0"/>
              <w:adjustRightInd w:val="0"/>
              <w:spacing w:line="360" w:lineRule="atLeast"/>
              <w:jc w:val="both"/>
              <w:textAlignment w:val="baseline"/>
              <w:rPr>
                <w:rFonts w:ascii="Arial" w:hAnsi="Arial" w:cs="Arial"/>
                <w:sz w:val="22"/>
                <w:szCs w:val="22"/>
              </w:rPr>
            </w:pPr>
          </w:p>
        </w:tc>
        <w:tc>
          <w:tcPr>
            <w:tcW w:w="7087" w:type="dxa"/>
            <w:shd w:val="clear" w:color="auto" w:fill="auto"/>
          </w:tcPr>
          <w:p w:rsidR="009D372E" w:rsidRDefault="009D372E" w:rsidP="003831EC">
            <w:pPr>
              <w:widowControl w:val="0"/>
              <w:adjustRightInd w:val="0"/>
              <w:spacing w:line="360" w:lineRule="atLeast"/>
              <w:jc w:val="right"/>
              <w:textAlignment w:val="baseline"/>
              <w:rPr>
                <w:rFonts w:ascii="Arial" w:hAnsi="Arial" w:cs="Arial"/>
                <w:sz w:val="22"/>
                <w:szCs w:val="22"/>
              </w:rPr>
            </w:pPr>
            <w:r>
              <w:rPr>
                <w:rFonts w:ascii="Arial" w:hAnsi="Arial" w:cs="Arial"/>
                <w:sz w:val="22"/>
                <w:szCs w:val="22"/>
              </w:rPr>
              <w:t>Who does what in a flood emergency</w:t>
            </w:r>
          </w:p>
        </w:tc>
        <w:tc>
          <w:tcPr>
            <w:tcW w:w="284" w:type="dxa"/>
            <w:shd w:val="clear" w:color="auto" w:fill="auto"/>
          </w:tcPr>
          <w:p w:rsidR="009D372E" w:rsidRPr="00E57EEC" w:rsidRDefault="009D372E" w:rsidP="003831EC">
            <w:pPr>
              <w:widowControl w:val="0"/>
              <w:adjustRightInd w:val="0"/>
              <w:spacing w:line="360" w:lineRule="atLeast"/>
              <w:jc w:val="both"/>
              <w:textAlignment w:val="baseline"/>
              <w:rPr>
                <w:rFonts w:ascii="Arial" w:hAnsi="Arial" w:cs="Arial"/>
                <w:sz w:val="22"/>
                <w:szCs w:val="22"/>
              </w:rPr>
            </w:pPr>
          </w:p>
        </w:tc>
        <w:tc>
          <w:tcPr>
            <w:tcW w:w="1093" w:type="dxa"/>
            <w:shd w:val="clear" w:color="auto" w:fill="auto"/>
          </w:tcPr>
          <w:p w:rsidR="009D372E" w:rsidRDefault="009D372E" w:rsidP="003831EC">
            <w:pPr>
              <w:widowControl w:val="0"/>
              <w:adjustRightInd w:val="0"/>
              <w:spacing w:line="360" w:lineRule="atLeast"/>
              <w:jc w:val="right"/>
              <w:textAlignment w:val="baseline"/>
              <w:rPr>
                <w:rFonts w:ascii="Arial" w:hAnsi="Arial" w:cs="Arial"/>
                <w:sz w:val="22"/>
                <w:szCs w:val="22"/>
              </w:rPr>
            </w:pPr>
          </w:p>
        </w:tc>
      </w:tr>
      <w:tr w:rsidR="009D372E" w:rsidRPr="00E57EEC" w:rsidTr="005C40C7">
        <w:trPr>
          <w:jc w:val="center"/>
        </w:trPr>
        <w:tc>
          <w:tcPr>
            <w:tcW w:w="284" w:type="dxa"/>
            <w:shd w:val="clear" w:color="auto" w:fill="auto"/>
          </w:tcPr>
          <w:p w:rsidR="009D372E" w:rsidRPr="00E57EEC" w:rsidRDefault="009D372E" w:rsidP="003831EC">
            <w:pPr>
              <w:widowControl w:val="0"/>
              <w:adjustRightInd w:val="0"/>
              <w:spacing w:line="360" w:lineRule="atLeast"/>
              <w:jc w:val="both"/>
              <w:textAlignment w:val="baseline"/>
              <w:rPr>
                <w:rFonts w:ascii="Arial" w:hAnsi="Arial" w:cs="Arial"/>
                <w:sz w:val="22"/>
                <w:szCs w:val="22"/>
              </w:rPr>
            </w:pPr>
          </w:p>
        </w:tc>
        <w:tc>
          <w:tcPr>
            <w:tcW w:w="7087" w:type="dxa"/>
            <w:shd w:val="clear" w:color="auto" w:fill="auto"/>
          </w:tcPr>
          <w:p w:rsidR="009D372E" w:rsidRDefault="009D372E" w:rsidP="003831EC">
            <w:pPr>
              <w:widowControl w:val="0"/>
              <w:adjustRightInd w:val="0"/>
              <w:spacing w:line="360" w:lineRule="atLeast"/>
              <w:jc w:val="right"/>
              <w:textAlignment w:val="baseline"/>
              <w:rPr>
                <w:rFonts w:ascii="Arial" w:hAnsi="Arial" w:cs="Arial"/>
                <w:sz w:val="22"/>
                <w:szCs w:val="22"/>
              </w:rPr>
            </w:pPr>
            <w:r>
              <w:rPr>
                <w:rFonts w:ascii="Arial" w:hAnsi="Arial" w:cs="Arial"/>
                <w:sz w:val="22"/>
                <w:szCs w:val="22"/>
              </w:rPr>
              <w:t>Managing Flood – Who does what?</w:t>
            </w:r>
          </w:p>
        </w:tc>
        <w:tc>
          <w:tcPr>
            <w:tcW w:w="284" w:type="dxa"/>
            <w:shd w:val="clear" w:color="auto" w:fill="auto"/>
          </w:tcPr>
          <w:p w:rsidR="009D372E" w:rsidRPr="00E57EEC" w:rsidRDefault="009D372E" w:rsidP="003831EC">
            <w:pPr>
              <w:widowControl w:val="0"/>
              <w:adjustRightInd w:val="0"/>
              <w:spacing w:line="360" w:lineRule="atLeast"/>
              <w:jc w:val="both"/>
              <w:textAlignment w:val="baseline"/>
              <w:rPr>
                <w:rFonts w:ascii="Arial" w:hAnsi="Arial" w:cs="Arial"/>
                <w:sz w:val="22"/>
                <w:szCs w:val="22"/>
              </w:rPr>
            </w:pPr>
          </w:p>
        </w:tc>
        <w:tc>
          <w:tcPr>
            <w:tcW w:w="1093" w:type="dxa"/>
            <w:shd w:val="clear" w:color="auto" w:fill="auto"/>
          </w:tcPr>
          <w:p w:rsidR="009D372E" w:rsidRDefault="009D372E" w:rsidP="003831EC">
            <w:pPr>
              <w:widowControl w:val="0"/>
              <w:adjustRightInd w:val="0"/>
              <w:spacing w:line="360" w:lineRule="atLeast"/>
              <w:jc w:val="right"/>
              <w:textAlignment w:val="baseline"/>
              <w:rPr>
                <w:rFonts w:ascii="Arial" w:hAnsi="Arial" w:cs="Arial"/>
                <w:sz w:val="22"/>
                <w:szCs w:val="22"/>
              </w:rPr>
            </w:pPr>
          </w:p>
        </w:tc>
      </w:tr>
      <w:tr w:rsidR="009D372E" w:rsidRPr="00E57EEC" w:rsidTr="005C40C7">
        <w:trPr>
          <w:jc w:val="center"/>
        </w:trPr>
        <w:tc>
          <w:tcPr>
            <w:tcW w:w="284" w:type="dxa"/>
            <w:shd w:val="clear" w:color="auto" w:fill="auto"/>
          </w:tcPr>
          <w:p w:rsidR="009D372E" w:rsidRPr="00E57EEC" w:rsidRDefault="009D372E" w:rsidP="003831EC">
            <w:pPr>
              <w:widowControl w:val="0"/>
              <w:adjustRightInd w:val="0"/>
              <w:spacing w:line="360" w:lineRule="atLeast"/>
              <w:jc w:val="both"/>
              <w:textAlignment w:val="baseline"/>
              <w:rPr>
                <w:rFonts w:ascii="Arial" w:hAnsi="Arial" w:cs="Arial"/>
                <w:sz w:val="22"/>
                <w:szCs w:val="22"/>
              </w:rPr>
            </w:pPr>
          </w:p>
        </w:tc>
        <w:tc>
          <w:tcPr>
            <w:tcW w:w="7087" w:type="dxa"/>
            <w:shd w:val="clear" w:color="auto" w:fill="auto"/>
          </w:tcPr>
          <w:p w:rsidR="009D372E" w:rsidRDefault="009D372E" w:rsidP="003831EC">
            <w:pPr>
              <w:widowControl w:val="0"/>
              <w:adjustRightInd w:val="0"/>
              <w:spacing w:line="360" w:lineRule="atLeast"/>
              <w:jc w:val="right"/>
              <w:textAlignment w:val="baseline"/>
              <w:rPr>
                <w:rFonts w:ascii="Arial" w:hAnsi="Arial" w:cs="Arial"/>
                <w:sz w:val="22"/>
                <w:szCs w:val="22"/>
              </w:rPr>
            </w:pPr>
            <w:r>
              <w:rPr>
                <w:rFonts w:ascii="Arial" w:hAnsi="Arial" w:cs="Arial"/>
                <w:sz w:val="22"/>
                <w:szCs w:val="22"/>
              </w:rPr>
              <w:t>EA – Checklist for the completion of a flood plan</w:t>
            </w:r>
          </w:p>
        </w:tc>
        <w:tc>
          <w:tcPr>
            <w:tcW w:w="284" w:type="dxa"/>
            <w:shd w:val="clear" w:color="auto" w:fill="auto"/>
          </w:tcPr>
          <w:p w:rsidR="009D372E" w:rsidRPr="00E57EEC" w:rsidRDefault="009D372E" w:rsidP="003831EC">
            <w:pPr>
              <w:widowControl w:val="0"/>
              <w:adjustRightInd w:val="0"/>
              <w:spacing w:line="360" w:lineRule="atLeast"/>
              <w:jc w:val="both"/>
              <w:textAlignment w:val="baseline"/>
              <w:rPr>
                <w:rFonts w:ascii="Arial" w:hAnsi="Arial" w:cs="Arial"/>
                <w:sz w:val="22"/>
                <w:szCs w:val="22"/>
              </w:rPr>
            </w:pPr>
          </w:p>
        </w:tc>
        <w:tc>
          <w:tcPr>
            <w:tcW w:w="1093" w:type="dxa"/>
            <w:shd w:val="clear" w:color="auto" w:fill="auto"/>
          </w:tcPr>
          <w:p w:rsidR="009D372E" w:rsidRDefault="009D372E" w:rsidP="003831EC">
            <w:pPr>
              <w:widowControl w:val="0"/>
              <w:adjustRightInd w:val="0"/>
              <w:spacing w:line="360" w:lineRule="atLeast"/>
              <w:jc w:val="right"/>
              <w:textAlignment w:val="baseline"/>
              <w:rPr>
                <w:rFonts w:ascii="Arial" w:hAnsi="Arial" w:cs="Arial"/>
                <w:sz w:val="22"/>
                <w:szCs w:val="22"/>
              </w:rPr>
            </w:pPr>
          </w:p>
        </w:tc>
      </w:tr>
    </w:tbl>
    <w:p w:rsidR="00382B96" w:rsidRDefault="00382B96" w:rsidP="00F4784A">
      <w:pPr>
        <w:rPr>
          <w:rFonts w:ascii="Arial" w:hAnsi="Arial" w:cs="Arial"/>
          <w:b/>
          <w:sz w:val="32"/>
          <w:szCs w:val="32"/>
        </w:rPr>
        <w:sectPr w:rsidR="00382B96" w:rsidSect="0062327E">
          <w:headerReference w:type="default" r:id="rId13"/>
          <w:pgSz w:w="11907" w:h="16839" w:code="9"/>
          <w:pgMar w:top="567" w:right="1797" w:bottom="567" w:left="1797" w:header="567" w:footer="567" w:gutter="0"/>
          <w:cols w:space="708"/>
          <w:docGrid w:linePitch="360"/>
        </w:sectPr>
      </w:pPr>
    </w:p>
    <w:p w:rsidR="0083529F" w:rsidRDefault="0083529F" w:rsidP="00F4784A">
      <w:pPr>
        <w:rPr>
          <w:rFonts w:ascii="Arial" w:hAnsi="Arial" w:cs="Arial"/>
          <w:b/>
          <w:sz w:val="32"/>
          <w:szCs w:val="32"/>
        </w:rPr>
      </w:pPr>
    </w:p>
    <w:p w:rsidR="00F4784A" w:rsidRPr="00524497" w:rsidRDefault="00F4784A" w:rsidP="00F4784A">
      <w:pPr>
        <w:rPr>
          <w:rFonts w:ascii="Arial" w:hAnsi="Arial" w:cs="Arial"/>
          <w:b/>
          <w:sz w:val="32"/>
          <w:szCs w:val="32"/>
        </w:rPr>
      </w:pPr>
      <w:r w:rsidRPr="00524497">
        <w:rPr>
          <w:rFonts w:ascii="Arial" w:hAnsi="Arial" w:cs="Arial"/>
          <w:b/>
          <w:sz w:val="32"/>
          <w:szCs w:val="32"/>
        </w:rPr>
        <w:t xml:space="preserve">PANDEMIC FLU PLAN </w:t>
      </w:r>
      <w:r w:rsidRPr="00524497">
        <w:rPr>
          <w:rFonts w:ascii="Arial" w:hAnsi="Arial" w:cs="Arial"/>
          <w:b/>
          <w:sz w:val="32"/>
          <w:szCs w:val="32"/>
        </w:rPr>
        <w:tab/>
      </w:r>
      <w:r w:rsidRPr="00524497">
        <w:rPr>
          <w:rFonts w:ascii="Arial" w:hAnsi="Arial" w:cs="Arial"/>
          <w:b/>
          <w:sz w:val="32"/>
          <w:szCs w:val="32"/>
        </w:rPr>
        <w:tab/>
      </w:r>
    </w:p>
    <w:p w:rsidR="00F4784A" w:rsidRPr="003E42FE" w:rsidRDefault="00F4784A" w:rsidP="00F4784A">
      <w:pPr>
        <w:pStyle w:val="Heading1"/>
        <w:rPr>
          <w:rFonts w:ascii="Arial" w:hAnsi="Arial" w:cs="Arial"/>
          <w:b w:val="0"/>
          <w:sz w:val="22"/>
          <w:szCs w:val="22"/>
        </w:rPr>
      </w:pPr>
      <w:r w:rsidRPr="003E42FE">
        <w:rPr>
          <w:rFonts w:ascii="Arial" w:hAnsi="Arial" w:cs="Arial"/>
          <w:sz w:val="22"/>
          <w:szCs w:val="22"/>
        </w:rPr>
        <w:t xml:space="preserve">PANDEMIC FLU – is the UK’s highest risk. In a severe outbreak, up to 750,000 people could die of flu in the UK. </w:t>
      </w:r>
    </w:p>
    <w:p w:rsidR="00F4784A" w:rsidRPr="00524497" w:rsidRDefault="00F4784A" w:rsidP="00F4784A">
      <w:pPr>
        <w:rPr>
          <w:rFonts w:ascii="Arial" w:hAnsi="Arial" w:cs="Arial"/>
          <w:u w:val="single"/>
        </w:rPr>
      </w:pPr>
      <w:r w:rsidRPr="003E42FE">
        <w:rPr>
          <w:rFonts w:ascii="Arial" w:hAnsi="Arial" w:cs="Arial"/>
          <w:sz w:val="22"/>
          <w:szCs w:val="22"/>
        </w:rPr>
        <w:br/>
      </w:r>
      <w:r w:rsidRPr="00524497">
        <w:rPr>
          <w:rFonts w:ascii="Arial" w:hAnsi="Arial" w:cs="Arial"/>
          <w:u w:val="single"/>
        </w:rPr>
        <w:t>TRIGGER – PANDEMIC DECLARED BY WORLD HEALTH ORGANISATION</w:t>
      </w:r>
    </w:p>
    <w:p w:rsidR="00F4784A" w:rsidRPr="003E42FE" w:rsidRDefault="00F4784A" w:rsidP="00F4784A">
      <w:pPr>
        <w:rPr>
          <w:rFonts w:ascii="Arial" w:hAnsi="Arial" w:cs="Arial"/>
          <w:sz w:val="22"/>
          <w:szCs w:val="22"/>
        </w:rPr>
      </w:pPr>
    </w:p>
    <w:p w:rsidR="00F4784A" w:rsidRPr="003E42FE" w:rsidRDefault="00F4784A" w:rsidP="00F4784A">
      <w:pPr>
        <w:rPr>
          <w:rFonts w:ascii="Arial" w:hAnsi="Arial" w:cs="Arial"/>
          <w:sz w:val="22"/>
          <w:szCs w:val="22"/>
        </w:rPr>
      </w:pPr>
      <w:r w:rsidRPr="003E42FE">
        <w:rPr>
          <w:rFonts w:ascii="Arial" w:hAnsi="Arial" w:cs="Arial"/>
          <w:sz w:val="22"/>
          <w:szCs w:val="22"/>
        </w:rPr>
        <w:t xml:space="preserve">1. </w:t>
      </w:r>
      <w:r>
        <w:rPr>
          <w:rFonts w:ascii="Arial" w:hAnsi="Arial" w:cs="Arial"/>
          <w:sz w:val="22"/>
          <w:szCs w:val="22"/>
        </w:rPr>
        <w:t>Convene E</w:t>
      </w:r>
      <w:r w:rsidRPr="003E42FE">
        <w:rPr>
          <w:rFonts w:ascii="Arial" w:hAnsi="Arial" w:cs="Arial"/>
          <w:sz w:val="22"/>
          <w:szCs w:val="22"/>
        </w:rPr>
        <w:t>mergency</w:t>
      </w:r>
      <w:r>
        <w:rPr>
          <w:rFonts w:ascii="Arial" w:hAnsi="Arial" w:cs="Arial"/>
          <w:sz w:val="22"/>
          <w:szCs w:val="22"/>
        </w:rPr>
        <w:t xml:space="preserve"> Team</w:t>
      </w:r>
      <w:r w:rsidRPr="003E42FE">
        <w:rPr>
          <w:rFonts w:ascii="Arial" w:hAnsi="Arial" w:cs="Arial"/>
          <w:sz w:val="22"/>
          <w:szCs w:val="22"/>
        </w:rPr>
        <w:t xml:space="preserve"> – include health care professionals if possible. Make this </w:t>
      </w:r>
      <w:r>
        <w:rPr>
          <w:rFonts w:ascii="Arial" w:hAnsi="Arial" w:cs="Arial"/>
          <w:sz w:val="22"/>
          <w:szCs w:val="22"/>
        </w:rPr>
        <w:t>Team</w:t>
      </w:r>
      <w:r w:rsidRPr="003E42FE">
        <w:rPr>
          <w:rFonts w:ascii="Arial" w:hAnsi="Arial" w:cs="Arial"/>
          <w:sz w:val="22"/>
          <w:szCs w:val="22"/>
        </w:rPr>
        <w:t xml:space="preserve"> larger than others, since during a full pandemic up to half the </w:t>
      </w:r>
      <w:r>
        <w:rPr>
          <w:rFonts w:ascii="Arial" w:hAnsi="Arial" w:cs="Arial"/>
          <w:sz w:val="22"/>
          <w:szCs w:val="22"/>
        </w:rPr>
        <w:t>Team</w:t>
      </w:r>
      <w:r w:rsidRPr="003E42FE">
        <w:rPr>
          <w:rFonts w:ascii="Arial" w:hAnsi="Arial" w:cs="Arial"/>
          <w:sz w:val="22"/>
          <w:szCs w:val="22"/>
        </w:rPr>
        <w:t xml:space="preserve"> could catch the flu. </w:t>
      </w:r>
    </w:p>
    <w:p w:rsidR="00F4784A" w:rsidRPr="003E42FE" w:rsidRDefault="00F4784A" w:rsidP="00F4784A">
      <w:pPr>
        <w:rPr>
          <w:rFonts w:ascii="Arial" w:hAnsi="Arial" w:cs="Arial"/>
          <w:sz w:val="22"/>
          <w:szCs w:val="22"/>
        </w:rPr>
      </w:pPr>
    </w:p>
    <w:p w:rsidR="00F4784A" w:rsidRPr="003E42FE" w:rsidRDefault="00F4784A" w:rsidP="00F4784A">
      <w:pPr>
        <w:rPr>
          <w:rFonts w:ascii="Arial" w:hAnsi="Arial" w:cs="Arial"/>
          <w:sz w:val="22"/>
          <w:szCs w:val="22"/>
        </w:rPr>
      </w:pPr>
      <w:r w:rsidRPr="003E42FE">
        <w:rPr>
          <w:rFonts w:ascii="Arial" w:hAnsi="Arial" w:cs="Arial"/>
          <w:sz w:val="22"/>
          <w:szCs w:val="22"/>
        </w:rPr>
        <w:t xml:space="preserve">2. Contact details for </w:t>
      </w:r>
    </w:p>
    <w:p w:rsidR="00F4784A" w:rsidRPr="003E42FE" w:rsidRDefault="00F4784A" w:rsidP="00F4784A">
      <w:pPr>
        <w:ind w:firstLine="720"/>
        <w:rPr>
          <w:rFonts w:ascii="Arial" w:hAnsi="Arial" w:cs="Arial"/>
          <w:sz w:val="22"/>
          <w:szCs w:val="22"/>
        </w:rPr>
      </w:pPr>
      <w:r w:rsidRPr="003E42FE">
        <w:rPr>
          <w:rFonts w:ascii="Arial" w:hAnsi="Arial" w:cs="Arial"/>
          <w:sz w:val="22"/>
          <w:szCs w:val="22"/>
        </w:rPr>
        <w:t xml:space="preserve">- Volunteers who can collect and drop-off prescriptions, collect food, etc. </w:t>
      </w:r>
    </w:p>
    <w:p w:rsidR="00F4784A" w:rsidRPr="003E42FE" w:rsidRDefault="00F4784A" w:rsidP="00F4784A">
      <w:pPr>
        <w:ind w:firstLine="720"/>
        <w:rPr>
          <w:rFonts w:ascii="Arial" w:hAnsi="Arial" w:cs="Arial"/>
          <w:sz w:val="22"/>
          <w:szCs w:val="22"/>
        </w:rPr>
      </w:pPr>
      <w:r w:rsidRPr="003E42FE">
        <w:rPr>
          <w:rFonts w:ascii="Arial" w:hAnsi="Arial" w:cs="Arial"/>
          <w:sz w:val="22"/>
          <w:szCs w:val="22"/>
        </w:rPr>
        <w:t>- Local Link Volunteers (provide transport for people without transport)</w:t>
      </w:r>
    </w:p>
    <w:p w:rsidR="00F4784A" w:rsidRPr="003E42FE" w:rsidRDefault="00F4784A" w:rsidP="00F4784A">
      <w:pPr>
        <w:ind w:firstLine="720"/>
        <w:rPr>
          <w:rFonts w:ascii="Arial" w:hAnsi="Arial" w:cs="Arial"/>
          <w:sz w:val="22"/>
          <w:szCs w:val="22"/>
        </w:rPr>
      </w:pPr>
      <w:r w:rsidRPr="003E42FE">
        <w:rPr>
          <w:rFonts w:ascii="Arial" w:hAnsi="Arial" w:cs="Arial"/>
          <w:sz w:val="22"/>
          <w:szCs w:val="22"/>
        </w:rPr>
        <w:t xml:space="preserve">- Organisations for identifying vulnerable people </w:t>
      </w:r>
    </w:p>
    <w:p w:rsidR="00F4784A" w:rsidRPr="003E42FE" w:rsidRDefault="00F4784A" w:rsidP="00F4784A">
      <w:pPr>
        <w:ind w:firstLine="720"/>
        <w:rPr>
          <w:rFonts w:ascii="Arial" w:hAnsi="Arial" w:cs="Arial"/>
          <w:sz w:val="22"/>
          <w:szCs w:val="22"/>
        </w:rPr>
      </w:pPr>
      <w:r w:rsidRPr="003E42FE">
        <w:rPr>
          <w:rFonts w:ascii="Arial" w:hAnsi="Arial" w:cs="Arial"/>
          <w:sz w:val="22"/>
          <w:szCs w:val="22"/>
        </w:rPr>
        <w:t>- Local GP surgeries</w:t>
      </w:r>
    </w:p>
    <w:p w:rsidR="00F4784A" w:rsidRPr="003E42FE" w:rsidRDefault="00F4784A" w:rsidP="00F4784A">
      <w:pPr>
        <w:ind w:firstLine="720"/>
        <w:rPr>
          <w:rFonts w:ascii="Arial" w:hAnsi="Arial" w:cs="Arial"/>
          <w:sz w:val="22"/>
          <w:szCs w:val="22"/>
        </w:rPr>
      </w:pPr>
      <w:r w:rsidRPr="003E42FE">
        <w:rPr>
          <w:rFonts w:ascii="Arial" w:hAnsi="Arial" w:cs="Arial"/>
          <w:sz w:val="22"/>
          <w:szCs w:val="22"/>
        </w:rPr>
        <w:t>- Local pharmacy</w:t>
      </w:r>
    </w:p>
    <w:p w:rsidR="00F4784A" w:rsidRPr="003E42FE" w:rsidRDefault="00F4784A" w:rsidP="00F4784A">
      <w:pPr>
        <w:ind w:firstLine="720"/>
        <w:rPr>
          <w:rFonts w:ascii="Arial" w:hAnsi="Arial" w:cs="Arial"/>
          <w:sz w:val="22"/>
          <w:szCs w:val="22"/>
        </w:rPr>
      </w:pPr>
      <w:r w:rsidRPr="003E42FE">
        <w:rPr>
          <w:rFonts w:ascii="Arial" w:hAnsi="Arial" w:cs="Arial"/>
          <w:sz w:val="22"/>
          <w:szCs w:val="22"/>
        </w:rPr>
        <w:t>- Nearest 24 hour pharmacy</w:t>
      </w:r>
    </w:p>
    <w:p w:rsidR="00F4784A" w:rsidRPr="003E42FE" w:rsidRDefault="00F4784A" w:rsidP="00F4784A">
      <w:pPr>
        <w:rPr>
          <w:rFonts w:ascii="Arial" w:hAnsi="Arial" w:cs="Arial"/>
          <w:sz w:val="22"/>
          <w:szCs w:val="22"/>
        </w:rPr>
      </w:pPr>
    </w:p>
    <w:p w:rsidR="00F4784A" w:rsidRPr="003E42FE" w:rsidRDefault="00F4784A" w:rsidP="00F4784A">
      <w:pPr>
        <w:rPr>
          <w:rFonts w:ascii="Arial" w:hAnsi="Arial" w:cs="Arial"/>
          <w:sz w:val="22"/>
          <w:szCs w:val="22"/>
        </w:rPr>
      </w:pPr>
      <w:r w:rsidRPr="003E42FE">
        <w:rPr>
          <w:rFonts w:ascii="Arial" w:hAnsi="Arial" w:cs="Arial"/>
          <w:sz w:val="22"/>
          <w:szCs w:val="22"/>
        </w:rPr>
        <w:t>3. Preparatory Work</w:t>
      </w:r>
    </w:p>
    <w:p w:rsidR="00F4784A" w:rsidRPr="003E42FE" w:rsidRDefault="00F4784A" w:rsidP="00F4784A">
      <w:pPr>
        <w:ind w:left="720"/>
        <w:rPr>
          <w:rFonts w:ascii="Arial" w:hAnsi="Arial" w:cs="Arial"/>
          <w:sz w:val="22"/>
          <w:szCs w:val="22"/>
        </w:rPr>
      </w:pPr>
      <w:r w:rsidRPr="003E42FE">
        <w:rPr>
          <w:rFonts w:ascii="Arial" w:hAnsi="Arial" w:cs="Arial"/>
          <w:sz w:val="22"/>
          <w:szCs w:val="22"/>
        </w:rPr>
        <w:t>- In Autumn, distribu</w:t>
      </w:r>
      <w:r>
        <w:rPr>
          <w:rFonts w:ascii="Arial" w:hAnsi="Arial" w:cs="Arial"/>
          <w:sz w:val="22"/>
          <w:szCs w:val="22"/>
        </w:rPr>
        <w:t>te information about ‘flu jabs’ o</w:t>
      </w:r>
      <w:r w:rsidRPr="003E42FE">
        <w:rPr>
          <w:rFonts w:ascii="Arial" w:hAnsi="Arial" w:cs="Arial"/>
          <w:sz w:val="22"/>
          <w:szCs w:val="22"/>
        </w:rPr>
        <w:t>n local website and newsletter</w:t>
      </w:r>
    </w:p>
    <w:p w:rsidR="00F4784A" w:rsidRPr="003E42FE" w:rsidRDefault="00F4784A" w:rsidP="00F4784A">
      <w:pPr>
        <w:rPr>
          <w:rFonts w:ascii="Arial" w:hAnsi="Arial" w:cs="Arial"/>
          <w:sz w:val="22"/>
          <w:szCs w:val="22"/>
        </w:rPr>
      </w:pPr>
      <w:r w:rsidRPr="003E42FE">
        <w:rPr>
          <w:rFonts w:ascii="Arial" w:hAnsi="Arial" w:cs="Arial"/>
          <w:sz w:val="22"/>
          <w:szCs w:val="22"/>
        </w:rPr>
        <w:tab/>
        <w:t>- Share plans with the community</w:t>
      </w:r>
    </w:p>
    <w:p w:rsidR="00F4784A" w:rsidRPr="003E42FE" w:rsidRDefault="00F4784A" w:rsidP="00F4784A">
      <w:pPr>
        <w:rPr>
          <w:rFonts w:ascii="Arial" w:hAnsi="Arial" w:cs="Arial"/>
          <w:sz w:val="22"/>
          <w:szCs w:val="22"/>
        </w:rPr>
      </w:pPr>
      <w:r w:rsidRPr="003E42FE">
        <w:rPr>
          <w:rFonts w:ascii="Arial" w:hAnsi="Arial" w:cs="Arial"/>
          <w:sz w:val="22"/>
          <w:szCs w:val="22"/>
        </w:rPr>
        <w:tab/>
      </w:r>
    </w:p>
    <w:p w:rsidR="00F4784A" w:rsidRPr="003E42FE" w:rsidRDefault="00F4784A" w:rsidP="00F4784A">
      <w:pPr>
        <w:rPr>
          <w:rFonts w:ascii="Arial" w:hAnsi="Arial" w:cs="Arial"/>
          <w:sz w:val="22"/>
          <w:szCs w:val="22"/>
        </w:rPr>
      </w:pPr>
      <w:r w:rsidRPr="003E42FE">
        <w:rPr>
          <w:rFonts w:ascii="Arial" w:hAnsi="Arial" w:cs="Arial"/>
          <w:sz w:val="22"/>
          <w:szCs w:val="22"/>
        </w:rPr>
        <w:t>4. During Pandemic</w:t>
      </w:r>
    </w:p>
    <w:p w:rsidR="00F4784A" w:rsidRPr="003E42FE" w:rsidRDefault="00F4784A" w:rsidP="00F4784A">
      <w:pPr>
        <w:rPr>
          <w:rFonts w:ascii="Arial" w:hAnsi="Arial" w:cs="Arial"/>
          <w:sz w:val="22"/>
          <w:szCs w:val="22"/>
        </w:rPr>
      </w:pPr>
      <w:r w:rsidRPr="003E42FE">
        <w:rPr>
          <w:rFonts w:ascii="Arial" w:hAnsi="Arial" w:cs="Arial"/>
          <w:sz w:val="22"/>
          <w:szCs w:val="22"/>
        </w:rPr>
        <w:tab/>
        <w:t xml:space="preserve">- Put up NHS posters, and share with churches, village shop, etc. </w:t>
      </w:r>
    </w:p>
    <w:p w:rsidR="00F4784A" w:rsidRPr="003E42FE" w:rsidRDefault="00F4784A" w:rsidP="00F4784A">
      <w:pPr>
        <w:rPr>
          <w:rFonts w:ascii="Arial" w:hAnsi="Arial" w:cs="Arial"/>
          <w:sz w:val="22"/>
          <w:szCs w:val="22"/>
        </w:rPr>
      </w:pPr>
      <w:r w:rsidRPr="003E42FE">
        <w:rPr>
          <w:rFonts w:ascii="Arial" w:hAnsi="Arial" w:cs="Arial"/>
          <w:sz w:val="22"/>
          <w:szCs w:val="22"/>
        </w:rPr>
        <w:tab/>
        <w:t>- Consider cancelling public gatherings and meetings, as advised by the NHS</w:t>
      </w:r>
    </w:p>
    <w:p w:rsidR="00F4784A" w:rsidRPr="003E42FE" w:rsidRDefault="00F4784A" w:rsidP="00F4784A">
      <w:pPr>
        <w:rPr>
          <w:rFonts w:ascii="Arial" w:hAnsi="Arial" w:cs="Arial"/>
          <w:sz w:val="22"/>
          <w:szCs w:val="22"/>
        </w:rPr>
      </w:pPr>
      <w:r w:rsidRPr="003E42FE">
        <w:rPr>
          <w:rFonts w:ascii="Arial" w:hAnsi="Arial" w:cs="Arial"/>
          <w:sz w:val="22"/>
          <w:szCs w:val="22"/>
        </w:rPr>
        <w:tab/>
        <w:t>- Activate volunteers to help people living alone with:</w:t>
      </w:r>
    </w:p>
    <w:p w:rsidR="00F4784A" w:rsidRPr="003E42FE" w:rsidRDefault="00F4784A" w:rsidP="00F4784A">
      <w:pPr>
        <w:rPr>
          <w:rFonts w:ascii="Arial" w:hAnsi="Arial" w:cs="Arial"/>
          <w:sz w:val="22"/>
          <w:szCs w:val="22"/>
        </w:rPr>
      </w:pPr>
      <w:r w:rsidRPr="003E42FE">
        <w:rPr>
          <w:rFonts w:ascii="Arial" w:hAnsi="Arial" w:cs="Arial"/>
          <w:sz w:val="22"/>
          <w:szCs w:val="22"/>
        </w:rPr>
        <w:tab/>
      </w:r>
      <w:r w:rsidRPr="003E42FE">
        <w:rPr>
          <w:rFonts w:ascii="Arial" w:hAnsi="Arial" w:cs="Arial"/>
          <w:sz w:val="22"/>
          <w:szCs w:val="22"/>
        </w:rPr>
        <w:tab/>
        <w:t>Dropping off food</w:t>
      </w:r>
    </w:p>
    <w:p w:rsidR="00F4784A" w:rsidRPr="003E42FE" w:rsidRDefault="00F4784A" w:rsidP="00F4784A">
      <w:pPr>
        <w:rPr>
          <w:rFonts w:ascii="Arial" w:hAnsi="Arial" w:cs="Arial"/>
          <w:sz w:val="22"/>
          <w:szCs w:val="22"/>
        </w:rPr>
      </w:pPr>
      <w:r w:rsidRPr="003E42FE">
        <w:rPr>
          <w:rFonts w:ascii="Arial" w:hAnsi="Arial" w:cs="Arial"/>
          <w:sz w:val="22"/>
          <w:szCs w:val="22"/>
        </w:rPr>
        <w:tab/>
      </w:r>
      <w:r w:rsidRPr="003E42FE">
        <w:rPr>
          <w:rFonts w:ascii="Arial" w:hAnsi="Arial" w:cs="Arial"/>
          <w:sz w:val="22"/>
          <w:szCs w:val="22"/>
        </w:rPr>
        <w:tab/>
        <w:t>Dropping off prescriptions / anti-viral flu drugs</w:t>
      </w:r>
    </w:p>
    <w:p w:rsidR="00F4784A" w:rsidRPr="003E42FE" w:rsidRDefault="00F4784A" w:rsidP="00F4784A">
      <w:pPr>
        <w:rPr>
          <w:rFonts w:ascii="Arial" w:hAnsi="Arial" w:cs="Arial"/>
          <w:sz w:val="22"/>
          <w:szCs w:val="22"/>
        </w:rPr>
      </w:pPr>
      <w:r w:rsidRPr="003E42FE">
        <w:rPr>
          <w:rFonts w:ascii="Arial" w:hAnsi="Arial" w:cs="Arial"/>
          <w:sz w:val="22"/>
          <w:szCs w:val="22"/>
        </w:rPr>
        <w:tab/>
      </w:r>
      <w:r w:rsidRPr="003E42FE">
        <w:rPr>
          <w:rFonts w:ascii="Arial" w:hAnsi="Arial" w:cs="Arial"/>
          <w:sz w:val="22"/>
          <w:szCs w:val="22"/>
        </w:rPr>
        <w:tab/>
        <w:t>Looking after pets</w:t>
      </w:r>
    </w:p>
    <w:p w:rsidR="00F4784A" w:rsidRPr="003E42FE" w:rsidRDefault="00F4784A" w:rsidP="00F4784A">
      <w:pPr>
        <w:rPr>
          <w:rFonts w:ascii="Arial" w:hAnsi="Arial" w:cs="Arial"/>
          <w:sz w:val="22"/>
          <w:szCs w:val="22"/>
        </w:rPr>
      </w:pPr>
      <w:r w:rsidRPr="003E42FE">
        <w:rPr>
          <w:rFonts w:ascii="Arial" w:hAnsi="Arial" w:cs="Arial"/>
          <w:sz w:val="22"/>
          <w:szCs w:val="22"/>
        </w:rPr>
        <w:tab/>
      </w:r>
      <w:r w:rsidRPr="003E42FE">
        <w:rPr>
          <w:rFonts w:ascii="Arial" w:hAnsi="Arial" w:cs="Arial"/>
          <w:sz w:val="22"/>
          <w:szCs w:val="22"/>
        </w:rPr>
        <w:tab/>
        <w:t xml:space="preserve">Keeping in touch with infected people through email /phone. </w:t>
      </w:r>
    </w:p>
    <w:p w:rsidR="00F4784A" w:rsidRPr="003E42FE" w:rsidRDefault="00F4784A" w:rsidP="00F4784A">
      <w:pPr>
        <w:rPr>
          <w:rFonts w:ascii="Arial" w:hAnsi="Arial" w:cs="Arial"/>
          <w:sz w:val="22"/>
          <w:szCs w:val="22"/>
        </w:rPr>
      </w:pPr>
    </w:p>
    <w:p w:rsidR="00F4784A" w:rsidRPr="003E42FE" w:rsidRDefault="00F4784A" w:rsidP="00F4784A">
      <w:pPr>
        <w:rPr>
          <w:rFonts w:ascii="Arial" w:hAnsi="Arial" w:cs="Arial"/>
          <w:sz w:val="22"/>
          <w:szCs w:val="22"/>
        </w:rPr>
      </w:pPr>
      <w:r w:rsidRPr="003E42FE">
        <w:rPr>
          <w:rFonts w:ascii="Arial" w:hAnsi="Arial" w:cs="Arial"/>
          <w:sz w:val="22"/>
          <w:szCs w:val="22"/>
        </w:rPr>
        <w:tab/>
      </w:r>
    </w:p>
    <w:p w:rsidR="00F4784A" w:rsidRPr="003E42FE" w:rsidRDefault="00F4784A" w:rsidP="00F4784A">
      <w:pPr>
        <w:rPr>
          <w:rFonts w:ascii="Arial" w:hAnsi="Arial" w:cs="Arial"/>
          <w:sz w:val="22"/>
          <w:szCs w:val="22"/>
        </w:rPr>
      </w:pPr>
    </w:p>
    <w:p w:rsidR="00F4784A" w:rsidRDefault="00F4784A" w:rsidP="00F4784A">
      <w:pPr>
        <w:rPr>
          <w:rFonts w:ascii="Arial" w:hAnsi="Arial" w:cs="Arial"/>
          <w:sz w:val="22"/>
          <w:szCs w:val="22"/>
        </w:rPr>
      </w:pPr>
    </w:p>
    <w:p w:rsidR="00F4784A" w:rsidRDefault="00F4784A" w:rsidP="00F4784A">
      <w:pPr>
        <w:rPr>
          <w:rFonts w:ascii="Arial" w:hAnsi="Arial" w:cs="Arial"/>
          <w:sz w:val="22"/>
          <w:szCs w:val="22"/>
        </w:rPr>
      </w:pPr>
    </w:p>
    <w:p w:rsidR="00F4784A" w:rsidRDefault="00F4784A" w:rsidP="00F4784A">
      <w:pPr>
        <w:rPr>
          <w:rFonts w:ascii="Arial" w:hAnsi="Arial" w:cs="Arial"/>
          <w:sz w:val="22"/>
          <w:szCs w:val="22"/>
        </w:rPr>
      </w:pPr>
    </w:p>
    <w:p w:rsidR="00F4784A" w:rsidRDefault="00F4784A" w:rsidP="00F4784A">
      <w:pPr>
        <w:rPr>
          <w:rFonts w:ascii="Arial" w:hAnsi="Arial" w:cs="Arial"/>
          <w:sz w:val="22"/>
          <w:szCs w:val="22"/>
        </w:rPr>
      </w:pPr>
    </w:p>
    <w:p w:rsidR="00F4784A" w:rsidRDefault="00F4784A" w:rsidP="00F4784A">
      <w:pPr>
        <w:rPr>
          <w:rFonts w:ascii="Arial" w:hAnsi="Arial" w:cs="Arial"/>
          <w:sz w:val="22"/>
          <w:szCs w:val="22"/>
        </w:rPr>
      </w:pPr>
    </w:p>
    <w:p w:rsidR="00F4784A" w:rsidRDefault="00F4784A" w:rsidP="00F4784A">
      <w:pPr>
        <w:rPr>
          <w:rFonts w:ascii="Arial" w:hAnsi="Arial" w:cs="Arial"/>
          <w:sz w:val="22"/>
          <w:szCs w:val="22"/>
        </w:rPr>
      </w:pPr>
    </w:p>
    <w:p w:rsidR="00F4784A" w:rsidRDefault="00F4784A" w:rsidP="00F4784A">
      <w:pPr>
        <w:rPr>
          <w:rFonts w:ascii="Arial" w:hAnsi="Arial" w:cs="Arial"/>
          <w:sz w:val="22"/>
          <w:szCs w:val="22"/>
        </w:rPr>
      </w:pPr>
    </w:p>
    <w:p w:rsidR="00C971D1" w:rsidRDefault="00C971D1" w:rsidP="00F4784A">
      <w:pPr>
        <w:rPr>
          <w:rFonts w:ascii="Arial" w:hAnsi="Arial" w:cs="Arial"/>
          <w:sz w:val="22"/>
          <w:szCs w:val="22"/>
        </w:rPr>
      </w:pPr>
    </w:p>
    <w:p w:rsidR="00C971D1" w:rsidRDefault="00C971D1" w:rsidP="00F4784A">
      <w:pPr>
        <w:rPr>
          <w:rFonts w:ascii="Arial" w:hAnsi="Arial" w:cs="Arial"/>
          <w:sz w:val="22"/>
          <w:szCs w:val="22"/>
        </w:rPr>
      </w:pPr>
    </w:p>
    <w:p w:rsidR="00C971D1" w:rsidRDefault="00C971D1" w:rsidP="00F4784A">
      <w:pPr>
        <w:rPr>
          <w:rFonts w:ascii="Arial" w:hAnsi="Arial" w:cs="Arial"/>
          <w:sz w:val="22"/>
          <w:szCs w:val="22"/>
        </w:rPr>
      </w:pPr>
    </w:p>
    <w:p w:rsidR="00C971D1" w:rsidRDefault="00C971D1" w:rsidP="00F4784A">
      <w:pPr>
        <w:rPr>
          <w:rFonts w:ascii="Arial" w:hAnsi="Arial" w:cs="Arial"/>
          <w:sz w:val="22"/>
          <w:szCs w:val="22"/>
        </w:rPr>
      </w:pPr>
    </w:p>
    <w:p w:rsidR="00C971D1" w:rsidRDefault="00C971D1" w:rsidP="00F4784A">
      <w:pPr>
        <w:rPr>
          <w:rFonts w:ascii="Arial" w:hAnsi="Arial" w:cs="Arial"/>
          <w:sz w:val="22"/>
          <w:szCs w:val="22"/>
        </w:rPr>
      </w:pPr>
    </w:p>
    <w:p w:rsidR="00F4784A" w:rsidRDefault="00F4784A" w:rsidP="00F4784A">
      <w:pPr>
        <w:rPr>
          <w:rFonts w:ascii="Arial" w:hAnsi="Arial" w:cs="Arial"/>
          <w:sz w:val="22"/>
          <w:szCs w:val="22"/>
        </w:rPr>
      </w:pPr>
    </w:p>
    <w:p w:rsidR="00F4784A" w:rsidRDefault="00F4784A" w:rsidP="00F4784A">
      <w:pPr>
        <w:rPr>
          <w:rFonts w:ascii="Arial" w:hAnsi="Arial" w:cs="Arial"/>
          <w:sz w:val="22"/>
          <w:szCs w:val="22"/>
        </w:rPr>
      </w:pPr>
    </w:p>
    <w:p w:rsidR="00F4784A" w:rsidRDefault="00F4784A" w:rsidP="00F4784A">
      <w:pPr>
        <w:rPr>
          <w:rFonts w:ascii="Arial" w:hAnsi="Arial" w:cs="Arial"/>
          <w:sz w:val="22"/>
          <w:szCs w:val="22"/>
        </w:rPr>
      </w:pPr>
    </w:p>
    <w:p w:rsidR="00F4784A" w:rsidRDefault="00F4784A" w:rsidP="00F4784A">
      <w:pPr>
        <w:rPr>
          <w:rFonts w:ascii="Arial" w:hAnsi="Arial" w:cs="Arial"/>
          <w:sz w:val="22"/>
          <w:szCs w:val="22"/>
        </w:rPr>
      </w:pPr>
    </w:p>
    <w:p w:rsidR="00382B96" w:rsidRDefault="00382B96" w:rsidP="00F4784A">
      <w:pPr>
        <w:rPr>
          <w:rFonts w:ascii="Arial" w:hAnsi="Arial" w:cs="Arial"/>
          <w:sz w:val="22"/>
          <w:szCs w:val="22"/>
        </w:rPr>
        <w:sectPr w:rsidR="00382B96" w:rsidSect="0062327E">
          <w:headerReference w:type="default" r:id="rId14"/>
          <w:pgSz w:w="11907" w:h="16839" w:code="9"/>
          <w:pgMar w:top="567" w:right="1797" w:bottom="567" w:left="1797" w:header="567" w:footer="567" w:gutter="0"/>
          <w:cols w:space="708"/>
          <w:docGrid w:linePitch="360"/>
        </w:sectPr>
      </w:pPr>
    </w:p>
    <w:p w:rsidR="00F4784A" w:rsidRDefault="00F4784A" w:rsidP="00F4784A">
      <w:pPr>
        <w:rPr>
          <w:rFonts w:ascii="Arial" w:hAnsi="Arial" w:cs="Arial"/>
          <w:sz w:val="22"/>
          <w:szCs w:val="22"/>
        </w:rPr>
      </w:pPr>
    </w:p>
    <w:p w:rsidR="00F4784A" w:rsidRPr="00524497" w:rsidRDefault="00F4784A" w:rsidP="00F4784A">
      <w:pPr>
        <w:rPr>
          <w:rFonts w:ascii="Arial" w:hAnsi="Arial" w:cs="Arial"/>
          <w:b/>
          <w:sz w:val="32"/>
          <w:szCs w:val="32"/>
        </w:rPr>
      </w:pPr>
      <w:r w:rsidRPr="00524497">
        <w:rPr>
          <w:rFonts w:ascii="Arial" w:hAnsi="Arial" w:cs="Arial"/>
          <w:b/>
          <w:sz w:val="32"/>
          <w:szCs w:val="32"/>
        </w:rPr>
        <w:t xml:space="preserve">SNOW PLAN </w:t>
      </w:r>
      <w:r w:rsidRPr="00524497">
        <w:rPr>
          <w:rFonts w:ascii="Arial" w:hAnsi="Arial" w:cs="Arial"/>
          <w:b/>
          <w:sz w:val="32"/>
          <w:szCs w:val="32"/>
        </w:rPr>
        <w:tab/>
      </w:r>
      <w:r w:rsidRPr="00524497">
        <w:rPr>
          <w:rFonts w:ascii="Arial" w:hAnsi="Arial" w:cs="Arial"/>
          <w:b/>
          <w:sz w:val="32"/>
          <w:szCs w:val="32"/>
        </w:rPr>
        <w:tab/>
      </w:r>
      <w:r w:rsidRPr="00524497">
        <w:rPr>
          <w:rFonts w:ascii="Arial" w:hAnsi="Arial" w:cs="Arial"/>
          <w:b/>
          <w:sz w:val="32"/>
          <w:szCs w:val="32"/>
        </w:rPr>
        <w:tab/>
      </w:r>
      <w:r w:rsidRPr="00524497">
        <w:rPr>
          <w:rFonts w:ascii="Arial" w:hAnsi="Arial" w:cs="Arial"/>
          <w:b/>
          <w:sz w:val="32"/>
          <w:szCs w:val="32"/>
        </w:rPr>
        <w:tab/>
      </w:r>
      <w:r w:rsidRPr="00524497">
        <w:rPr>
          <w:rFonts w:ascii="Arial" w:hAnsi="Arial" w:cs="Arial"/>
          <w:b/>
          <w:sz w:val="32"/>
          <w:szCs w:val="32"/>
        </w:rPr>
        <w:tab/>
      </w:r>
    </w:p>
    <w:p w:rsidR="00F4784A" w:rsidRPr="003E42FE" w:rsidRDefault="00F4784A" w:rsidP="00F4784A"/>
    <w:p w:rsidR="00F45770" w:rsidRPr="00524497" w:rsidRDefault="00F4784A" w:rsidP="00F4784A">
      <w:pPr>
        <w:rPr>
          <w:rFonts w:ascii="Arial" w:hAnsi="Arial" w:cs="Arial"/>
          <w:u w:val="single"/>
        </w:rPr>
      </w:pPr>
      <w:r w:rsidRPr="00524497">
        <w:rPr>
          <w:rFonts w:ascii="Arial" w:hAnsi="Arial" w:cs="Arial"/>
          <w:u w:val="single"/>
        </w:rPr>
        <w:t>TRIGGER – ALERTS FROM THE MET OFFICE</w:t>
      </w:r>
    </w:p>
    <w:p w:rsidR="00F4784A" w:rsidRPr="00524497" w:rsidRDefault="00F45770" w:rsidP="00F4784A">
      <w:pPr>
        <w:rPr>
          <w:rFonts w:ascii="Arial" w:hAnsi="Arial" w:cs="Arial"/>
          <w:u w:val="single"/>
        </w:rPr>
      </w:pPr>
      <w:r w:rsidRPr="00524497">
        <w:rPr>
          <w:rFonts w:ascii="Arial" w:hAnsi="Arial" w:cs="Arial"/>
          <w:u w:val="single"/>
        </w:rPr>
        <w:t>Severe Weather Warning Service (NSWWS) Alerts/Warnings for snow for your area</w:t>
      </w:r>
      <w:r w:rsidR="00F4784A" w:rsidRPr="00524497">
        <w:rPr>
          <w:rFonts w:ascii="Arial" w:hAnsi="Arial" w:cs="Arial"/>
          <w:u w:val="single"/>
        </w:rPr>
        <w:t xml:space="preserve"> </w:t>
      </w:r>
    </w:p>
    <w:p w:rsidR="00F4784A" w:rsidRPr="003E42FE" w:rsidRDefault="00F4784A" w:rsidP="00F4784A">
      <w:pPr>
        <w:rPr>
          <w:rFonts w:ascii="Arial" w:hAnsi="Arial" w:cs="Arial"/>
          <w:sz w:val="22"/>
          <w:szCs w:val="22"/>
        </w:rPr>
      </w:pPr>
    </w:p>
    <w:p w:rsidR="00F4784A" w:rsidRPr="003E42FE" w:rsidRDefault="00F4784A" w:rsidP="00F4784A">
      <w:pPr>
        <w:rPr>
          <w:rFonts w:ascii="Arial" w:hAnsi="Arial" w:cs="Arial"/>
          <w:sz w:val="22"/>
          <w:szCs w:val="22"/>
        </w:rPr>
      </w:pPr>
      <w:r w:rsidRPr="003E42FE">
        <w:rPr>
          <w:rFonts w:ascii="Arial" w:hAnsi="Arial" w:cs="Arial"/>
          <w:sz w:val="22"/>
          <w:szCs w:val="22"/>
        </w:rPr>
        <w:t xml:space="preserve">1. Map showing </w:t>
      </w:r>
    </w:p>
    <w:p w:rsidR="00F4784A" w:rsidRPr="003E42FE" w:rsidRDefault="00F4784A" w:rsidP="00F4784A">
      <w:pPr>
        <w:ind w:firstLine="720"/>
        <w:rPr>
          <w:rFonts w:ascii="Arial" w:hAnsi="Arial" w:cs="Arial"/>
          <w:sz w:val="22"/>
          <w:szCs w:val="22"/>
        </w:rPr>
      </w:pPr>
      <w:r w:rsidRPr="003E42FE">
        <w:rPr>
          <w:rFonts w:ascii="Arial" w:hAnsi="Arial" w:cs="Arial"/>
          <w:sz w:val="22"/>
          <w:szCs w:val="22"/>
        </w:rPr>
        <w:t xml:space="preserve">- Roads that are gritted by </w:t>
      </w:r>
      <w:r>
        <w:rPr>
          <w:rFonts w:ascii="Arial" w:hAnsi="Arial" w:cs="Arial"/>
          <w:sz w:val="22"/>
          <w:szCs w:val="22"/>
        </w:rPr>
        <w:t>the Local Authority</w:t>
      </w:r>
    </w:p>
    <w:p w:rsidR="00F4784A" w:rsidRPr="003E42FE" w:rsidRDefault="00F4784A" w:rsidP="00F4784A">
      <w:pPr>
        <w:ind w:firstLine="720"/>
        <w:rPr>
          <w:rFonts w:ascii="Arial" w:hAnsi="Arial" w:cs="Arial"/>
          <w:sz w:val="22"/>
          <w:szCs w:val="22"/>
        </w:rPr>
      </w:pPr>
      <w:r w:rsidRPr="003E42FE">
        <w:rPr>
          <w:rFonts w:ascii="Arial" w:hAnsi="Arial" w:cs="Arial"/>
          <w:sz w:val="22"/>
          <w:szCs w:val="22"/>
        </w:rPr>
        <w:t xml:space="preserve">- Local areas at most risk (tight bends, steep hills, route to school, </w:t>
      </w:r>
      <w:r w:rsidR="006A7C96" w:rsidRPr="003E42FE">
        <w:rPr>
          <w:rFonts w:ascii="Arial" w:hAnsi="Arial" w:cs="Arial"/>
          <w:sz w:val="22"/>
          <w:szCs w:val="22"/>
        </w:rPr>
        <w:t>etc.</w:t>
      </w:r>
      <w:r w:rsidRPr="003E42FE">
        <w:rPr>
          <w:rFonts w:ascii="Arial" w:hAnsi="Arial" w:cs="Arial"/>
          <w:sz w:val="22"/>
          <w:szCs w:val="22"/>
        </w:rPr>
        <w:t>)</w:t>
      </w:r>
    </w:p>
    <w:p w:rsidR="00F4784A" w:rsidRPr="003E42FE" w:rsidRDefault="00F4784A" w:rsidP="00F4784A">
      <w:pPr>
        <w:ind w:firstLine="720"/>
        <w:rPr>
          <w:rFonts w:ascii="Arial" w:hAnsi="Arial" w:cs="Arial"/>
          <w:sz w:val="22"/>
          <w:szCs w:val="22"/>
        </w:rPr>
      </w:pPr>
      <w:r w:rsidRPr="003E42FE">
        <w:rPr>
          <w:rFonts w:ascii="Arial" w:hAnsi="Arial" w:cs="Arial"/>
          <w:sz w:val="22"/>
          <w:szCs w:val="22"/>
        </w:rPr>
        <w:t>- Priority areas that will be gritted by Parish / Town Council</w:t>
      </w:r>
    </w:p>
    <w:p w:rsidR="00F4784A" w:rsidRPr="003E42FE" w:rsidRDefault="00F4784A" w:rsidP="00F4784A">
      <w:pPr>
        <w:ind w:firstLine="720"/>
        <w:rPr>
          <w:rFonts w:ascii="Arial" w:hAnsi="Arial" w:cs="Arial"/>
          <w:sz w:val="22"/>
          <w:szCs w:val="22"/>
        </w:rPr>
      </w:pPr>
      <w:r w:rsidRPr="003E42FE">
        <w:rPr>
          <w:rFonts w:ascii="Arial" w:hAnsi="Arial" w:cs="Arial"/>
          <w:sz w:val="22"/>
          <w:szCs w:val="22"/>
        </w:rPr>
        <w:t xml:space="preserve">- </w:t>
      </w:r>
      <w:r w:rsidR="00672B92">
        <w:rPr>
          <w:rFonts w:ascii="Arial" w:hAnsi="Arial" w:cs="Arial"/>
          <w:sz w:val="22"/>
          <w:szCs w:val="22"/>
        </w:rPr>
        <w:t>L</w:t>
      </w:r>
      <w:r w:rsidR="00672B92" w:rsidRPr="003E42FE">
        <w:rPr>
          <w:rFonts w:ascii="Arial" w:hAnsi="Arial" w:cs="Arial"/>
          <w:sz w:val="22"/>
          <w:szCs w:val="22"/>
        </w:rPr>
        <w:t xml:space="preserve">ocation </w:t>
      </w:r>
      <w:r w:rsidRPr="003E42FE">
        <w:rPr>
          <w:rFonts w:ascii="Arial" w:hAnsi="Arial" w:cs="Arial"/>
          <w:sz w:val="22"/>
          <w:szCs w:val="22"/>
        </w:rPr>
        <w:t xml:space="preserve">of grit bins </w:t>
      </w:r>
    </w:p>
    <w:p w:rsidR="00F4784A" w:rsidRPr="003E42FE" w:rsidRDefault="00F4784A" w:rsidP="00F4784A">
      <w:pPr>
        <w:ind w:firstLine="720"/>
        <w:rPr>
          <w:rFonts w:ascii="Arial" w:hAnsi="Arial" w:cs="Arial"/>
          <w:sz w:val="22"/>
          <w:szCs w:val="22"/>
        </w:rPr>
      </w:pPr>
      <w:r w:rsidRPr="003E42FE">
        <w:rPr>
          <w:rFonts w:ascii="Arial" w:hAnsi="Arial" w:cs="Arial"/>
          <w:sz w:val="22"/>
          <w:szCs w:val="22"/>
        </w:rPr>
        <w:t>- Location of 1 Tonne salt</w:t>
      </w:r>
    </w:p>
    <w:p w:rsidR="00F4784A" w:rsidRPr="003E42FE" w:rsidRDefault="00F4784A" w:rsidP="00F4784A">
      <w:pPr>
        <w:ind w:firstLine="720"/>
        <w:rPr>
          <w:rFonts w:ascii="Arial" w:hAnsi="Arial" w:cs="Arial"/>
          <w:sz w:val="22"/>
          <w:szCs w:val="22"/>
        </w:rPr>
      </w:pPr>
      <w:r w:rsidRPr="003E42FE">
        <w:rPr>
          <w:rFonts w:ascii="Arial" w:hAnsi="Arial" w:cs="Arial"/>
          <w:sz w:val="22"/>
          <w:szCs w:val="22"/>
        </w:rPr>
        <w:t>- Location of farmers who can help</w:t>
      </w:r>
    </w:p>
    <w:p w:rsidR="00F4784A" w:rsidRPr="003E42FE" w:rsidRDefault="00F4784A" w:rsidP="00F4784A">
      <w:pPr>
        <w:ind w:firstLine="720"/>
        <w:rPr>
          <w:rFonts w:ascii="Arial" w:hAnsi="Arial" w:cs="Arial"/>
          <w:sz w:val="22"/>
          <w:szCs w:val="22"/>
        </w:rPr>
      </w:pPr>
    </w:p>
    <w:p w:rsidR="00F4784A" w:rsidRPr="003E42FE" w:rsidRDefault="00F4784A" w:rsidP="00F4784A">
      <w:pPr>
        <w:rPr>
          <w:rFonts w:ascii="Arial" w:hAnsi="Arial" w:cs="Arial"/>
          <w:sz w:val="22"/>
          <w:szCs w:val="22"/>
        </w:rPr>
      </w:pPr>
      <w:r w:rsidRPr="003E42FE">
        <w:rPr>
          <w:rFonts w:ascii="Arial" w:hAnsi="Arial" w:cs="Arial"/>
          <w:sz w:val="22"/>
          <w:szCs w:val="22"/>
        </w:rPr>
        <w:t>2. Contact details</w:t>
      </w:r>
    </w:p>
    <w:p w:rsidR="00F4784A" w:rsidRPr="003E42FE" w:rsidRDefault="00F4784A" w:rsidP="00F4784A">
      <w:pPr>
        <w:ind w:firstLine="720"/>
        <w:rPr>
          <w:rFonts w:ascii="Arial" w:hAnsi="Arial" w:cs="Arial"/>
          <w:sz w:val="22"/>
          <w:szCs w:val="22"/>
        </w:rPr>
      </w:pPr>
      <w:r w:rsidRPr="003E42FE">
        <w:rPr>
          <w:rFonts w:ascii="Arial" w:hAnsi="Arial" w:cs="Arial"/>
          <w:sz w:val="22"/>
          <w:szCs w:val="22"/>
        </w:rPr>
        <w:t>- Snow warden volunteers</w:t>
      </w:r>
    </w:p>
    <w:p w:rsidR="00F4784A" w:rsidRPr="003E42FE" w:rsidRDefault="00F4784A" w:rsidP="00F4784A">
      <w:pPr>
        <w:rPr>
          <w:rFonts w:ascii="Arial" w:hAnsi="Arial" w:cs="Arial"/>
          <w:sz w:val="22"/>
          <w:szCs w:val="22"/>
        </w:rPr>
      </w:pPr>
      <w:r w:rsidRPr="003E42FE">
        <w:rPr>
          <w:rFonts w:ascii="Arial" w:hAnsi="Arial" w:cs="Arial"/>
          <w:sz w:val="22"/>
          <w:szCs w:val="22"/>
        </w:rPr>
        <w:tab/>
        <w:t>- Farmers with gritting equipment and snow ploughs</w:t>
      </w:r>
    </w:p>
    <w:p w:rsidR="00F4784A" w:rsidRPr="003E42FE" w:rsidRDefault="00F4784A" w:rsidP="00F4784A">
      <w:pPr>
        <w:rPr>
          <w:rFonts w:ascii="Arial" w:hAnsi="Arial" w:cs="Arial"/>
          <w:sz w:val="22"/>
          <w:szCs w:val="22"/>
        </w:rPr>
      </w:pPr>
      <w:r w:rsidRPr="003E42FE">
        <w:rPr>
          <w:rFonts w:ascii="Arial" w:hAnsi="Arial" w:cs="Arial"/>
          <w:sz w:val="22"/>
          <w:szCs w:val="22"/>
        </w:rPr>
        <w:tab/>
        <w:t xml:space="preserve">- </w:t>
      </w:r>
      <w:r>
        <w:rPr>
          <w:rFonts w:ascii="Arial" w:hAnsi="Arial" w:cs="Arial"/>
          <w:sz w:val="22"/>
          <w:szCs w:val="22"/>
        </w:rPr>
        <w:t xml:space="preserve">Local Authority Response </w:t>
      </w:r>
      <w:r w:rsidRPr="003E42FE">
        <w:rPr>
          <w:rFonts w:ascii="Arial" w:hAnsi="Arial" w:cs="Arial"/>
          <w:sz w:val="22"/>
          <w:szCs w:val="22"/>
        </w:rPr>
        <w:t>Team</w:t>
      </w:r>
      <w:r>
        <w:rPr>
          <w:rFonts w:ascii="Arial" w:hAnsi="Arial" w:cs="Arial"/>
          <w:sz w:val="22"/>
          <w:szCs w:val="22"/>
        </w:rPr>
        <w:t>s</w:t>
      </w:r>
    </w:p>
    <w:p w:rsidR="00F4784A" w:rsidRPr="003E42FE" w:rsidRDefault="00F4784A" w:rsidP="00F4784A">
      <w:pPr>
        <w:rPr>
          <w:rFonts w:ascii="Arial" w:hAnsi="Arial" w:cs="Arial"/>
          <w:sz w:val="22"/>
          <w:szCs w:val="22"/>
        </w:rPr>
      </w:pPr>
      <w:r w:rsidRPr="003E42FE">
        <w:rPr>
          <w:rFonts w:ascii="Arial" w:hAnsi="Arial" w:cs="Arial"/>
          <w:sz w:val="22"/>
          <w:szCs w:val="22"/>
        </w:rPr>
        <w:tab/>
        <w:t>- 4 x 4 drivers</w:t>
      </w:r>
    </w:p>
    <w:p w:rsidR="00F4784A" w:rsidRPr="003E42FE" w:rsidRDefault="00F4784A" w:rsidP="00F4784A">
      <w:pPr>
        <w:rPr>
          <w:rFonts w:ascii="Arial" w:hAnsi="Arial" w:cs="Arial"/>
          <w:sz w:val="22"/>
          <w:szCs w:val="22"/>
        </w:rPr>
      </w:pPr>
      <w:r w:rsidRPr="003E42FE">
        <w:rPr>
          <w:rFonts w:ascii="Arial" w:hAnsi="Arial" w:cs="Arial"/>
          <w:sz w:val="22"/>
          <w:szCs w:val="22"/>
        </w:rPr>
        <w:tab/>
        <w:t xml:space="preserve">- </w:t>
      </w:r>
      <w:r w:rsidR="00672B92">
        <w:rPr>
          <w:rFonts w:ascii="Arial" w:hAnsi="Arial" w:cs="Arial"/>
          <w:sz w:val="22"/>
          <w:szCs w:val="22"/>
        </w:rPr>
        <w:t>V</w:t>
      </w:r>
      <w:r w:rsidR="00672B92" w:rsidRPr="003E42FE">
        <w:rPr>
          <w:rFonts w:ascii="Arial" w:hAnsi="Arial" w:cs="Arial"/>
          <w:sz w:val="22"/>
          <w:szCs w:val="22"/>
        </w:rPr>
        <w:t xml:space="preserve">oluntary </w:t>
      </w:r>
      <w:r w:rsidRPr="003E42FE">
        <w:rPr>
          <w:rFonts w:ascii="Arial" w:hAnsi="Arial" w:cs="Arial"/>
          <w:sz w:val="22"/>
          <w:szCs w:val="22"/>
        </w:rPr>
        <w:t>groups that are in contact with vulnerable people</w:t>
      </w:r>
    </w:p>
    <w:p w:rsidR="00F4784A" w:rsidRPr="003E42FE" w:rsidRDefault="00F4784A" w:rsidP="00F4784A">
      <w:pPr>
        <w:rPr>
          <w:rFonts w:ascii="Arial" w:hAnsi="Arial" w:cs="Arial"/>
          <w:sz w:val="22"/>
          <w:szCs w:val="22"/>
        </w:rPr>
      </w:pPr>
    </w:p>
    <w:p w:rsidR="00F4784A" w:rsidRPr="003E42FE" w:rsidRDefault="00F4784A" w:rsidP="00F4784A">
      <w:pPr>
        <w:rPr>
          <w:rFonts w:ascii="Arial" w:hAnsi="Arial" w:cs="Arial"/>
          <w:sz w:val="22"/>
          <w:szCs w:val="22"/>
        </w:rPr>
      </w:pPr>
      <w:r w:rsidRPr="003E42FE">
        <w:rPr>
          <w:rFonts w:ascii="Arial" w:hAnsi="Arial" w:cs="Arial"/>
          <w:sz w:val="22"/>
          <w:szCs w:val="22"/>
        </w:rPr>
        <w:t>3. Preparatory work</w:t>
      </w:r>
    </w:p>
    <w:p w:rsidR="00F4784A" w:rsidRPr="003E42FE" w:rsidRDefault="00F4784A" w:rsidP="00F4784A">
      <w:pPr>
        <w:ind w:left="720"/>
        <w:rPr>
          <w:rFonts w:ascii="Arial" w:hAnsi="Arial" w:cs="Arial"/>
          <w:sz w:val="22"/>
          <w:szCs w:val="22"/>
        </w:rPr>
      </w:pPr>
      <w:r w:rsidRPr="003E42FE">
        <w:rPr>
          <w:rFonts w:ascii="Arial" w:hAnsi="Arial" w:cs="Arial"/>
          <w:sz w:val="22"/>
          <w:szCs w:val="22"/>
        </w:rPr>
        <w:t>- Apply for 1 Tonne for salt</w:t>
      </w:r>
    </w:p>
    <w:p w:rsidR="00F4784A" w:rsidRPr="003E42FE" w:rsidRDefault="00F4784A" w:rsidP="00F4784A">
      <w:pPr>
        <w:ind w:left="720"/>
        <w:rPr>
          <w:rFonts w:ascii="Arial" w:hAnsi="Arial" w:cs="Arial"/>
          <w:sz w:val="22"/>
          <w:szCs w:val="22"/>
        </w:rPr>
      </w:pPr>
      <w:r w:rsidRPr="003E42FE">
        <w:rPr>
          <w:rFonts w:ascii="Arial" w:hAnsi="Arial" w:cs="Arial"/>
          <w:sz w:val="22"/>
          <w:szCs w:val="22"/>
        </w:rPr>
        <w:t>- Check grit bins, and contact Severe Weather team requesting grit if necessary.</w:t>
      </w:r>
    </w:p>
    <w:p w:rsidR="00F4784A" w:rsidRPr="003E42FE" w:rsidRDefault="00F4784A" w:rsidP="00F4784A">
      <w:pPr>
        <w:ind w:left="720"/>
        <w:rPr>
          <w:rFonts w:ascii="Arial" w:hAnsi="Arial" w:cs="Arial"/>
          <w:sz w:val="22"/>
          <w:szCs w:val="22"/>
        </w:rPr>
      </w:pPr>
      <w:r w:rsidRPr="003E42FE">
        <w:rPr>
          <w:rFonts w:ascii="Arial" w:hAnsi="Arial" w:cs="Arial"/>
          <w:sz w:val="22"/>
          <w:szCs w:val="22"/>
        </w:rPr>
        <w:t>- Ask farmer to confirm their equipment can be used</w:t>
      </w:r>
    </w:p>
    <w:p w:rsidR="00F4784A" w:rsidRPr="003E42FE" w:rsidRDefault="00F4784A" w:rsidP="00F4784A">
      <w:pPr>
        <w:ind w:left="720"/>
        <w:rPr>
          <w:rFonts w:ascii="Arial" w:hAnsi="Arial" w:cs="Arial"/>
          <w:sz w:val="22"/>
          <w:szCs w:val="22"/>
        </w:rPr>
      </w:pPr>
      <w:r w:rsidRPr="003E42FE">
        <w:rPr>
          <w:rFonts w:ascii="Arial" w:hAnsi="Arial" w:cs="Arial"/>
          <w:sz w:val="22"/>
          <w:szCs w:val="22"/>
        </w:rPr>
        <w:t>- Put article in Winter edition of Parish newsletter</w:t>
      </w:r>
    </w:p>
    <w:p w:rsidR="00F4784A" w:rsidRPr="003E42FE" w:rsidRDefault="00F4784A" w:rsidP="00F4784A">
      <w:pPr>
        <w:rPr>
          <w:rFonts w:ascii="Arial" w:hAnsi="Arial" w:cs="Arial"/>
          <w:sz w:val="22"/>
          <w:szCs w:val="22"/>
        </w:rPr>
      </w:pPr>
    </w:p>
    <w:p w:rsidR="00F4784A" w:rsidRPr="003E42FE" w:rsidRDefault="00F4784A" w:rsidP="00F4784A">
      <w:pPr>
        <w:rPr>
          <w:rFonts w:ascii="Arial" w:hAnsi="Arial" w:cs="Arial"/>
          <w:sz w:val="22"/>
          <w:szCs w:val="22"/>
        </w:rPr>
      </w:pPr>
      <w:r w:rsidRPr="003E42FE">
        <w:rPr>
          <w:rFonts w:ascii="Arial" w:hAnsi="Arial" w:cs="Arial"/>
          <w:sz w:val="22"/>
          <w:szCs w:val="22"/>
        </w:rPr>
        <w:t>4. Actions to be taken</w:t>
      </w:r>
    </w:p>
    <w:p w:rsidR="00F4784A" w:rsidRPr="003E42FE" w:rsidRDefault="00F4784A" w:rsidP="00F4784A">
      <w:pPr>
        <w:rPr>
          <w:rFonts w:ascii="Arial" w:hAnsi="Arial" w:cs="Arial"/>
          <w:sz w:val="22"/>
          <w:szCs w:val="22"/>
        </w:rPr>
      </w:pPr>
    </w:p>
    <w:p w:rsidR="00F4784A" w:rsidRPr="003E42FE" w:rsidRDefault="00F4784A" w:rsidP="00F4784A">
      <w:pPr>
        <w:rPr>
          <w:rFonts w:ascii="Arial" w:hAnsi="Arial" w:cs="Arial"/>
          <w:sz w:val="22"/>
          <w:szCs w:val="22"/>
        </w:rPr>
      </w:pPr>
      <w:r w:rsidRPr="003E42FE">
        <w:rPr>
          <w:rFonts w:ascii="Arial" w:hAnsi="Arial" w:cs="Arial"/>
          <w:sz w:val="22"/>
          <w:szCs w:val="22"/>
        </w:rPr>
        <w:t>NOTE – Specify WHO is responsible for each action, and when they need to do it.</w:t>
      </w:r>
    </w:p>
    <w:p w:rsidR="00F4784A" w:rsidRPr="003E42FE" w:rsidRDefault="00F4784A" w:rsidP="00F4784A">
      <w:pPr>
        <w:rPr>
          <w:rFonts w:ascii="Arial" w:hAnsi="Arial" w:cs="Arial"/>
          <w:sz w:val="22"/>
          <w:szCs w:val="22"/>
        </w:rPr>
      </w:pPr>
    </w:p>
    <w:p w:rsidR="00F4784A" w:rsidRPr="003E42FE" w:rsidRDefault="00F4784A" w:rsidP="00F4784A">
      <w:pPr>
        <w:ind w:firstLine="720"/>
        <w:rPr>
          <w:rFonts w:ascii="Arial" w:hAnsi="Arial" w:cs="Arial"/>
          <w:sz w:val="22"/>
          <w:szCs w:val="22"/>
        </w:rPr>
      </w:pPr>
      <w:r w:rsidRPr="003E42FE">
        <w:rPr>
          <w:rFonts w:ascii="Arial" w:hAnsi="Arial" w:cs="Arial"/>
          <w:sz w:val="22"/>
          <w:szCs w:val="22"/>
        </w:rPr>
        <w:t xml:space="preserve">Call meeting of </w:t>
      </w:r>
      <w:r>
        <w:rPr>
          <w:rFonts w:ascii="Arial" w:hAnsi="Arial" w:cs="Arial"/>
          <w:sz w:val="22"/>
          <w:szCs w:val="22"/>
        </w:rPr>
        <w:t>E</w:t>
      </w:r>
      <w:r w:rsidRPr="003E42FE">
        <w:rPr>
          <w:rFonts w:ascii="Arial" w:hAnsi="Arial" w:cs="Arial"/>
          <w:sz w:val="22"/>
          <w:szCs w:val="22"/>
        </w:rPr>
        <w:t xml:space="preserve">mergency </w:t>
      </w:r>
      <w:r>
        <w:rPr>
          <w:rFonts w:ascii="Arial" w:hAnsi="Arial" w:cs="Arial"/>
          <w:sz w:val="22"/>
          <w:szCs w:val="22"/>
        </w:rPr>
        <w:t>Team</w:t>
      </w:r>
    </w:p>
    <w:p w:rsidR="00F4784A" w:rsidRPr="003E42FE" w:rsidRDefault="00F4784A" w:rsidP="00F4784A">
      <w:pPr>
        <w:ind w:firstLine="720"/>
        <w:rPr>
          <w:rFonts w:ascii="Arial" w:hAnsi="Arial" w:cs="Arial"/>
          <w:sz w:val="22"/>
          <w:szCs w:val="22"/>
        </w:rPr>
      </w:pPr>
      <w:r>
        <w:rPr>
          <w:rFonts w:ascii="Arial" w:hAnsi="Arial" w:cs="Arial"/>
          <w:sz w:val="22"/>
          <w:szCs w:val="22"/>
        </w:rPr>
        <w:t xml:space="preserve">Ensure </w:t>
      </w:r>
      <w:r w:rsidRPr="003E42FE">
        <w:rPr>
          <w:rFonts w:ascii="Arial" w:hAnsi="Arial" w:cs="Arial"/>
          <w:sz w:val="22"/>
          <w:szCs w:val="22"/>
        </w:rPr>
        <w:t>warnings on website</w:t>
      </w:r>
    </w:p>
    <w:p w:rsidR="00F4784A" w:rsidRPr="003E42FE" w:rsidRDefault="00F4784A" w:rsidP="00F4784A">
      <w:pPr>
        <w:ind w:firstLine="720"/>
        <w:rPr>
          <w:rFonts w:ascii="Arial" w:hAnsi="Arial" w:cs="Arial"/>
          <w:sz w:val="22"/>
          <w:szCs w:val="22"/>
        </w:rPr>
      </w:pPr>
      <w:r w:rsidRPr="003E42FE">
        <w:rPr>
          <w:rFonts w:ascii="Arial" w:hAnsi="Arial" w:cs="Arial"/>
          <w:sz w:val="22"/>
          <w:szCs w:val="22"/>
        </w:rPr>
        <w:t>Notify farmer to mobilize salt stores</w:t>
      </w:r>
    </w:p>
    <w:p w:rsidR="00F4784A" w:rsidRPr="003E42FE" w:rsidRDefault="00F4784A" w:rsidP="00F4784A">
      <w:pPr>
        <w:ind w:firstLine="720"/>
        <w:rPr>
          <w:rFonts w:ascii="Arial" w:hAnsi="Arial" w:cs="Arial"/>
          <w:sz w:val="22"/>
          <w:szCs w:val="22"/>
        </w:rPr>
      </w:pPr>
      <w:r w:rsidRPr="003E42FE">
        <w:rPr>
          <w:rFonts w:ascii="Arial" w:hAnsi="Arial" w:cs="Arial"/>
          <w:sz w:val="22"/>
          <w:szCs w:val="22"/>
        </w:rPr>
        <w:t>Ask snow volunteers to grit pavements</w:t>
      </w:r>
    </w:p>
    <w:p w:rsidR="00F4784A" w:rsidRPr="003E42FE" w:rsidRDefault="00F4784A" w:rsidP="00F4784A">
      <w:pPr>
        <w:ind w:firstLine="720"/>
        <w:rPr>
          <w:rFonts w:ascii="Arial" w:hAnsi="Arial" w:cs="Arial"/>
          <w:sz w:val="22"/>
          <w:szCs w:val="22"/>
        </w:rPr>
      </w:pPr>
      <w:r w:rsidRPr="003E42FE">
        <w:rPr>
          <w:rFonts w:ascii="Arial" w:hAnsi="Arial" w:cs="Arial"/>
          <w:sz w:val="22"/>
          <w:szCs w:val="22"/>
        </w:rPr>
        <w:t>Refill grit bins from 1 Tonne salt</w:t>
      </w:r>
    </w:p>
    <w:p w:rsidR="00F4784A" w:rsidRPr="003E42FE" w:rsidRDefault="00F4784A" w:rsidP="00F4784A">
      <w:pPr>
        <w:rPr>
          <w:rFonts w:ascii="Arial" w:hAnsi="Arial" w:cs="Arial"/>
          <w:sz w:val="22"/>
          <w:szCs w:val="22"/>
        </w:rPr>
      </w:pPr>
    </w:p>
    <w:p w:rsidR="00F4784A" w:rsidRPr="003E42FE" w:rsidRDefault="00F4784A" w:rsidP="00F4784A">
      <w:pPr>
        <w:rPr>
          <w:rFonts w:ascii="Arial" w:hAnsi="Arial" w:cs="Arial"/>
          <w:sz w:val="22"/>
          <w:szCs w:val="22"/>
        </w:rPr>
      </w:pPr>
    </w:p>
    <w:p w:rsidR="00F4784A" w:rsidRPr="003E42FE" w:rsidRDefault="00F4784A" w:rsidP="00F4784A">
      <w:pPr>
        <w:rPr>
          <w:rFonts w:ascii="Arial" w:hAnsi="Arial" w:cs="Arial"/>
          <w:sz w:val="22"/>
          <w:szCs w:val="22"/>
        </w:rPr>
      </w:pPr>
    </w:p>
    <w:p w:rsidR="00F4784A" w:rsidRPr="003E42FE" w:rsidRDefault="00F4784A" w:rsidP="00F4784A">
      <w:pPr>
        <w:rPr>
          <w:rFonts w:ascii="Arial" w:hAnsi="Arial" w:cs="Arial"/>
          <w:sz w:val="22"/>
          <w:szCs w:val="22"/>
        </w:rPr>
      </w:pPr>
    </w:p>
    <w:p w:rsidR="00F4784A" w:rsidRPr="003E42FE" w:rsidRDefault="00F4784A" w:rsidP="00F4784A">
      <w:pPr>
        <w:rPr>
          <w:rFonts w:ascii="Arial" w:hAnsi="Arial" w:cs="Arial"/>
          <w:sz w:val="22"/>
          <w:szCs w:val="22"/>
        </w:rPr>
      </w:pPr>
    </w:p>
    <w:p w:rsidR="00F4784A" w:rsidRPr="003E42FE" w:rsidRDefault="00F4784A" w:rsidP="00F4784A">
      <w:pPr>
        <w:rPr>
          <w:rFonts w:ascii="Arial" w:hAnsi="Arial" w:cs="Arial"/>
          <w:sz w:val="22"/>
          <w:szCs w:val="22"/>
        </w:rPr>
      </w:pPr>
    </w:p>
    <w:p w:rsidR="00F4784A" w:rsidRPr="003E42FE" w:rsidRDefault="00F4784A" w:rsidP="00F4784A">
      <w:pPr>
        <w:rPr>
          <w:rFonts w:ascii="Arial" w:hAnsi="Arial" w:cs="Arial"/>
          <w:sz w:val="22"/>
          <w:szCs w:val="22"/>
        </w:rPr>
      </w:pPr>
    </w:p>
    <w:p w:rsidR="00F4784A" w:rsidRDefault="00F4784A" w:rsidP="00F4784A">
      <w:pPr>
        <w:rPr>
          <w:rFonts w:ascii="Arial" w:hAnsi="Arial" w:cs="Arial"/>
          <w:sz w:val="22"/>
          <w:szCs w:val="22"/>
        </w:rPr>
      </w:pPr>
    </w:p>
    <w:p w:rsidR="00F4784A" w:rsidRDefault="00F4784A" w:rsidP="00F4784A">
      <w:pPr>
        <w:rPr>
          <w:rFonts w:ascii="Arial" w:hAnsi="Arial" w:cs="Arial"/>
          <w:sz w:val="22"/>
          <w:szCs w:val="22"/>
        </w:rPr>
      </w:pPr>
    </w:p>
    <w:p w:rsidR="00F4784A" w:rsidRDefault="00F4784A" w:rsidP="00F4784A">
      <w:pPr>
        <w:rPr>
          <w:rFonts w:ascii="Arial" w:hAnsi="Arial" w:cs="Arial"/>
          <w:sz w:val="22"/>
          <w:szCs w:val="22"/>
        </w:rPr>
      </w:pPr>
    </w:p>
    <w:p w:rsidR="00F4784A" w:rsidRDefault="00F4784A" w:rsidP="00F4784A">
      <w:pPr>
        <w:rPr>
          <w:rFonts w:ascii="Arial" w:hAnsi="Arial" w:cs="Arial"/>
          <w:sz w:val="22"/>
          <w:szCs w:val="22"/>
        </w:rPr>
      </w:pPr>
    </w:p>
    <w:p w:rsidR="00F4784A" w:rsidRDefault="00F4784A" w:rsidP="00F4784A">
      <w:pPr>
        <w:rPr>
          <w:rFonts w:ascii="Arial" w:hAnsi="Arial" w:cs="Arial"/>
          <w:sz w:val="22"/>
          <w:szCs w:val="22"/>
        </w:rPr>
      </w:pPr>
    </w:p>
    <w:p w:rsidR="00C971D1" w:rsidRDefault="00C971D1" w:rsidP="00F4784A">
      <w:pPr>
        <w:rPr>
          <w:rFonts w:ascii="Arial" w:hAnsi="Arial" w:cs="Arial"/>
          <w:sz w:val="22"/>
          <w:szCs w:val="22"/>
        </w:rPr>
      </w:pPr>
    </w:p>
    <w:p w:rsidR="00C971D1" w:rsidRDefault="00C971D1" w:rsidP="00F4784A">
      <w:pPr>
        <w:rPr>
          <w:rFonts w:ascii="Arial" w:hAnsi="Arial" w:cs="Arial"/>
          <w:sz w:val="22"/>
          <w:szCs w:val="22"/>
        </w:rPr>
      </w:pPr>
    </w:p>
    <w:p w:rsidR="00F4784A" w:rsidRDefault="00F4784A" w:rsidP="00F4784A">
      <w:pPr>
        <w:rPr>
          <w:rFonts w:ascii="Arial" w:hAnsi="Arial" w:cs="Arial"/>
          <w:sz w:val="22"/>
          <w:szCs w:val="22"/>
        </w:rPr>
      </w:pPr>
    </w:p>
    <w:p w:rsidR="00F4784A" w:rsidRPr="003E42FE" w:rsidRDefault="00F4784A" w:rsidP="00F4784A">
      <w:pPr>
        <w:rPr>
          <w:rFonts w:ascii="Arial" w:hAnsi="Arial" w:cs="Arial"/>
          <w:sz w:val="22"/>
          <w:szCs w:val="22"/>
        </w:rPr>
      </w:pPr>
    </w:p>
    <w:p w:rsidR="00382B96" w:rsidRDefault="00382B96" w:rsidP="00F4784A">
      <w:pPr>
        <w:rPr>
          <w:rFonts w:ascii="Arial" w:hAnsi="Arial" w:cs="Arial"/>
          <w:sz w:val="22"/>
          <w:szCs w:val="22"/>
        </w:rPr>
        <w:sectPr w:rsidR="00382B96" w:rsidSect="0062327E">
          <w:headerReference w:type="default" r:id="rId15"/>
          <w:pgSz w:w="11907" w:h="16839" w:code="9"/>
          <w:pgMar w:top="567" w:right="1797" w:bottom="567" w:left="1797" w:header="567" w:footer="567" w:gutter="0"/>
          <w:cols w:space="708"/>
          <w:docGrid w:linePitch="360"/>
        </w:sectPr>
      </w:pPr>
    </w:p>
    <w:p w:rsidR="00F4784A" w:rsidRPr="001A77F6" w:rsidRDefault="00F4784A" w:rsidP="00231E9A">
      <w:pPr>
        <w:pStyle w:val="Heading1"/>
        <w:spacing w:line="360" w:lineRule="auto"/>
        <w:rPr>
          <w:rFonts w:ascii="Arial" w:hAnsi="Arial" w:cs="Arial"/>
        </w:rPr>
      </w:pPr>
      <w:r w:rsidRPr="001A77F6">
        <w:rPr>
          <w:rFonts w:ascii="Arial" w:hAnsi="Arial" w:cs="Arial"/>
        </w:rPr>
        <w:lastRenderedPageBreak/>
        <w:t xml:space="preserve">LOSS OF UTILITIES </w:t>
      </w:r>
      <w:r w:rsidRPr="001A77F6">
        <w:rPr>
          <w:rFonts w:ascii="Arial" w:hAnsi="Arial" w:cs="Arial"/>
        </w:rPr>
        <w:tab/>
      </w:r>
      <w:r w:rsidRPr="001A77F6">
        <w:rPr>
          <w:rFonts w:ascii="Arial" w:hAnsi="Arial" w:cs="Arial"/>
        </w:rPr>
        <w:tab/>
      </w:r>
      <w:r w:rsidRPr="001A77F6">
        <w:rPr>
          <w:rFonts w:ascii="Arial" w:hAnsi="Arial" w:cs="Arial"/>
        </w:rPr>
        <w:tab/>
      </w:r>
    </w:p>
    <w:p w:rsidR="00F4784A" w:rsidRPr="00524497" w:rsidRDefault="00F4784A" w:rsidP="00F4784A">
      <w:pPr>
        <w:rPr>
          <w:rFonts w:ascii="Arial" w:hAnsi="Arial" w:cs="Arial"/>
          <w:u w:val="single"/>
        </w:rPr>
      </w:pPr>
      <w:r w:rsidRPr="00524497">
        <w:rPr>
          <w:rFonts w:ascii="Arial" w:hAnsi="Arial" w:cs="Arial"/>
          <w:u w:val="single"/>
        </w:rPr>
        <w:t>TRIGGER – LOSS OF ELECTRICITY AND WATER</w:t>
      </w:r>
    </w:p>
    <w:p w:rsidR="00F4784A" w:rsidRPr="003E42FE" w:rsidRDefault="00F4784A" w:rsidP="00F4784A">
      <w:pPr>
        <w:rPr>
          <w:rFonts w:ascii="Arial" w:hAnsi="Arial" w:cs="Arial"/>
          <w:sz w:val="22"/>
          <w:szCs w:val="22"/>
        </w:rPr>
      </w:pPr>
    </w:p>
    <w:p w:rsidR="00F4784A" w:rsidRPr="003E42FE" w:rsidRDefault="00F4784A" w:rsidP="00F4784A">
      <w:pPr>
        <w:rPr>
          <w:rFonts w:ascii="Arial" w:hAnsi="Arial" w:cs="Arial"/>
          <w:sz w:val="22"/>
          <w:szCs w:val="22"/>
        </w:rPr>
      </w:pPr>
      <w:r w:rsidRPr="00267C8F">
        <w:rPr>
          <w:rFonts w:ascii="Arial" w:hAnsi="Arial" w:cs="Arial"/>
          <w:bCs/>
          <w:kern w:val="32"/>
          <w:sz w:val="22"/>
          <w:szCs w:val="22"/>
        </w:rPr>
        <w:t>1) Electricity</w:t>
      </w:r>
      <w:r w:rsidRPr="00267C8F">
        <w:rPr>
          <w:rFonts w:ascii="Arial" w:hAnsi="Arial" w:cs="Arial"/>
          <w:sz w:val="22"/>
          <w:szCs w:val="22"/>
        </w:rPr>
        <w:t xml:space="preserve"> – is distributed in Dorset by Scottish and Southern Energy</w:t>
      </w:r>
      <w:r w:rsidR="00267C8F" w:rsidRPr="00267C8F">
        <w:rPr>
          <w:rFonts w:ascii="Arial" w:hAnsi="Arial" w:cs="Arial"/>
          <w:sz w:val="22"/>
          <w:szCs w:val="22"/>
        </w:rPr>
        <w:t xml:space="preserve"> and Western </w:t>
      </w:r>
      <w:r w:rsidR="00267C8F">
        <w:rPr>
          <w:rFonts w:ascii="Arial" w:hAnsi="Arial" w:cs="Arial"/>
          <w:sz w:val="22"/>
          <w:szCs w:val="22"/>
        </w:rPr>
        <w:t>Power Distribution</w:t>
      </w:r>
    </w:p>
    <w:p w:rsidR="00F4784A" w:rsidRPr="003E42FE" w:rsidRDefault="00F4784A" w:rsidP="00F4784A">
      <w:pPr>
        <w:rPr>
          <w:rFonts w:ascii="Arial" w:hAnsi="Arial" w:cs="Arial"/>
          <w:sz w:val="22"/>
          <w:szCs w:val="22"/>
        </w:rPr>
      </w:pPr>
    </w:p>
    <w:p w:rsidR="00F4784A" w:rsidRPr="003E42FE" w:rsidRDefault="00F4784A" w:rsidP="00F4784A">
      <w:pPr>
        <w:rPr>
          <w:rFonts w:ascii="Arial" w:hAnsi="Arial" w:cs="Arial"/>
          <w:sz w:val="22"/>
          <w:szCs w:val="22"/>
        </w:rPr>
      </w:pPr>
      <w:r w:rsidRPr="003E42FE">
        <w:rPr>
          <w:rFonts w:ascii="Arial" w:hAnsi="Arial" w:cs="Arial"/>
          <w:sz w:val="22"/>
          <w:szCs w:val="22"/>
        </w:rPr>
        <w:t>i). Preparation:</w:t>
      </w:r>
    </w:p>
    <w:p w:rsidR="00F4784A" w:rsidRPr="003E42FE" w:rsidRDefault="00F4784A" w:rsidP="00F4784A">
      <w:pPr>
        <w:numPr>
          <w:ilvl w:val="0"/>
          <w:numId w:val="42"/>
        </w:numPr>
        <w:rPr>
          <w:rFonts w:ascii="Arial" w:hAnsi="Arial" w:cs="Arial"/>
          <w:sz w:val="22"/>
          <w:szCs w:val="22"/>
        </w:rPr>
      </w:pPr>
      <w:r w:rsidRPr="003E42FE">
        <w:rPr>
          <w:rFonts w:ascii="Arial" w:hAnsi="Arial" w:cs="Arial"/>
          <w:sz w:val="22"/>
          <w:szCs w:val="22"/>
        </w:rPr>
        <w:t>Download ‘Power Track’ App for smartphones (shows outages on a map)</w:t>
      </w:r>
    </w:p>
    <w:p w:rsidR="00F4784A" w:rsidRPr="003E42FE" w:rsidRDefault="00F4784A" w:rsidP="00F4784A">
      <w:pPr>
        <w:numPr>
          <w:ilvl w:val="0"/>
          <w:numId w:val="42"/>
        </w:numPr>
        <w:rPr>
          <w:rFonts w:ascii="Arial" w:hAnsi="Arial" w:cs="Arial"/>
          <w:sz w:val="22"/>
          <w:szCs w:val="22"/>
        </w:rPr>
      </w:pPr>
      <w:r w:rsidRPr="003E42FE">
        <w:rPr>
          <w:rFonts w:ascii="Arial" w:hAnsi="Arial" w:cs="Arial"/>
          <w:sz w:val="22"/>
          <w:szCs w:val="22"/>
        </w:rPr>
        <w:t xml:space="preserve">Create </w:t>
      </w:r>
      <w:hyperlink r:id="rId16" w:history="1">
        <w:r w:rsidRPr="003E42FE">
          <w:rPr>
            <w:rStyle w:val="Hyperlink"/>
            <w:rFonts w:ascii="Arial" w:eastAsia="Cambria" w:hAnsi="Arial" w:cs="Arial"/>
            <w:sz w:val="22"/>
            <w:szCs w:val="22"/>
          </w:rPr>
          <w:t>http://www.ssepd.co.uk/Powertrack/</w:t>
        </w:r>
      </w:hyperlink>
      <w:r w:rsidRPr="003E42FE">
        <w:rPr>
          <w:rFonts w:ascii="Arial" w:hAnsi="Arial" w:cs="Arial"/>
          <w:sz w:val="22"/>
          <w:szCs w:val="22"/>
        </w:rPr>
        <w:t xml:space="preserve"> as a favourite on your web browser</w:t>
      </w:r>
    </w:p>
    <w:p w:rsidR="00F4784A" w:rsidRPr="003E42FE" w:rsidRDefault="00F4784A" w:rsidP="00F4784A">
      <w:pPr>
        <w:numPr>
          <w:ilvl w:val="0"/>
          <w:numId w:val="42"/>
        </w:numPr>
        <w:rPr>
          <w:rFonts w:ascii="Arial" w:hAnsi="Arial" w:cs="Arial"/>
          <w:sz w:val="22"/>
          <w:szCs w:val="22"/>
        </w:rPr>
      </w:pPr>
      <w:r w:rsidRPr="003E42FE">
        <w:rPr>
          <w:rFonts w:ascii="Arial" w:hAnsi="Arial" w:cs="Arial"/>
          <w:sz w:val="22"/>
          <w:szCs w:val="22"/>
        </w:rPr>
        <w:t>Encourage vulnerable people to join the ‘Priority Services Register’ 0800 294 329</w:t>
      </w:r>
    </w:p>
    <w:p w:rsidR="00F4784A" w:rsidRPr="003E42FE" w:rsidRDefault="00F4784A" w:rsidP="00F4784A">
      <w:pPr>
        <w:numPr>
          <w:ilvl w:val="0"/>
          <w:numId w:val="42"/>
        </w:numPr>
        <w:rPr>
          <w:rFonts w:ascii="Arial" w:hAnsi="Arial" w:cs="Arial"/>
          <w:sz w:val="22"/>
          <w:szCs w:val="22"/>
        </w:rPr>
      </w:pPr>
      <w:r w:rsidRPr="003E42FE">
        <w:rPr>
          <w:rFonts w:ascii="Arial" w:hAnsi="Arial" w:cs="Arial"/>
          <w:sz w:val="22"/>
          <w:szCs w:val="22"/>
        </w:rPr>
        <w:t>Contact voluntary groups to check welfare of vulnerable people during an outage.</w:t>
      </w:r>
    </w:p>
    <w:p w:rsidR="00F4784A" w:rsidRPr="003E42FE" w:rsidRDefault="00F4784A" w:rsidP="00F4784A">
      <w:pPr>
        <w:numPr>
          <w:ilvl w:val="0"/>
          <w:numId w:val="42"/>
        </w:numPr>
        <w:rPr>
          <w:rFonts w:ascii="Arial" w:hAnsi="Arial" w:cs="Arial"/>
          <w:sz w:val="22"/>
          <w:szCs w:val="22"/>
        </w:rPr>
      </w:pPr>
      <w:r w:rsidRPr="003E42FE">
        <w:rPr>
          <w:rFonts w:ascii="Arial" w:hAnsi="Arial" w:cs="Arial"/>
          <w:sz w:val="22"/>
          <w:szCs w:val="22"/>
        </w:rPr>
        <w:t xml:space="preserve">Consider opening a rest centre in an outage, if prolonged period. </w:t>
      </w:r>
    </w:p>
    <w:p w:rsidR="00F4784A" w:rsidRPr="003E42FE" w:rsidRDefault="00F4784A" w:rsidP="00F4784A">
      <w:pPr>
        <w:rPr>
          <w:rFonts w:ascii="Arial" w:hAnsi="Arial" w:cs="Arial"/>
          <w:sz w:val="22"/>
          <w:szCs w:val="22"/>
        </w:rPr>
      </w:pPr>
    </w:p>
    <w:p w:rsidR="00F4784A" w:rsidRPr="003E42FE" w:rsidRDefault="00F4784A" w:rsidP="00F4784A">
      <w:pPr>
        <w:rPr>
          <w:rFonts w:ascii="Arial" w:hAnsi="Arial" w:cs="Arial"/>
          <w:sz w:val="22"/>
          <w:szCs w:val="22"/>
        </w:rPr>
      </w:pPr>
      <w:r w:rsidRPr="003E42FE">
        <w:rPr>
          <w:rFonts w:ascii="Arial" w:hAnsi="Arial" w:cs="Arial"/>
          <w:sz w:val="22"/>
          <w:szCs w:val="22"/>
        </w:rPr>
        <w:t xml:space="preserve">ii) . In an outage: </w:t>
      </w:r>
    </w:p>
    <w:p w:rsidR="00F4784A" w:rsidRPr="003E42FE" w:rsidRDefault="00F4784A" w:rsidP="00F4784A">
      <w:pPr>
        <w:numPr>
          <w:ilvl w:val="0"/>
          <w:numId w:val="43"/>
        </w:numPr>
        <w:rPr>
          <w:rFonts w:ascii="Arial" w:hAnsi="Arial" w:cs="Arial"/>
          <w:sz w:val="22"/>
          <w:szCs w:val="22"/>
        </w:rPr>
      </w:pPr>
      <w:r w:rsidRPr="003E42FE">
        <w:rPr>
          <w:rFonts w:ascii="Arial" w:hAnsi="Arial" w:cs="Arial"/>
          <w:sz w:val="22"/>
          <w:szCs w:val="22"/>
        </w:rPr>
        <w:t>Call 0800 072 7282 for information (0345 072 1905 from a mobile phone)</w:t>
      </w:r>
    </w:p>
    <w:p w:rsidR="00F4784A" w:rsidRPr="003E42FE" w:rsidRDefault="00F4784A" w:rsidP="00F4784A">
      <w:pPr>
        <w:rPr>
          <w:rFonts w:ascii="Arial" w:hAnsi="Arial" w:cs="Arial"/>
          <w:sz w:val="22"/>
          <w:szCs w:val="22"/>
        </w:rPr>
      </w:pPr>
    </w:p>
    <w:p w:rsidR="00F4784A" w:rsidRPr="00267C8F" w:rsidRDefault="00F4784A" w:rsidP="00F4784A">
      <w:pPr>
        <w:rPr>
          <w:rFonts w:ascii="Arial" w:hAnsi="Arial" w:cs="Arial"/>
          <w:sz w:val="22"/>
          <w:szCs w:val="22"/>
        </w:rPr>
      </w:pPr>
      <w:r w:rsidRPr="00267C8F">
        <w:rPr>
          <w:rFonts w:ascii="Arial" w:hAnsi="Arial" w:cs="Arial"/>
          <w:bCs/>
          <w:kern w:val="32"/>
          <w:sz w:val="22"/>
          <w:szCs w:val="22"/>
        </w:rPr>
        <w:t xml:space="preserve">2) Water </w:t>
      </w:r>
      <w:r w:rsidRPr="00267C8F">
        <w:rPr>
          <w:rFonts w:ascii="Arial" w:hAnsi="Arial" w:cs="Arial"/>
          <w:sz w:val="22"/>
          <w:szCs w:val="22"/>
        </w:rPr>
        <w:t>– is supplied by:</w:t>
      </w:r>
    </w:p>
    <w:p w:rsidR="00F4784A" w:rsidRPr="003E42FE" w:rsidRDefault="00F4784A" w:rsidP="00F4784A">
      <w:pPr>
        <w:rPr>
          <w:rFonts w:ascii="Arial" w:hAnsi="Arial" w:cs="Arial"/>
          <w:sz w:val="22"/>
          <w:szCs w:val="22"/>
        </w:rPr>
      </w:pPr>
    </w:p>
    <w:p w:rsidR="00F4784A" w:rsidRPr="003E42FE" w:rsidRDefault="00F4784A" w:rsidP="00F4784A">
      <w:pPr>
        <w:rPr>
          <w:rFonts w:ascii="Arial" w:hAnsi="Arial" w:cs="Arial"/>
          <w:sz w:val="22"/>
          <w:szCs w:val="22"/>
          <w:u w:val="single"/>
        </w:rPr>
      </w:pPr>
      <w:r w:rsidRPr="003E42FE">
        <w:rPr>
          <w:rFonts w:ascii="Arial" w:hAnsi="Arial" w:cs="Arial"/>
          <w:sz w:val="22"/>
          <w:szCs w:val="22"/>
          <w:u w:val="single"/>
        </w:rPr>
        <w:t>Bournemouth Water</w:t>
      </w:r>
    </w:p>
    <w:p w:rsidR="00F4784A" w:rsidRPr="003E42FE" w:rsidRDefault="00F4784A" w:rsidP="00F4784A">
      <w:pPr>
        <w:pStyle w:val="ListParagraph"/>
        <w:numPr>
          <w:ilvl w:val="0"/>
          <w:numId w:val="28"/>
        </w:numPr>
        <w:contextualSpacing/>
        <w:rPr>
          <w:rFonts w:ascii="Arial" w:hAnsi="Arial" w:cs="Arial"/>
        </w:rPr>
      </w:pPr>
      <w:r w:rsidRPr="003E42FE">
        <w:rPr>
          <w:rFonts w:ascii="Arial" w:hAnsi="Arial" w:cs="Arial"/>
        </w:rPr>
        <w:t xml:space="preserve">Check website for planned works </w:t>
      </w:r>
      <w:hyperlink r:id="rId17" w:history="1">
        <w:r w:rsidRPr="003E42FE">
          <w:rPr>
            <w:rStyle w:val="Hyperlink"/>
            <w:rFonts w:ascii="Arial" w:eastAsia="Cambria" w:hAnsi="Arial" w:cs="Arial"/>
          </w:rPr>
          <w:t>http://www.sembcorpbw.co.uk/</w:t>
        </w:r>
      </w:hyperlink>
    </w:p>
    <w:p w:rsidR="00F4784A" w:rsidRPr="003E42FE" w:rsidRDefault="00F4784A" w:rsidP="00F4784A">
      <w:pPr>
        <w:pStyle w:val="ListParagraph"/>
        <w:numPr>
          <w:ilvl w:val="0"/>
          <w:numId w:val="28"/>
        </w:numPr>
        <w:contextualSpacing/>
        <w:rPr>
          <w:rFonts w:ascii="Arial" w:hAnsi="Arial" w:cs="Arial"/>
        </w:rPr>
      </w:pPr>
      <w:r w:rsidRPr="003E42FE">
        <w:rPr>
          <w:rFonts w:ascii="Arial" w:hAnsi="Arial" w:cs="Arial"/>
        </w:rPr>
        <w:t>Call 01202 590059 to report problems</w:t>
      </w:r>
    </w:p>
    <w:p w:rsidR="00F4784A" w:rsidRPr="003E42FE" w:rsidRDefault="00F4784A" w:rsidP="00F4784A">
      <w:pPr>
        <w:pStyle w:val="ListParagraph"/>
        <w:numPr>
          <w:ilvl w:val="0"/>
          <w:numId w:val="28"/>
        </w:numPr>
        <w:contextualSpacing/>
        <w:rPr>
          <w:rFonts w:ascii="Arial" w:hAnsi="Arial" w:cs="Arial"/>
        </w:rPr>
      </w:pPr>
      <w:r w:rsidRPr="003E42FE">
        <w:rPr>
          <w:rFonts w:ascii="Arial" w:hAnsi="Arial" w:cs="Arial"/>
        </w:rPr>
        <w:t>Encourage vulnerable people to join ‘Customer Care Extra’ by calling 01202 590059</w:t>
      </w:r>
    </w:p>
    <w:p w:rsidR="00F4784A" w:rsidRPr="003E42FE" w:rsidRDefault="00F4784A" w:rsidP="00F4784A">
      <w:pPr>
        <w:pStyle w:val="ListParagraph"/>
        <w:numPr>
          <w:ilvl w:val="0"/>
          <w:numId w:val="28"/>
        </w:numPr>
        <w:contextualSpacing/>
        <w:rPr>
          <w:rFonts w:ascii="Arial" w:hAnsi="Arial" w:cs="Arial"/>
        </w:rPr>
      </w:pPr>
      <w:r w:rsidRPr="003E42FE">
        <w:rPr>
          <w:rFonts w:ascii="Arial" w:hAnsi="Arial" w:cs="Arial"/>
        </w:rPr>
        <w:t>Contact voluntary groups to check welfare of vulnerable people</w:t>
      </w:r>
    </w:p>
    <w:p w:rsidR="00F4784A" w:rsidRPr="003E42FE" w:rsidRDefault="00F4784A" w:rsidP="00F4784A">
      <w:pPr>
        <w:rPr>
          <w:rFonts w:ascii="Arial" w:hAnsi="Arial" w:cs="Arial"/>
          <w:sz w:val="22"/>
          <w:szCs w:val="22"/>
        </w:rPr>
      </w:pPr>
    </w:p>
    <w:p w:rsidR="00F4784A" w:rsidRPr="003E42FE" w:rsidRDefault="00F4784A" w:rsidP="00F4784A">
      <w:pPr>
        <w:rPr>
          <w:rFonts w:ascii="Arial" w:hAnsi="Arial" w:cs="Arial"/>
          <w:sz w:val="22"/>
          <w:szCs w:val="22"/>
          <w:u w:val="single"/>
        </w:rPr>
      </w:pPr>
      <w:r w:rsidRPr="003E42FE">
        <w:rPr>
          <w:rFonts w:ascii="Arial" w:hAnsi="Arial" w:cs="Arial"/>
          <w:sz w:val="22"/>
          <w:szCs w:val="22"/>
          <w:u w:val="single"/>
        </w:rPr>
        <w:t>Wessex Water</w:t>
      </w:r>
    </w:p>
    <w:p w:rsidR="00F4784A" w:rsidRPr="003E42FE" w:rsidRDefault="00F4784A" w:rsidP="00F4784A">
      <w:pPr>
        <w:pStyle w:val="ListParagraph"/>
        <w:numPr>
          <w:ilvl w:val="0"/>
          <w:numId w:val="31"/>
        </w:numPr>
        <w:shd w:val="clear" w:color="auto" w:fill="FFFFFF"/>
        <w:contextualSpacing/>
        <w:outlineLvl w:val="2"/>
        <w:rPr>
          <w:rFonts w:ascii="Arial" w:hAnsi="Arial" w:cs="Arial"/>
        </w:rPr>
      </w:pPr>
      <w:r w:rsidRPr="003E42FE">
        <w:rPr>
          <w:rFonts w:ascii="Arial" w:hAnsi="Arial" w:cs="Arial"/>
        </w:rPr>
        <w:t xml:space="preserve">Keep </w:t>
      </w:r>
      <w:hyperlink r:id="rId18" w:history="1">
        <w:r w:rsidRPr="003E42FE">
          <w:rPr>
            <w:rStyle w:val="Hyperlink"/>
            <w:rFonts w:ascii="Arial" w:eastAsia="Cambria" w:hAnsi="Arial" w:cs="Arial"/>
          </w:rPr>
          <w:t>http://www.wessexwater.co.uk/</w:t>
        </w:r>
      </w:hyperlink>
      <w:r w:rsidRPr="003E42FE">
        <w:rPr>
          <w:rFonts w:ascii="Arial" w:hAnsi="Arial" w:cs="Arial"/>
        </w:rPr>
        <w:t xml:space="preserve"> as a favourite on your web browser</w:t>
      </w:r>
    </w:p>
    <w:p w:rsidR="00F4784A" w:rsidRPr="003E42FE" w:rsidRDefault="00F4784A" w:rsidP="00F4784A">
      <w:pPr>
        <w:pStyle w:val="ListParagraph"/>
        <w:numPr>
          <w:ilvl w:val="0"/>
          <w:numId w:val="31"/>
        </w:numPr>
        <w:shd w:val="clear" w:color="auto" w:fill="FFFFFF"/>
        <w:contextualSpacing/>
        <w:outlineLvl w:val="2"/>
        <w:rPr>
          <w:rFonts w:ascii="Arial" w:hAnsi="Arial" w:cs="Arial"/>
        </w:rPr>
      </w:pPr>
      <w:r w:rsidRPr="003E42FE">
        <w:rPr>
          <w:rFonts w:ascii="Arial" w:hAnsi="Arial" w:cs="Arial"/>
        </w:rPr>
        <w:t>Emergencies and operational problems Telephone 0345 600 4 600</w:t>
      </w:r>
    </w:p>
    <w:p w:rsidR="00F4784A" w:rsidRPr="003E42FE" w:rsidRDefault="00F4784A" w:rsidP="00F4784A">
      <w:pPr>
        <w:pStyle w:val="ListParagraph"/>
        <w:numPr>
          <w:ilvl w:val="0"/>
          <w:numId w:val="31"/>
        </w:numPr>
        <w:contextualSpacing/>
        <w:rPr>
          <w:rFonts w:ascii="Arial" w:hAnsi="Arial" w:cs="Arial"/>
        </w:rPr>
      </w:pPr>
      <w:r w:rsidRPr="003E42FE">
        <w:rPr>
          <w:rFonts w:ascii="Arial" w:hAnsi="Arial" w:cs="Arial"/>
        </w:rPr>
        <w:t>Encourage vulnerable people to join the ‘Customer Care Plus’ 0345 600 3 600</w:t>
      </w:r>
    </w:p>
    <w:p w:rsidR="00F4784A" w:rsidRDefault="00F4784A" w:rsidP="00F4784A"/>
    <w:p w:rsidR="00F4784A" w:rsidRDefault="00F4784A" w:rsidP="00F4784A">
      <w:pPr>
        <w:pStyle w:val="Heading1"/>
        <w:rPr>
          <w:rFonts w:ascii="Arial" w:hAnsi="Arial" w:cs="Arial"/>
          <w:sz w:val="22"/>
          <w:szCs w:val="22"/>
        </w:rPr>
      </w:pPr>
    </w:p>
    <w:p w:rsidR="00F4784A" w:rsidRDefault="00F4784A" w:rsidP="00F4784A">
      <w:pPr>
        <w:pStyle w:val="Heading1"/>
        <w:rPr>
          <w:rFonts w:ascii="Arial" w:hAnsi="Arial" w:cs="Arial"/>
          <w:sz w:val="22"/>
          <w:szCs w:val="22"/>
        </w:rPr>
      </w:pPr>
    </w:p>
    <w:p w:rsidR="00C971D1" w:rsidRDefault="00C971D1" w:rsidP="00C971D1"/>
    <w:p w:rsidR="00C971D1" w:rsidRDefault="00C971D1" w:rsidP="00C971D1"/>
    <w:p w:rsidR="00C971D1" w:rsidRDefault="00C971D1" w:rsidP="00C971D1"/>
    <w:p w:rsidR="00C971D1" w:rsidRDefault="00C971D1" w:rsidP="00C971D1"/>
    <w:p w:rsidR="00C971D1" w:rsidRDefault="00C971D1" w:rsidP="00C971D1"/>
    <w:p w:rsidR="00C971D1" w:rsidRDefault="00C971D1" w:rsidP="00C971D1"/>
    <w:p w:rsidR="00C971D1" w:rsidRDefault="00C971D1" w:rsidP="00C971D1"/>
    <w:p w:rsidR="00C971D1" w:rsidRDefault="00C971D1" w:rsidP="00C971D1"/>
    <w:p w:rsidR="00C971D1" w:rsidRDefault="00C971D1" w:rsidP="00C971D1"/>
    <w:p w:rsidR="00C971D1" w:rsidRDefault="00C971D1" w:rsidP="00C971D1"/>
    <w:p w:rsidR="00C971D1" w:rsidRPr="00C971D1" w:rsidRDefault="00C971D1" w:rsidP="00C971D1"/>
    <w:p w:rsidR="00382B96" w:rsidRDefault="00382B96" w:rsidP="00F4784A">
      <w:pPr>
        <w:pStyle w:val="Heading1"/>
        <w:rPr>
          <w:rFonts w:ascii="Arial" w:hAnsi="Arial" w:cs="Arial"/>
          <w:sz w:val="22"/>
          <w:szCs w:val="22"/>
        </w:rPr>
      </w:pPr>
    </w:p>
    <w:p w:rsidR="007A57C9" w:rsidRDefault="007A57C9" w:rsidP="007A57C9"/>
    <w:p w:rsidR="007A57C9" w:rsidRDefault="007A57C9" w:rsidP="007A57C9">
      <w:pPr>
        <w:sectPr w:rsidR="007A57C9" w:rsidSect="0062327E">
          <w:headerReference w:type="default" r:id="rId19"/>
          <w:pgSz w:w="11907" w:h="16839" w:code="9"/>
          <w:pgMar w:top="567" w:right="1797" w:bottom="567" w:left="1797" w:header="567" w:footer="567" w:gutter="0"/>
          <w:cols w:space="708"/>
          <w:docGrid w:linePitch="360"/>
        </w:sectPr>
      </w:pPr>
    </w:p>
    <w:p w:rsidR="007A57C9" w:rsidRDefault="007A57C9" w:rsidP="007A57C9"/>
    <w:p w:rsidR="007A57C9" w:rsidRDefault="007A57C9" w:rsidP="007A57C9"/>
    <w:p w:rsidR="007A57C9" w:rsidRDefault="007A57C9" w:rsidP="007A57C9"/>
    <w:p w:rsidR="007A57C9" w:rsidRDefault="007A57C9" w:rsidP="007A57C9"/>
    <w:p w:rsidR="001B764C" w:rsidRDefault="001B764C" w:rsidP="00B36316">
      <w:pPr>
        <w:ind w:left="-540" w:right="-874"/>
        <w:jc w:val="center"/>
        <w:rPr>
          <w:rFonts w:ascii="Futura Book book" w:hAnsi="Futura Book book" w:cs="Futura"/>
          <w:b/>
          <w:sz w:val="48"/>
          <w:szCs w:val="48"/>
        </w:rPr>
      </w:pPr>
    </w:p>
    <w:p w:rsidR="00E82962" w:rsidRDefault="00B36316" w:rsidP="00E82962">
      <w:pPr>
        <w:ind w:left="-540" w:right="-874"/>
        <w:jc w:val="center"/>
        <w:rPr>
          <w:rFonts w:ascii="Futura Book book" w:hAnsi="Futura Book book" w:cs="Futura"/>
          <w:b/>
          <w:sz w:val="48"/>
          <w:szCs w:val="48"/>
        </w:rPr>
      </w:pPr>
      <w:r>
        <w:rPr>
          <w:rFonts w:ascii="Futura Book book" w:hAnsi="Futura Book book" w:cs="Futura"/>
          <w:b/>
          <w:sz w:val="48"/>
          <w:szCs w:val="48"/>
        </w:rPr>
        <w:t xml:space="preserve">The following </w:t>
      </w:r>
      <w:r w:rsidR="005C40C7">
        <w:rPr>
          <w:rFonts w:ascii="Futura Book book" w:hAnsi="Futura Book book" w:cs="Futura"/>
          <w:b/>
          <w:sz w:val="48"/>
          <w:szCs w:val="48"/>
        </w:rPr>
        <w:t xml:space="preserve">pages include actions for </w:t>
      </w:r>
      <w:r w:rsidR="00E82962">
        <w:rPr>
          <w:rFonts w:ascii="Futura Book book" w:hAnsi="Futura Book book" w:cs="Futura"/>
          <w:b/>
          <w:sz w:val="48"/>
          <w:szCs w:val="48"/>
        </w:rPr>
        <w:t xml:space="preserve">a </w:t>
      </w:r>
      <w:r>
        <w:rPr>
          <w:rFonts w:ascii="Futura Book book" w:hAnsi="Futura Book book" w:cs="Futura"/>
          <w:b/>
          <w:sz w:val="48"/>
          <w:szCs w:val="48"/>
        </w:rPr>
        <w:t xml:space="preserve">Flood Plan and </w:t>
      </w:r>
      <w:r w:rsidR="00E82962">
        <w:rPr>
          <w:rFonts w:ascii="Futura Book book" w:hAnsi="Futura Book book" w:cs="Futura"/>
          <w:b/>
          <w:sz w:val="48"/>
          <w:szCs w:val="48"/>
        </w:rPr>
        <w:t>example documents of local flood mapping information and triggers for local authority and</w:t>
      </w:r>
    </w:p>
    <w:p w:rsidR="00E82962" w:rsidRDefault="00E82962" w:rsidP="00E82962">
      <w:pPr>
        <w:ind w:left="-540" w:right="-874"/>
        <w:jc w:val="center"/>
        <w:rPr>
          <w:rFonts w:ascii="Futura Book book" w:hAnsi="Futura Book book" w:cs="Futura"/>
          <w:b/>
          <w:sz w:val="48"/>
          <w:szCs w:val="48"/>
        </w:rPr>
      </w:pPr>
      <w:r>
        <w:rPr>
          <w:rFonts w:ascii="Futura Book book" w:hAnsi="Futura Book book" w:cs="Futura"/>
          <w:b/>
          <w:sz w:val="48"/>
          <w:szCs w:val="48"/>
        </w:rPr>
        <w:t xml:space="preserve"> community response actions.</w:t>
      </w:r>
    </w:p>
    <w:p w:rsidR="00E82962" w:rsidRDefault="00E82962" w:rsidP="00E82962">
      <w:pPr>
        <w:ind w:left="-540" w:right="-874"/>
        <w:jc w:val="center"/>
        <w:rPr>
          <w:rFonts w:ascii="Futura Book book" w:hAnsi="Futura Book book" w:cs="Futura"/>
          <w:b/>
          <w:sz w:val="48"/>
          <w:szCs w:val="48"/>
        </w:rPr>
      </w:pPr>
    </w:p>
    <w:p w:rsidR="00B36316" w:rsidRDefault="00E82962" w:rsidP="00E82962">
      <w:pPr>
        <w:ind w:left="-540" w:right="-874"/>
        <w:jc w:val="center"/>
        <w:rPr>
          <w:rFonts w:ascii="Futura Book book" w:hAnsi="Futura Book book" w:cs="Futura"/>
          <w:b/>
          <w:sz w:val="48"/>
          <w:szCs w:val="48"/>
        </w:rPr>
      </w:pPr>
      <w:r>
        <w:rPr>
          <w:rFonts w:ascii="Futura Book book" w:hAnsi="Futura Book book" w:cs="Futura"/>
          <w:b/>
          <w:sz w:val="48"/>
          <w:szCs w:val="48"/>
        </w:rPr>
        <w:t xml:space="preserve">These </w:t>
      </w:r>
      <w:r w:rsidR="00B36316">
        <w:rPr>
          <w:rFonts w:ascii="Futura Book book" w:hAnsi="Futura Book book" w:cs="Futura"/>
          <w:b/>
          <w:sz w:val="48"/>
          <w:szCs w:val="48"/>
        </w:rPr>
        <w:t xml:space="preserve">complement the </w:t>
      </w:r>
      <w:r>
        <w:rPr>
          <w:rFonts w:ascii="Futura Book book" w:hAnsi="Futura Book book" w:cs="Futura"/>
          <w:b/>
          <w:sz w:val="48"/>
          <w:szCs w:val="48"/>
        </w:rPr>
        <w:t>E</w:t>
      </w:r>
      <w:r w:rsidR="00B36316">
        <w:rPr>
          <w:rFonts w:ascii="Futura Book book" w:hAnsi="Futura Book book" w:cs="Futura"/>
          <w:b/>
          <w:sz w:val="48"/>
          <w:szCs w:val="48"/>
        </w:rPr>
        <w:t xml:space="preserve">nvironment Agency Community Flood Template that can be found at </w:t>
      </w:r>
      <w:hyperlink r:id="rId20" w:history="1">
        <w:r w:rsidR="00B36316" w:rsidRPr="001D466C">
          <w:rPr>
            <w:rStyle w:val="Hyperlink"/>
            <w:rFonts w:ascii="Futura Book book" w:hAnsi="Futura Book book" w:cs="Futura"/>
            <w:b/>
            <w:sz w:val="48"/>
            <w:szCs w:val="48"/>
          </w:rPr>
          <w:t>https://www.gov.uk/government/publications/community-flood-plan-template</w:t>
        </w:r>
      </w:hyperlink>
    </w:p>
    <w:p w:rsidR="00B36316" w:rsidRDefault="00B36316" w:rsidP="00E82962">
      <w:pPr>
        <w:ind w:left="-540" w:right="-874"/>
        <w:jc w:val="center"/>
        <w:rPr>
          <w:rFonts w:ascii="Futura Book book" w:hAnsi="Futura Book book" w:cs="Futura"/>
          <w:b/>
          <w:sz w:val="48"/>
          <w:szCs w:val="48"/>
        </w:rPr>
      </w:pPr>
    </w:p>
    <w:p w:rsidR="00B36316" w:rsidRDefault="00B36316" w:rsidP="00E82962">
      <w:pPr>
        <w:ind w:left="-540" w:right="-874"/>
        <w:jc w:val="center"/>
        <w:rPr>
          <w:rFonts w:ascii="Futura Book book" w:hAnsi="Futura Book book" w:cs="Futura"/>
          <w:b/>
          <w:sz w:val="48"/>
          <w:szCs w:val="48"/>
        </w:rPr>
      </w:pPr>
      <w:r>
        <w:rPr>
          <w:rFonts w:ascii="Futura Book book" w:hAnsi="Futura Book book" w:cs="Futura"/>
          <w:b/>
          <w:sz w:val="48"/>
          <w:szCs w:val="48"/>
        </w:rPr>
        <w:t>Working together as a community or group to complete a plan will help you respond quickly when flooding happens.</w:t>
      </w:r>
    </w:p>
    <w:p w:rsidR="00E82962" w:rsidRDefault="00B36316" w:rsidP="00E82962">
      <w:pPr>
        <w:ind w:left="-540" w:right="-874"/>
        <w:jc w:val="center"/>
        <w:rPr>
          <w:rFonts w:ascii="Futura Book book" w:hAnsi="Futura Book book" w:cs="Futura"/>
          <w:b/>
          <w:sz w:val="48"/>
          <w:szCs w:val="48"/>
        </w:rPr>
      </w:pPr>
      <w:r>
        <w:rPr>
          <w:rFonts w:ascii="Futura Book book" w:hAnsi="Futura Book book" w:cs="Futura"/>
          <w:b/>
          <w:sz w:val="48"/>
          <w:szCs w:val="48"/>
        </w:rPr>
        <w:t>It can help you decide what practical actions to take before and during a flood, helping reduce the damage</w:t>
      </w:r>
    </w:p>
    <w:p w:rsidR="00B36316" w:rsidRDefault="00B36316" w:rsidP="00E82962">
      <w:pPr>
        <w:ind w:left="-540" w:right="-874"/>
        <w:jc w:val="center"/>
        <w:rPr>
          <w:rFonts w:ascii="Futura Book book" w:hAnsi="Futura Book book" w:cs="Futura"/>
          <w:b/>
          <w:sz w:val="48"/>
          <w:szCs w:val="48"/>
        </w:rPr>
      </w:pPr>
      <w:r>
        <w:rPr>
          <w:rFonts w:ascii="Futura Book book" w:hAnsi="Futura Book book" w:cs="Futura"/>
          <w:b/>
          <w:sz w:val="48"/>
          <w:szCs w:val="48"/>
        </w:rPr>
        <w:t xml:space="preserve"> flooding can cause.</w:t>
      </w:r>
    </w:p>
    <w:p w:rsidR="00B36316" w:rsidRDefault="00B36316" w:rsidP="00B36316">
      <w:pPr>
        <w:ind w:left="-540" w:right="-874"/>
        <w:jc w:val="center"/>
        <w:rPr>
          <w:rFonts w:ascii="Futura Book book" w:hAnsi="Futura Book book" w:cs="Futura"/>
          <w:b/>
          <w:sz w:val="48"/>
          <w:szCs w:val="48"/>
        </w:rPr>
      </w:pPr>
    </w:p>
    <w:p w:rsidR="000417F8" w:rsidRDefault="000417F8" w:rsidP="00231E9A">
      <w:pPr>
        <w:pStyle w:val="Heading1"/>
        <w:spacing w:line="360" w:lineRule="auto"/>
        <w:rPr>
          <w:rFonts w:ascii="Arial" w:hAnsi="Arial" w:cs="Arial"/>
        </w:rPr>
      </w:pPr>
    </w:p>
    <w:p w:rsidR="000417F8" w:rsidRDefault="000417F8" w:rsidP="00231E9A">
      <w:pPr>
        <w:pStyle w:val="Heading1"/>
        <w:spacing w:line="360" w:lineRule="auto"/>
        <w:rPr>
          <w:rFonts w:ascii="Arial" w:hAnsi="Arial" w:cs="Arial"/>
        </w:rPr>
      </w:pPr>
    </w:p>
    <w:p w:rsidR="00F4784A" w:rsidRPr="00DC4FDA" w:rsidRDefault="003635F7" w:rsidP="00231E9A">
      <w:pPr>
        <w:pStyle w:val="Heading1"/>
        <w:spacing w:line="360" w:lineRule="auto"/>
        <w:rPr>
          <w:rFonts w:ascii="Arial" w:hAnsi="Arial" w:cs="Arial"/>
          <w:u w:val="single"/>
        </w:rPr>
      </w:pPr>
      <w:r>
        <w:rPr>
          <w:rFonts w:ascii="Arial" w:hAnsi="Arial" w:cs="Arial"/>
        </w:rPr>
        <w:lastRenderedPageBreak/>
        <w:t>F</w:t>
      </w:r>
      <w:r w:rsidR="00F4784A" w:rsidRPr="00DC4FDA">
        <w:rPr>
          <w:rFonts w:ascii="Arial" w:hAnsi="Arial" w:cs="Arial"/>
        </w:rPr>
        <w:t xml:space="preserve">LOOD PLAN </w:t>
      </w:r>
      <w:r w:rsidR="00F4784A" w:rsidRPr="00DC4FDA">
        <w:rPr>
          <w:rFonts w:ascii="Arial" w:hAnsi="Arial" w:cs="Arial"/>
        </w:rPr>
        <w:tab/>
      </w:r>
      <w:r w:rsidR="00F4784A" w:rsidRPr="00DC4FDA">
        <w:rPr>
          <w:rFonts w:ascii="Arial" w:hAnsi="Arial" w:cs="Arial"/>
        </w:rPr>
        <w:tab/>
      </w:r>
      <w:r w:rsidR="00F4784A" w:rsidRPr="00DC4FDA">
        <w:rPr>
          <w:rFonts w:ascii="Arial" w:hAnsi="Arial" w:cs="Arial"/>
        </w:rPr>
        <w:tab/>
      </w:r>
      <w:r w:rsidR="00F4784A" w:rsidRPr="00DC4FDA">
        <w:rPr>
          <w:rFonts w:ascii="Arial" w:hAnsi="Arial" w:cs="Arial"/>
        </w:rPr>
        <w:tab/>
      </w:r>
      <w:r w:rsidR="00F4784A" w:rsidRPr="00DC4FDA">
        <w:rPr>
          <w:rFonts w:ascii="Arial" w:hAnsi="Arial" w:cs="Arial"/>
        </w:rPr>
        <w:tab/>
      </w:r>
    </w:p>
    <w:p w:rsidR="00F4784A" w:rsidRPr="00DC4FDA" w:rsidRDefault="00F4784A" w:rsidP="00F4784A">
      <w:pPr>
        <w:rPr>
          <w:rFonts w:ascii="Arial" w:hAnsi="Arial" w:cs="Arial"/>
          <w:u w:val="single"/>
        </w:rPr>
      </w:pPr>
      <w:r w:rsidRPr="00DC4FDA">
        <w:rPr>
          <w:rFonts w:ascii="Arial" w:hAnsi="Arial" w:cs="Arial"/>
          <w:u w:val="single"/>
        </w:rPr>
        <w:t xml:space="preserve">TRIGGER – LOCAL FLOOD ALERT FROM ENVIRONMENT AGENCY, </w:t>
      </w:r>
      <w:r w:rsidR="00574E5D" w:rsidRPr="00DC4FDA">
        <w:rPr>
          <w:rFonts w:ascii="Arial" w:hAnsi="Arial" w:cs="Arial"/>
          <w:u w:val="single"/>
        </w:rPr>
        <w:t xml:space="preserve">ALONG WITH MET OFFICE NSWWS FOR ALERT/WARNING FOR HEAVY RAIN FOR YOUR AREA </w:t>
      </w:r>
      <w:r w:rsidRPr="00DC4FDA">
        <w:rPr>
          <w:rFonts w:ascii="Arial" w:hAnsi="Arial" w:cs="Arial"/>
          <w:u w:val="single"/>
        </w:rPr>
        <w:t xml:space="preserve">OR LOCAL KNOWLEDGE </w:t>
      </w:r>
    </w:p>
    <w:p w:rsidR="00F4784A" w:rsidRPr="003E42FE" w:rsidRDefault="00F4784A" w:rsidP="00F4784A">
      <w:pPr>
        <w:rPr>
          <w:rFonts w:ascii="Arial" w:hAnsi="Arial" w:cs="Arial"/>
          <w:sz w:val="22"/>
          <w:szCs w:val="22"/>
        </w:rPr>
      </w:pPr>
    </w:p>
    <w:p w:rsidR="00F4784A" w:rsidRPr="003E42FE" w:rsidRDefault="00F4784A" w:rsidP="00F4784A">
      <w:pPr>
        <w:rPr>
          <w:rFonts w:ascii="Arial" w:hAnsi="Arial" w:cs="Arial"/>
          <w:sz w:val="22"/>
          <w:szCs w:val="22"/>
        </w:rPr>
      </w:pPr>
      <w:r w:rsidRPr="003E42FE">
        <w:rPr>
          <w:rFonts w:ascii="Arial" w:hAnsi="Arial" w:cs="Arial"/>
          <w:sz w:val="22"/>
          <w:szCs w:val="22"/>
        </w:rPr>
        <w:t>1. Map showing</w:t>
      </w:r>
    </w:p>
    <w:p w:rsidR="00F4784A" w:rsidRPr="003E42FE" w:rsidRDefault="00F4784A" w:rsidP="00F4784A">
      <w:pPr>
        <w:pStyle w:val="ListParagraph"/>
        <w:numPr>
          <w:ilvl w:val="0"/>
          <w:numId w:val="27"/>
        </w:numPr>
        <w:contextualSpacing/>
        <w:rPr>
          <w:rFonts w:ascii="Arial" w:hAnsi="Arial" w:cs="Arial"/>
        </w:rPr>
      </w:pPr>
      <w:r w:rsidRPr="003E42FE">
        <w:rPr>
          <w:rFonts w:ascii="Arial" w:hAnsi="Arial" w:cs="Arial"/>
        </w:rPr>
        <w:t>- Areas at risk of flooding</w:t>
      </w:r>
    </w:p>
    <w:p w:rsidR="00F4784A" w:rsidRPr="003E42FE" w:rsidRDefault="00F4784A" w:rsidP="00F4784A">
      <w:pPr>
        <w:pStyle w:val="ListParagraph"/>
        <w:numPr>
          <w:ilvl w:val="0"/>
          <w:numId w:val="27"/>
        </w:numPr>
        <w:contextualSpacing/>
        <w:rPr>
          <w:rFonts w:ascii="Arial" w:hAnsi="Arial" w:cs="Arial"/>
        </w:rPr>
      </w:pPr>
      <w:r w:rsidRPr="003E42FE">
        <w:rPr>
          <w:rFonts w:ascii="Arial" w:hAnsi="Arial" w:cs="Arial"/>
        </w:rPr>
        <w:t xml:space="preserve">- Drains and </w:t>
      </w:r>
      <w:r w:rsidR="006A7C96" w:rsidRPr="003E42FE">
        <w:rPr>
          <w:rFonts w:ascii="Arial" w:hAnsi="Arial" w:cs="Arial"/>
        </w:rPr>
        <w:t>gulley’s</w:t>
      </w:r>
      <w:r w:rsidRPr="003E42FE">
        <w:rPr>
          <w:rFonts w:ascii="Arial" w:hAnsi="Arial" w:cs="Arial"/>
        </w:rPr>
        <w:t xml:space="preserve"> </w:t>
      </w:r>
    </w:p>
    <w:p w:rsidR="00F4784A" w:rsidRPr="003E42FE" w:rsidRDefault="00F4784A" w:rsidP="00F4784A">
      <w:pPr>
        <w:pStyle w:val="ListParagraph"/>
        <w:numPr>
          <w:ilvl w:val="0"/>
          <w:numId w:val="27"/>
        </w:numPr>
        <w:contextualSpacing/>
        <w:rPr>
          <w:rFonts w:ascii="Arial" w:hAnsi="Arial" w:cs="Arial"/>
        </w:rPr>
      </w:pPr>
      <w:r w:rsidRPr="003E42FE">
        <w:rPr>
          <w:rFonts w:ascii="Arial" w:hAnsi="Arial" w:cs="Arial"/>
        </w:rPr>
        <w:t>- Location of sand stores</w:t>
      </w:r>
    </w:p>
    <w:p w:rsidR="00F4784A" w:rsidRPr="003E42FE" w:rsidRDefault="00F4784A" w:rsidP="00F4784A">
      <w:pPr>
        <w:pStyle w:val="ListParagraph"/>
        <w:numPr>
          <w:ilvl w:val="0"/>
          <w:numId w:val="27"/>
        </w:numPr>
        <w:contextualSpacing/>
        <w:rPr>
          <w:rFonts w:ascii="Arial" w:hAnsi="Arial" w:cs="Arial"/>
        </w:rPr>
      </w:pPr>
      <w:r w:rsidRPr="003E42FE">
        <w:rPr>
          <w:rFonts w:ascii="Arial" w:hAnsi="Arial" w:cs="Arial"/>
        </w:rPr>
        <w:t>- Roads, bridges and crossing points that are at risk of closing</w:t>
      </w:r>
    </w:p>
    <w:p w:rsidR="00F4784A" w:rsidRPr="003E42FE" w:rsidRDefault="00F4784A" w:rsidP="00F4784A">
      <w:pPr>
        <w:rPr>
          <w:rFonts w:ascii="Arial" w:hAnsi="Arial" w:cs="Arial"/>
          <w:sz w:val="22"/>
          <w:szCs w:val="22"/>
        </w:rPr>
      </w:pPr>
    </w:p>
    <w:p w:rsidR="00F4784A" w:rsidRPr="003E42FE" w:rsidRDefault="00F4784A" w:rsidP="00F4784A">
      <w:pPr>
        <w:rPr>
          <w:rFonts w:ascii="Arial" w:hAnsi="Arial" w:cs="Arial"/>
          <w:sz w:val="22"/>
          <w:szCs w:val="22"/>
        </w:rPr>
      </w:pPr>
      <w:r w:rsidRPr="003E42FE">
        <w:rPr>
          <w:rFonts w:ascii="Arial" w:hAnsi="Arial" w:cs="Arial"/>
          <w:sz w:val="22"/>
          <w:szCs w:val="22"/>
        </w:rPr>
        <w:t>2. Contact details of</w:t>
      </w:r>
      <w:r w:rsidR="00267C8F">
        <w:rPr>
          <w:rFonts w:ascii="Arial" w:hAnsi="Arial" w:cs="Arial"/>
          <w:sz w:val="22"/>
          <w:szCs w:val="22"/>
        </w:rPr>
        <w:t xml:space="preserve"> </w:t>
      </w:r>
      <w:r w:rsidRPr="003E42FE">
        <w:rPr>
          <w:rFonts w:ascii="Arial" w:hAnsi="Arial" w:cs="Arial"/>
          <w:sz w:val="22"/>
          <w:szCs w:val="22"/>
        </w:rPr>
        <w:t xml:space="preserve"> </w:t>
      </w:r>
    </w:p>
    <w:p w:rsidR="00F4784A" w:rsidRPr="003E42FE" w:rsidRDefault="00F4784A" w:rsidP="00267C8F">
      <w:pPr>
        <w:ind w:left="720"/>
        <w:rPr>
          <w:rFonts w:ascii="Arial" w:hAnsi="Arial" w:cs="Arial"/>
          <w:sz w:val="22"/>
          <w:szCs w:val="22"/>
        </w:rPr>
      </w:pPr>
      <w:r w:rsidRPr="003E42FE">
        <w:rPr>
          <w:rFonts w:ascii="Arial" w:hAnsi="Arial" w:cs="Arial"/>
          <w:sz w:val="22"/>
          <w:szCs w:val="22"/>
        </w:rPr>
        <w:t>- Flood wardens</w:t>
      </w:r>
      <w:r w:rsidR="00267C8F">
        <w:rPr>
          <w:rFonts w:ascii="Arial" w:hAnsi="Arial" w:cs="Arial"/>
          <w:sz w:val="22"/>
          <w:szCs w:val="22"/>
        </w:rPr>
        <w:t xml:space="preserve"> </w:t>
      </w:r>
      <w:r w:rsidR="00D706E9">
        <w:rPr>
          <w:rFonts w:ascii="Arial" w:hAnsi="Arial" w:cs="Arial"/>
          <w:sz w:val="22"/>
          <w:szCs w:val="22"/>
        </w:rPr>
        <w:t xml:space="preserve">(see Action Cards overleaf for </w:t>
      </w:r>
      <w:r w:rsidR="00267C8F">
        <w:rPr>
          <w:rFonts w:ascii="Arial" w:hAnsi="Arial" w:cs="Arial"/>
          <w:sz w:val="22"/>
          <w:szCs w:val="22"/>
        </w:rPr>
        <w:t>Lead Flood Warden and Area - Flood Warden</w:t>
      </w:r>
      <w:r w:rsidR="00D706E9">
        <w:rPr>
          <w:rFonts w:ascii="Arial" w:hAnsi="Arial" w:cs="Arial"/>
          <w:sz w:val="22"/>
          <w:szCs w:val="22"/>
        </w:rPr>
        <w:t>)</w:t>
      </w:r>
    </w:p>
    <w:p w:rsidR="00F4784A" w:rsidRPr="003E42FE" w:rsidRDefault="00F4784A" w:rsidP="00F4784A">
      <w:pPr>
        <w:rPr>
          <w:rFonts w:ascii="Arial" w:hAnsi="Arial" w:cs="Arial"/>
          <w:sz w:val="22"/>
          <w:szCs w:val="22"/>
        </w:rPr>
      </w:pPr>
      <w:r w:rsidRPr="003E42FE">
        <w:rPr>
          <w:rFonts w:ascii="Arial" w:hAnsi="Arial" w:cs="Arial"/>
          <w:sz w:val="22"/>
          <w:szCs w:val="22"/>
        </w:rPr>
        <w:tab/>
        <w:t>- Farmers who can assist</w:t>
      </w:r>
    </w:p>
    <w:p w:rsidR="00F4784A" w:rsidRPr="003E42FE" w:rsidRDefault="00F4784A" w:rsidP="00F4784A">
      <w:pPr>
        <w:ind w:left="720"/>
        <w:rPr>
          <w:rFonts w:ascii="Arial" w:hAnsi="Arial" w:cs="Arial"/>
          <w:sz w:val="22"/>
          <w:szCs w:val="22"/>
        </w:rPr>
      </w:pPr>
      <w:r w:rsidRPr="003E42FE">
        <w:rPr>
          <w:rFonts w:ascii="Arial" w:hAnsi="Arial" w:cs="Arial"/>
          <w:sz w:val="22"/>
          <w:szCs w:val="22"/>
        </w:rPr>
        <w:t>- Local Highways Engineer (</w:t>
      </w:r>
      <w:r>
        <w:rPr>
          <w:rFonts w:ascii="Arial" w:hAnsi="Arial" w:cs="Arial"/>
          <w:sz w:val="22"/>
          <w:szCs w:val="22"/>
        </w:rPr>
        <w:t>Dorset County</w:t>
      </w:r>
      <w:r w:rsidRPr="003E42FE">
        <w:rPr>
          <w:rFonts w:ascii="Arial" w:hAnsi="Arial" w:cs="Arial"/>
          <w:sz w:val="22"/>
          <w:szCs w:val="22"/>
        </w:rPr>
        <w:t xml:space="preserve"> Council)</w:t>
      </w:r>
    </w:p>
    <w:p w:rsidR="00F4784A" w:rsidRPr="003E42FE" w:rsidRDefault="00F4784A" w:rsidP="00F4784A">
      <w:pPr>
        <w:ind w:firstLine="720"/>
        <w:rPr>
          <w:rFonts w:ascii="Arial" w:hAnsi="Arial" w:cs="Arial"/>
          <w:sz w:val="22"/>
          <w:szCs w:val="22"/>
        </w:rPr>
      </w:pPr>
      <w:r w:rsidRPr="003E42FE">
        <w:rPr>
          <w:rFonts w:ascii="Arial" w:hAnsi="Arial" w:cs="Arial"/>
          <w:sz w:val="22"/>
          <w:szCs w:val="22"/>
        </w:rPr>
        <w:t xml:space="preserve">- Flood and Drainage Team </w:t>
      </w:r>
    </w:p>
    <w:p w:rsidR="00F4784A" w:rsidRPr="003E42FE" w:rsidRDefault="00F4784A" w:rsidP="00F4784A">
      <w:pPr>
        <w:ind w:firstLine="720"/>
        <w:rPr>
          <w:rFonts w:ascii="Arial" w:hAnsi="Arial" w:cs="Arial"/>
          <w:sz w:val="22"/>
          <w:szCs w:val="22"/>
        </w:rPr>
      </w:pPr>
      <w:r w:rsidRPr="003E42FE">
        <w:rPr>
          <w:rFonts w:ascii="Arial" w:hAnsi="Arial" w:cs="Arial"/>
          <w:sz w:val="22"/>
          <w:szCs w:val="22"/>
        </w:rPr>
        <w:t>- Environment Agency</w:t>
      </w:r>
    </w:p>
    <w:p w:rsidR="00F4784A" w:rsidRPr="003E42FE" w:rsidRDefault="00F4784A" w:rsidP="00F4784A">
      <w:pPr>
        <w:ind w:firstLine="720"/>
        <w:rPr>
          <w:rFonts w:ascii="Arial" w:hAnsi="Arial" w:cs="Arial"/>
          <w:sz w:val="22"/>
          <w:szCs w:val="22"/>
        </w:rPr>
      </w:pPr>
      <w:r w:rsidRPr="003E42FE">
        <w:rPr>
          <w:rFonts w:ascii="Arial" w:hAnsi="Arial" w:cs="Arial"/>
          <w:sz w:val="22"/>
          <w:szCs w:val="22"/>
        </w:rPr>
        <w:t xml:space="preserve">- Voluntary Groups who are in touch with vulnerable people. </w:t>
      </w:r>
    </w:p>
    <w:p w:rsidR="00F4784A" w:rsidRPr="003E42FE" w:rsidRDefault="00F4784A" w:rsidP="00F4784A">
      <w:pPr>
        <w:rPr>
          <w:rFonts w:ascii="Arial" w:hAnsi="Arial" w:cs="Arial"/>
          <w:sz w:val="22"/>
          <w:szCs w:val="22"/>
        </w:rPr>
      </w:pPr>
    </w:p>
    <w:p w:rsidR="00F4784A" w:rsidRPr="003E42FE" w:rsidRDefault="00F4784A" w:rsidP="00F4784A">
      <w:pPr>
        <w:rPr>
          <w:rFonts w:ascii="Arial" w:hAnsi="Arial" w:cs="Arial"/>
          <w:sz w:val="22"/>
          <w:szCs w:val="22"/>
        </w:rPr>
      </w:pPr>
      <w:r w:rsidRPr="003E42FE">
        <w:rPr>
          <w:rFonts w:ascii="Arial" w:hAnsi="Arial" w:cs="Arial"/>
          <w:sz w:val="22"/>
          <w:szCs w:val="22"/>
        </w:rPr>
        <w:t>3. Preparatory work</w:t>
      </w:r>
    </w:p>
    <w:p w:rsidR="00F4784A" w:rsidRPr="003E42FE" w:rsidRDefault="00F4784A" w:rsidP="00F4784A">
      <w:pPr>
        <w:ind w:left="720"/>
        <w:rPr>
          <w:rFonts w:ascii="Arial" w:hAnsi="Arial" w:cs="Arial"/>
          <w:sz w:val="22"/>
          <w:szCs w:val="22"/>
        </w:rPr>
      </w:pPr>
      <w:r w:rsidRPr="003E42FE">
        <w:rPr>
          <w:rFonts w:ascii="Arial" w:hAnsi="Arial" w:cs="Arial"/>
          <w:sz w:val="22"/>
          <w:szCs w:val="22"/>
        </w:rPr>
        <w:t>- Contact Local Highways team in late summer requesting clearing of drains, etc.</w:t>
      </w:r>
    </w:p>
    <w:p w:rsidR="00F4784A" w:rsidRPr="003E42FE" w:rsidRDefault="00F4784A" w:rsidP="00F4784A">
      <w:pPr>
        <w:ind w:left="720"/>
        <w:rPr>
          <w:rFonts w:ascii="Arial" w:hAnsi="Arial" w:cs="Arial"/>
          <w:sz w:val="22"/>
          <w:szCs w:val="22"/>
        </w:rPr>
      </w:pPr>
      <w:r w:rsidRPr="003E42FE">
        <w:rPr>
          <w:rFonts w:ascii="Arial" w:hAnsi="Arial" w:cs="Arial"/>
          <w:sz w:val="22"/>
          <w:szCs w:val="22"/>
        </w:rPr>
        <w:t xml:space="preserve">- Promote Environment Agency Flood Line registration through Parish newsletter in </w:t>
      </w:r>
      <w:r w:rsidR="006A7C96" w:rsidRPr="003E42FE">
        <w:rPr>
          <w:rFonts w:ascii="Arial" w:hAnsi="Arial" w:cs="Arial"/>
          <w:sz w:val="22"/>
          <w:szCs w:val="22"/>
        </w:rPr>
        <w:t>summer</w:t>
      </w:r>
      <w:r w:rsidRPr="003E42FE">
        <w:rPr>
          <w:rFonts w:ascii="Arial" w:hAnsi="Arial" w:cs="Arial"/>
          <w:sz w:val="22"/>
          <w:szCs w:val="22"/>
        </w:rPr>
        <w:t xml:space="preserve"> edition. </w:t>
      </w:r>
    </w:p>
    <w:p w:rsidR="00F4784A" w:rsidRPr="003E42FE" w:rsidRDefault="00F4784A" w:rsidP="00F4784A">
      <w:pPr>
        <w:ind w:left="720"/>
        <w:rPr>
          <w:rFonts w:ascii="Arial" w:hAnsi="Arial" w:cs="Arial"/>
          <w:sz w:val="22"/>
          <w:szCs w:val="22"/>
        </w:rPr>
      </w:pPr>
      <w:r w:rsidRPr="003E42FE">
        <w:rPr>
          <w:rFonts w:ascii="Arial" w:hAnsi="Arial" w:cs="Arial"/>
          <w:sz w:val="22"/>
          <w:szCs w:val="22"/>
        </w:rPr>
        <w:t>- Apply for 1 Tonne of sand, bags, road signs and gel sacs.</w:t>
      </w:r>
    </w:p>
    <w:p w:rsidR="00F4784A" w:rsidRPr="003E42FE" w:rsidRDefault="00F4784A" w:rsidP="00F4784A">
      <w:pPr>
        <w:ind w:left="720"/>
        <w:rPr>
          <w:rFonts w:ascii="Arial" w:hAnsi="Arial" w:cs="Arial"/>
          <w:sz w:val="22"/>
          <w:szCs w:val="22"/>
        </w:rPr>
      </w:pPr>
      <w:r w:rsidRPr="003E42FE">
        <w:rPr>
          <w:rFonts w:ascii="Arial" w:hAnsi="Arial" w:cs="Arial"/>
          <w:sz w:val="22"/>
          <w:szCs w:val="22"/>
        </w:rPr>
        <w:t>- Write to local barracks to ask if they are happy to assist when Parish is in trouble.</w:t>
      </w:r>
    </w:p>
    <w:p w:rsidR="00F4784A" w:rsidRPr="003E42FE" w:rsidRDefault="00F4784A" w:rsidP="00F4784A">
      <w:pPr>
        <w:rPr>
          <w:rFonts w:ascii="Arial" w:hAnsi="Arial" w:cs="Arial"/>
          <w:sz w:val="22"/>
          <w:szCs w:val="22"/>
        </w:rPr>
      </w:pPr>
    </w:p>
    <w:p w:rsidR="00F4784A" w:rsidRPr="003E42FE" w:rsidRDefault="00F4784A" w:rsidP="00F4784A">
      <w:pPr>
        <w:rPr>
          <w:rFonts w:ascii="Arial" w:hAnsi="Arial" w:cs="Arial"/>
          <w:sz w:val="22"/>
          <w:szCs w:val="22"/>
        </w:rPr>
      </w:pPr>
      <w:r w:rsidRPr="003E42FE">
        <w:rPr>
          <w:rFonts w:ascii="Arial" w:hAnsi="Arial" w:cs="Arial"/>
          <w:sz w:val="22"/>
          <w:szCs w:val="22"/>
        </w:rPr>
        <w:t>4. Actions when a flood warning has been issued</w:t>
      </w:r>
    </w:p>
    <w:p w:rsidR="00F4784A" w:rsidRPr="003E42FE" w:rsidRDefault="00F4784A" w:rsidP="00F4784A">
      <w:pPr>
        <w:rPr>
          <w:rFonts w:ascii="Arial" w:hAnsi="Arial" w:cs="Arial"/>
          <w:sz w:val="22"/>
          <w:szCs w:val="22"/>
        </w:rPr>
      </w:pPr>
    </w:p>
    <w:p w:rsidR="00F4784A" w:rsidRPr="003E42FE" w:rsidRDefault="00F4784A" w:rsidP="00F4784A">
      <w:pPr>
        <w:rPr>
          <w:rFonts w:ascii="Arial" w:hAnsi="Arial" w:cs="Arial"/>
          <w:sz w:val="22"/>
          <w:szCs w:val="22"/>
        </w:rPr>
      </w:pPr>
      <w:r w:rsidRPr="003E42FE">
        <w:rPr>
          <w:rFonts w:ascii="Arial" w:hAnsi="Arial" w:cs="Arial"/>
          <w:sz w:val="22"/>
          <w:szCs w:val="22"/>
        </w:rPr>
        <w:t>NOTE – Specify WHO is responsible for each action, and when they need to do it.</w:t>
      </w:r>
    </w:p>
    <w:p w:rsidR="00F4784A" w:rsidRPr="003E42FE" w:rsidRDefault="00F4784A" w:rsidP="00F4784A">
      <w:pPr>
        <w:rPr>
          <w:rFonts w:ascii="Arial" w:hAnsi="Arial" w:cs="Arial"/>
          <w:sz w:val="22"/>
          <w:szCs w:val="22"/>
        </w:rPr>
      </w:pPr>
    </w:p>
    <w:p w:rsidR="00F4784A" w:rsidRPr="003E42FE" w:rsidRDefault="00F4784A" w:rsidP="00F4784A">
      <w:pPr>
        <w:rPr>
          <w:rFonts w:ascii="Arial" w:hAnsi="Arial" w:cs="Arial"/>
          <w:sz w:val="22"/>
          <w:szCs w:val="22"/>
        </w:rPr>
      </w:pPr>
      <w:r w:rsidRPr="003E42FE">
        <w:rPr>
          <w:rFonts w:ascii="Arial" w:hAnsi="Arial" w:cs="Arial"/>
          <w:sz w:val="22"/>
          <w:szCs w:val="22"/>
        </w:rPr>
        <w:tab/>
        <w:t>- Flood warning to check vulnerable properties</w:t>
      </w:r>
    </w:p>
    <w:p w:rsidR="00F4784A" w:rsidRPr="003E42FE" w:rsidRDefault="00F4784A" w:rsidP="00F4784A">
      <w:pPr>
        <w:rPr>
          <w:rFonts w:ascii="Arial" w:hAnsi="Arial" w:cs="Arial"/>
          <w:sz w:val="22"/>
          <w:szCs w:val="22"/>
        </w:rPr>
      </w:pPr>
      <w:r w:rsidRPr="003E42FE">
        <w:rPr>
          <w:rFonts w:ascii="Arial" w:hAnsi="Arial" w:cs="Arial"/>
          <w:sz w:val="22"/>
          <w:szCs w:val="22"/>
        </w:rPr>
        <w:tab/>
        <w:t>- Update website</w:t>
      </w:r>
    </w:p>
    <w:p w:rsidR="00F4784A" w:rsidRPr="003E42FE" w:rsidRDefault="00F4784A" w:rsidP="00F4784A">
      <w:pPr>
        <w:ind w:left="720"/>
        <w:rPr>
          <w:rFonts w:ascii="Arial" w:hAnsi="Arial" w:cs="Arial"/>
          <w:sz w:val="22"/>
          <w:szCs w:val="22"/>
        </w:rPr>
      </w:pPr>
      <w:r w:rsidRPr="003E42FE">
        <w:rPr>
          <w:rFonts w:ascii="Arial" w:hAnsi="Arial" w:cs="Arial"/>
          <w:sz w:val="22"/>
          <w:szCs w:val="22"/>
        </w:rPr>
        <w:t xml:space="preserve">- Notify </w:t>
      </w:r>
      <w:r>
        <w:rPr>
          <w:rFonts w:ascii="Arial" w:hAnsi="Arial" w:cs="Arial"/>
          <w:sz w:val="22"/>
          <w:szCs w:val="22"/>
        </w:rPr>
        <w:t xml:space="preserve">Local </w:t>
      </w:r>
      <w:r w:rsidRPr="003E42FE">
        <w:rPr>
          <w:rFonts w:ascii="Arial" w:hAnsi="Arial" w:cs="Arial"/>
          <w:sz w:val="22"/>
          <w:szCs w:val="22"/>
        </w:rPr>
        <w:t xml:space="preserve">Council of number of homes and businesses at risk, and those that have been flooded. </w:t>
      </w:r>
    </w:p>
    <w:p w:rsidR="00F4784A" w:rsidRPr="003E42FE" w:rsidRDefault="00F4784A" w:rsidP="00F4784A">
      <w:pPr>
        <w:rPr>
          <w:rFonts w:ascii="Arial" w:hAnsi="Arial" w:cs="Arial"/>
          <w:sz w:val="22"/>
          <w:szCs w:val="22"/>
        </w:rPr>
      </w:pPr>
    </w:p>
    <w:p w:rsidR="00F4784A" w:rsidRDefault="00F4784A" w:rsidP="00F4784A">
      <w:pPr>
        <w:autoSpaceDE w:val="0"/>
        <w:autoSpaceDN w:val="0"/>
        <w:adjustRightInd w:val="0"/>
        <w:jc w:val="center"/>
        <w:rPr>
          <w:rFonts w:ascii="Arial" w:hAnsi="Arial" w:cs="Arial"/>
          <w:b/>
          <w:sz w:val="22"/>
          <w:szCs w:val="22"/>
        </w:rPr>
      </w:pPr>
    </w:p>
    <w:p w:rsidR="00F4784A" w:rsidRDefault="00F4784A" w:rsidP="00F4784A">
      <w:pPr>
        <w:autoSpaceDE w:val="0"/>
        <w:autoSpaceDN w:val="0"/>
        <w:adjustRightInd w:val="0"/>
        <w:jc w:val="center"/>
        <w:rPr>
          <w:rFonts w:ascii="Arial" w:hAnsi="Arial" w:cs="Arial"/>
          <w:b/>
          <w:sz w:val="22"/>
          <w:szCs w:val="22"/>
        </w:rPr>
      </w:pPr>
    </w:p>
    <w:p w:rsidR="00F4784A" w:rsidRDefault="00F4784A" w:rsidP="00F4784A">
      <w:pPr>
        <w:autoSpaceDE w:val="0"/>
        <w:autoSpaceDN w:val="0"/>
        <w:adjustRightInd w:val="0"/>
        <w:jc w:val="center"/>
        <w:rPr>
          <w:rFonts w:ascii="Arial" w:hAnsi="Arial" w:cs="Arial"/>
          <w:b/>
          <w:sz w:val="22"/>
          <w:szCs w:val="22"/>
        </w:rPr>
      </w:pPr>
    </w:p>
    <w:p w:rsidR="00F4784A" w:rsidRDefault="00F4784A" w:rsidP="00F4784A">
      <w:pPr>
        <w:autoSpaceDE w:val="0"/>
        <w:autoSpaceDN w:val="0"/>
        <w:adjustRightInd w:val="0"/>
        <w:jc w:val="center"/>
        <w:rPr>
          <w:rFonts w:ascii="Arial" w:hAnsi="Arial" w:cs="Arial"/>
          <w:b/>
          <w:sz w:val="22"/>
          <w:szCs w:val="22"/>
        </w:rPr>
      </w:pPr>
    </w:p>
    <w:p w:rsidR="00F4784A" w:rsidRDefault="00F4784A" w:rsidP="00F4784A">
      <w:pPr>
        <w:autoSpaceDE w:val="0"/>
        <w:autoSpaceDN w:val="0"/>
        <w:adjustRightInd w:val="0"/>
        <w:jc w:val="center"/>
        <w:rPr>
          <w:rFonts w:ascii="Arial" w:hAnsi="Arial" w:cs="Arial"/>
          <w:b/>
          <w:sz w:val="22"/>
          <w:szCs w:val="22"/>
        </w:rPr>
      </w:pPr>
    </w:p>
    <w:p w:rsidR="00F4784A" w:rsidRDefault="00F4784A" w:rsidP="00F4784A">
      <w:pPr>
        <w:autoSpaceDE w:val="0"/>
        <w:autoSpaceDN w:val="0"/>
        <w:adjustRightInd w:val="0"/>
        <w:jc w:val="center"/>
        <w:rPr>
          <w:rFonts w:ascii="Arial" w:hAnsi="Arial" w:cs="Arial"/>
          <w:b/>
          <w:sz w:val="22"/>
          <w:szCs w:val="22"/>
        </w:rPr>
      </w:pPr>
    </w:p>
    <w:p w:rsidR="00F4784A" w:rsidRDefault="00F4784A" w:rsidP="00F4784A">
      <w:pPr>
        <w:autoSpaceDE w:val="0"/>
        <w:autoSpaceDN w:val="0"/>
        <w:adjustRightInd w:val="0"/>
        <w:jc w:val="center"/>
        <w:rPr>
          <w:rFonts w:ascii="Arial" w:hAnsi="Arial" w:cs="Arial"/>
          <w:b/>
          <w:sz w:val="22"/>
          <w:szCs w:val="22"/>
        </w:rPr>
      </w:pPr>
    </w:p>
    <w:p w:rsidR="00F4784A" w:rsidRDefault="00F4784A" w:rsidP="00F4784A">
      <w:pPr>
        <w:autoSpaceDE w:val="0"/>
        <w:autoSpaceDN w:val="0"/>
        <w:adjustRightInd w:val="0"/>
        <w:jc w:val="center"/>
        <w:rPr>
          <w:rFonts w:ascii="Arial" w:hAnsi="Arial" w:cs="Arial"/>
          <w:b/>
          <w:sz w:val="22"/>
          <w:szCs w:val="22"/>
        </w:rPr>
      </w:pPr>
    </w:p>
    <w:p w:rsidR="00F4784A" w:rsidRDefault="00F4784A" w:rsidP="00F4784A">
      <w:pPr>
        <w:autoSpaceDE w:val="0"/>
        <w:autoSpaceDN w:val="0"/>
        <w:adjustRightInd w:val="0"/>
        <w:jc w:val="center"/>
        <w:rPr>
          <w:rFonts w:ascii="Arial" w:hAnsi="Arial" w:cs="Arial"/>
          <w:b/>
          <w:sz w:val="22"/>
          <w:szCs w:val="22"/>
        </w:rPr>
      </w:pPr>
    </w:p>
    <w:p w:rsidR="00F4784A" w:rsidRDefault="00F4784A" w:rsidP="00F4784A">
      <w:pPr>
        <w:autoSpaceDE w:val="0"/>
        <w:autoSpaceDN w:val="0"/>
        <w:adjustRightInd w:val="0"/>
        <w:jc w:val="center"/>
        <w:rPr>
          <w:rFonts w:ascii="Arial" w:hAnsi="Arial" w:cs="Arial"/>
          <w:b/>
          <w:sz w:val="22"/>
          <w:szCs w:val="22"/>
        </w:rPr>
      </w:pPr>
    </w:p>
    <w:p w:rsidR="00F4784A" w:rsidRDefault="00F4784A" w:rsidP="00F4784A">
      <w:pPr>
        <w:autoSpaceDE w:val="0"/>
        <w:autoSpaceDN w:val="0"/>
        <w:adjustRightInd w:val="0"/>
        <w:jc w:val="center"/>
        <w:rPr>
          <w:rFonts w:ascii="Arial" w:hAnsi="Arial" w:cs="Arial"/>
          <w:b/>
          <w:sz w:val="22"/>
          <w:szCs w:val="22"/>
        </w:rPr>
      </w:pPr>
    </w:p>
    <w:p w:rsidR="00F4784A" w:rsidRDefault="00F4784A" w:rsidP="00F4784A">
      <w:pPr>
        <w:autoSpaceDE w:val="0"/>
        <w:autoSpaceDN w:val="0"/>
        <w:adjustRightInd w:val="0"/>
        <w:jc w:val="center"/>
        <w:rPr>
          <w:rFonts w:ascii="Arial" w:hAnsi="Arial" w:cs="Arial"/>
          <w:b/>
          <w:sz w:val="22"/>
          <w:szCs w:val="22"/>
        </w:rPr>
      </w:pPr>
    </w:p>
    <w:p w:rsidR="00F4784A" w:rsidRDefault="00F4784A" w:rsidP="00F4784A">
      <w:pPr>
        <w:autoSpaceDE w:val="0"/>
        <w:autoSpaceDN w:val="0"/>
        <w:adjustRightInd w:val="0"/>
        <w:jc w:val="center"/>
        <w:rPr>
          <w:rFonts w:ascii="Arial" w:hAnsi="Arial" w:cs="Arial"/>
          <w:b/>
          <w:sz w:val="22"/>
          <w:szCs w:val="22"/>
        </w:rPr>
      </w:pPr>
    </w:p>
    <w:p w:rsidR="00F4784A" w:rsidRDefault="00F4784A" w:rsidP="00F4784A">
      <w:pPr>
        <w:autoSpaceDE w:val="0"/>
        <w:autoSpaceDN w:val="0"/>
        <w:adjustRightInd w:val="0"/>
        <w:jc w:val="center"/>
        <w:rPr>
          <w:rFonts w:ascii="Arial" w:hAnsi="Arial" w:cs="Arial"/>
          <w:b/>
          <w:sz w:val="22"/>
          <w:szCs w:val="22"/>
        </w:rPr>
      </w:pPr>
    </w:p>
    <w:p w:rsidR="00F4784A" w:rsidRDefault="00F4784A" w:rsidP="00F4784A">
      <w:pPr>
        <w:autoSpaceDE w:val="0"/>
        <w:autoSpaceDN w:val="0"/>
        <w:adjustRightInd w:val="0"/>
        <w:jc w:val="center"/>
        <w:rPr>
          <w:rFonts w:ascii="Arial" w:hAnsi="Arial" w:cs="Arial"/>
          <w:b/>
          <w:sz w:val="22"/>
          <w:szCs w:val="22"/>
        </w:rPr>
      </w:pPr>
    </w:p>
    <w:p w:rsidR="007576F6" w:rsidRDefault="007576F6" w:rsidP="00F4784A">
      <w:pPr>
        <w:autoSpaceDE w:val="0"/>
        <w:autoSpaceDN w:val="0"/>
        <w:adjustRightInd w:val="0"/>
        <w:jc w:val="center"/>
        <w:rPr>
          <w:rFonts w:ascii="Arial" w:hAnsi="Arial" w:cs="Arial"/>
          <w:b/>
          <w:sz w:val="22"/>
          <w:szCs w:val="22"/>
        </w:rPr>
        <w:sectPr w:rsidR="007576F6" w:rsidSect="0062327E">
          <w:headerReference w:type="default" r:id="rId21"/>
          <w:pgSz w:w="11907" w:h="16839" w:code="9"/>
          <w:pgMar w:top="567" w:right="1797" w:bottom="567" w:left="1797" w:header="567" w:footer="567" w:gutter="0"/>
          <w:cols w:space="708"/>
          <w:docGrid w:linePitch="360"/>
        </w:sectPr>
      </w:pPr>
    </w:p>
    <w:p w:rsidR="00F4784A" w:rsidRDefault="00F4784A" w:rsidP="00F4784A">
      <w:pPr>
        <w:autoSpaceDE w:val="0"/>
        <w:autoSpaceDN w:val="0"/>
        <w:adjustRightInd w:val="0"/>
        <w:jc w:val="center"/>
        <w:rPr>
          <w:rFonts w:ascii="Arial" w:hAnsi="Arial" w:cs="Arial"/>
          <w:b/>
          <w:sz w:val="22"/>
          <w:szCs w:val="22"/>
        </w:rPr>
      </w:pPr>
    </w:p>
    <w:p w:rsidR="007576F6" w:rsidRDefault="007576F6" w:rsidP="00F4784A">
      <w:pPr>
        <w:autoSpaceDE w:val="0"/>
        <w:autoSpaceDN w:val="0"/>
        <w:adjustRightInd w:val="0"/>
        <w:jc w:val="center"/>
        <w:rPr>
          <w:rFonts w:ascii="Arial" w:hAnsi="Arial" w:cs="Arial"/>
          <w:b/>
          <w:sz w:val="22"/>
          <w:szCs w:val="22"/>
        </w:rPr>
      </w:pPr>
    </w:p>
    <w:p w:rsidR="007576F6" w:rsidRDefault="007576F6" w:rsidP="00F4784A">
      <w:pPr>
        <w:autoSpaceDE w:val="0"/>
        <w:autoSpaceDN w:val="0"/>
        <w:adjustRightInd w:val="0"/>
        <w:jc w:val="center"/>
        <w:rPr>
          <w:rFonts w:ascii="Arial" w:hAnsi="Arial" w:cs="Arial"/>
          <w:b/>
          <w:sz w:val="22"/>
          <w:szCs w:val="22"/>
        </w:rPr>
      </w:pPr>
    </w:p>
    <w:p w:rsidR="000417F8" w:rsidRDefault="000417F8" w:rsidP="00F4784A">
      <w:pPr>
        <w:autoSpaceDE w:val="0"/>
        <w:autoSpaceDN w:val="0"/>
        <w:adjustRightInd w:val="0"/>
        <w:jc w:val="center"/>
        <w:rPr>
          <w:rFonts w:ascii="Arial" w:hAnsi="Arial" w:cs="Arial"/>
          <w:b/>
          <w:sz w:val="22"/>
          <w:szCs w:val="22"/>
        </w:rPr>
      </w:pPr>
    </w:p>
    <w:p w:rsidR="007576F6" w:rsidRDefault="007576F6" w:rsidP="00F4784A">
      <w:pPr>
        <w:autoSpaceDE w:val="0"/>
        <w:autoSpaceDN w:val="0"/>
        <w:adjustRightInd w:val="0"/>
        <w:jc w:val="center"/>
        <w:rPr>
          <w:rFonts w:ascii="Arial" w:hAnsi="Arial" w:cs="Arial"/>
          <w:b/>
          <w:sz w:val="22"/>
          <w:szCs w:val="22"/>
        </w:rPr>
      </w:pPr>
      <w:r>
        <w:rPr>
          <w:rFonts w:ascii="Arial" w:hAnsi="Arial" w:cs="Arial"/>
          <w:b/>
          <w:i/>
          <w:noProof/>
          <w:sz w:val="32"/>
          <w:szCs w:val="32"/>
        </w:rPr>
        <w:drawing>
          <wp:anchor distT="0" distB="0" distL="114300" distR="114300" simplePos="0" relativeHeight="251663872" behindDoc="0" locked="0" layoutInCell="1" allowOverlap="1" wp14:anchorId="2EA29599" wp14:editId="2E51D876">
            <wp:simplePos x="0" y="0"/>
            <wp:positionH relativeFrom="column">
              <wp:posOffset>-214630</wp:posOffset>
            </wp:positionH>
            <wp:positionV relativeFrom="paragraph">
              <wp:posOffset>318135</wp:posOffset>
            </wp:positionV>
            <wp:extent cx="9138920" cy="12692380"/>
            <wp:effectExtent l="0" t="0" r="508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141918" cy="1269643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6"/>
        <w:gridCol w:w="1634"/>
        <w:gridCol w:w="1867"/>
        <w:gridCol w:w="6384"/>
      </w:tblGrid>
      <w:tr w:rsidR="00473059" w:rsidRPr="00890939" w:rsidTr="007576F6">
        <w:tc>
          <w:tcPr>
            <w:tcW w:w="3369" w:type="dxa"/>
            <w:vAlign w:val="center"/>
          </w:tcPr>
          <w:p w:rsidR="007576F6" w:rsidRPr="00DC4FDA" w:rsidRDefault="007576F6" w:rsidP="007576F6">
            <w:pPr>
              <w:jc w:val="center"/>
              <w:rPr>
                <w:rFonts w:ascii="Arial" w:hAnsi="Arial" w:cs="Arial"/>
                <w:b/>
              </w:rPr>
            </w:pPr>
            <w:r>
              <w:rPr>
                <w:rFonts w:ascii="Arial" w:hAnsi="Arial" w:cs="Arial"/>
                <w:b/>
              </w:rPr>
              <w:lastRenderedPageBreak/>
              <w:t>M</w:t>
            </w:r>
            <w:r w:rsidRPr="00DC4FDA">
              <w:rPr>
                <w:rFonts w:ascii="Arial" w:hAnsi="Arial" w:cs="Arial"/>
                <w:b/>
              </w:rPr>
              <w:t>essage</w:t>
            </w:r>
          </w:p>
        </w:tc>
        <w:tc>
          <w:tcPr>
            <w:tcW w:w="1701" w:type="dxa"/>
            <w:vAlign w:val="center"/>
          </w:tcPr>
          <w:p w:rsidR="007576F6" w:rsidRPr="00DC4FDA" w:rsidRDefault="007576F6" w:rsidP="007576F6">
            <w:pPr>
              <w:jc w:val="center"/>
              <w:rPr>
                <w:rFonts w:ascii="Arial" w:hAnsi="Arial" w:cs="Arial"/>
                <w:b/>
              </w:rPr>
            </w:pPr>
            <w:r w:rsidRPr="00DC4FDA">
              <w:rPr>
                <w:rFonts w:ascii="Arial" w:hAnsi="Arial" w:cs="Arial"/>
                <w:b/>
              </w:rPr>
              <w:t>What it means</w:t>
            </w:r>
          </w:p>
        </w:tc>
        <w:tc>
          <w:tcPr>
            <w:tcW w:w="1984" w:type="dxa"/>
            <w:vAlign w:val="center"/>
          </w:tcPr>
          <w:p w:rsidR="007576F6" w:rsidRPr="00DC4FDA" w:rsidRDefault="007576F6" w:rsidP="007576F6">
            <w:pPr>
              <w:jc w:val="center"/>
              <w:rPr>
                <w:rFonts w:ascii="Arial" w:hAnsi="Arial" w:cs="Arial"/>
                <w:b/>
              </w:rPr>
            </w:pPr>
            <w:r w:rsidRPr="00DC4FDA">
              <w:rPr>
                <w:rFonts w:ascii="Arial" w:hAnsi="Arial" w:cs="Arial"/>
                <w:b/>
              </w:rPr>
              <w:t>When is it issued</w:t>
            </w:r>
          </w:p>
        </w:tc>
        <w:tc>
          <w:tcPr>
            <w:tcW w:w="7121" w:type="dxa"/>
            <w:vAlign w:val="center"/>
          </w:tcPr>
          <w:p w:rsidR="007576F6" w:rsidRPr="00DC4FDA" w:rsidRDefault="007576F6" w:rsidP="007576F6">
            <w:pPr>
              <w:jc w:val="center"/>
              <w:rPr>
                <w:rFonts w:ascii="Arial" w:hAnsi="Arial" w:cs="Arial"/>
                <w:b/>
              </w:rPr>
            </w:pPr>
            <w:r w:rsidRPr="00DC4FDA">
              <w:rPr>
                <w:rFonts w:ascii="Arial" w:hAnsi="Arial" w:cs="Arial"/>
                <w:b/>
              </w:rPr>
              <w:t>Relevant code for the Area</w:t>
            </w:r>
          </w:p>
          <w:p w:rsidR="007576F6" w:rsidRPr="00DC4FDA" w:rsidRDefault="007576F6" w:rsidP="007576F6">
            <w:pPr>
              <w:jc w:val="center"/>
              <w:rPr>
                <w:rFonts w:ascii="Arial" w:hAnsi="Arial" w:cs="Arial"/>
                <w:b/>
              </w:rPr>
            </w:pPr>
          </w:p>
        </w:tc>
      </w:tr>
      <w:tr w:rsidR="00473059" w:rsidTr="007576F6">
        <w:tc>
          <w:tcPr>
            <w:tcW w:w="3369" w:type="dxa"/>
          </w:tcPr>
          <w:p w:rsidR="007576F6" w:rsidRPr="00EC2A6F" w:rsidRDefault="007576F6" w:rsidP="007576F6">
            <w:pPr>
              <w:rPr>
                <w:sz w:val="22"/>
              </w:rPr>
            </w:pPr>
            <w:r>
              <w:rPr>
                <w:noProof/>
                <w:sz w:val="22"/>
              </w:rPr>
              <w:drawing>
                <wp:anchor distT="0" distB="0" distL="114300" distR="114300" simplePos="0" relativeHeight="251667968" behindDoc="0" locked="0" layoutInCell="1" allowOverlap="1" wp14:anchorId="14EA0475" wp14:editId="70B9AAF5">
                  <wp:simplePos x="0" y="0"/>
                  <wp:positionH relativeFrom="margin">
                    <wp:posOffset>152400</wp:posOffset>
                  </wp:positionH>
                  <wp:positionV relativeFrom="margin">
                    <wp:posOffset>208280</wp:posOffset>
                  </wp:positionV>
                  <wp:extent cx="1733550" cy="1346835"/>
                  <wp:effectExtent l="0" t="0" r="0" b="5715"/>
                  <wp:wrapSquare wrapText="bothSides"/>
                  <wp:docPr id="221" name="Picture 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33550" cy="1346835"/>
                          </a:xfrm>
                          <a:prstGeom prst="rect">
                            <a:avLst/>
                          </a:prstGeom>
                          <a:noFill/>
                        </pic:spPr>
                      </pic:pic>
                    </a:graphicData>
                  </a:graphic>
                  <wp14:sizeRelH relativeFrom="page">
                    <wp14:pctWidth>0</wp14:pctWidth>
                  </wp14:sizeRelH>
                  <wp14:sizeRelV relativeFrom="page">
                    <wp14:pctHeight>0</wp14:pctHeight>
                  </wp14:sizeRelV>
                </wp:anchor>
              </w:drawing>
            </w:r>
          </w:p>
        </w:tc>
        <w:tc>
          <w:tcPr>
            <w:tcW w:w="1701" w:type="dxa"/>
            <w:vAlign w:val="center"/>
          </w:tcPr>
          <w:p w:rsidR="007576F6" w:rsidRPr="00890939" w:rsidRDefault="007576F6" w:rsidP="007576F6">
            <w:pPr>
              <w:rPr>
                <w:rFonts w:ascii="Arial" w:hAnsi="Arial" w:cs="Arial"/>
                <w:sz w:val="22"/>
              </w:rPr>
            </w:pPr>
            <w:r w:rsidRPr="00890939">
              <w:rPr>
                <w:rFonts w:ascii="Arial" w:hAnsi="Arial" w:cs="Arial"/>
                <w:sz w:val="22"/>
              </w:rPr>
              <w:t xml:space="preserve">Flooding of low lying roads, coast and land is possible. </w:t>
            </w:r>
          </w:p>
          <w:p w:rsidR="007576F6" w:rsidRPr="00890939" w:rsidRDefault="007576F6" w:rsidP="007576F6">
            <w:pPr>
              <w:rPr>
                <w:rFonts w:ascii="Arial" w:hAnsi="Arial" w:cs="Arial"/>
                <w:sz w:val="22"/>
              </w:rPr>
            </w:pPr>
          </w:p>
        </w:tc>
        <w:tc>
          <w:tcPr>
            <w:tcW w:w="1984" w:type="dxa"/>
            <w:vAlign w:val="center"/>
          </w:tcPr>
          <w:p w:rsidR="007576F6" w:rsidRPr="00890939" w:rsidRDefault="007576F6" w:rsidP="007576F6">
            <w:pPr>
              <w:shd w:val="clear" w:color="auto" w:fill="FFFFFF"/>
              <w:rPr>
                <w:rFonts w:ascii="Arial" w:hAnsi="Arial" w:cs="Arial"/>
                <w:sz w:val="22"/>
              </w:rPr>
            </w:pPr>
            <w:r w:rsidRPr="00890939">
              <w:rPr>
                <w:rFonts w:ascii="Arial" w:hAnsi="Arial" w:cs="Arial"/>
                <w:sz w:val="22"/>
              </w:rPr>
              <w:t>Two days to two hours in advance of flooding</w:t>
            </w:r>
          </w:p>
        </w:tc>
        <w:tc>
          <w:tcPr>
            <w:tcW w:w="7121" w:type="dxa"/>
          </w:tcPr>
          <w:p w:rsidR="007576F6" w:rsidRPr="00357C2E" w:rsidRDefault="007576F6" w:rsidP="007576F6">
            <w:pPr>
              <w:spacing w:line="276" w:lineRule="auto"/>
              <w:rPr>
                <w:rFonts w:ascii="Arial" w:eastAsia="Calibri" w:hAnsi="Arial"/>
                <w:b/>
                <w:sz w:val="22"/>
                <w:szCs w:val="22"/>
                <w:lang w:eastAsia="en-US"/>
              </w:rPr>
            </w:pPr>
            <w:r w:rsidRPr="00357C2E">
              <w:rPr>
                <w:rFonts w:ascii="Arial" w:eastAsia="Calibri" w:hAnsi="Arial"/>
                <w:b/>
                <w:sz w:val="22"/>
                <w:szCs w:val="22"/>
                <w:lang w:eastAsia="en-US"/>
              </w:rPr>
              <w:t xml:space="preserve">111WACWCD </w:t>
            </w:r>
          </w:p>
          <w:p w:rsidR="007576F6" w:rsidRPr="00357C2E" w:rsidRDefault="007576F6" w:rsidP="007576F6">
            <w:pPr>
              <w:spacing w:line="276" w:lineRule="auto"/>
              <w:rPr>
                <w:rFonts w:ascii="Arial" w:eastAsia="Calibri" w:hAnsi="Arial"/>
                <w:sz w:val="22"/>
                <w:szCs w:val="22"/>
                <w:lang w:eastAsia="en-US"/>
              </w:rPr>
            </w:pPr>
            <w:r w:rsidRPr="00357C2E">
              <w:rPr>
                <w:rFonts w:ascii="Arial" w:eastAsia="Calibri" w:hAnsi="Arial"/>
                <w:sz w:val="22"/>
                <w:szCs w:val="22"/>
                <w:lang w:eastAsia="en-US"/>
              </w:rPr>
              <w:t xml:space="preserve">West Coast of Dorset </w:t>
            </w:r>
          </w:p>
          <w:p w:rsidR="007576F6" w:rsidRPr="00357C2E" w:rsidRDefault="007576F6" w:rsidP="007576F6">
            <w:pPr>
              <w:numPr>
                <w:ilvl w:val="0"/>
                <w:numId w:val="41"/>
              </w:numPr>
              <w:spacing w:after="200" w:line="276" w:lineRule="auto"/>
              <w:rPr>
                <w:rFonts w:ascii="Arial" w:eastAsia="Calibri" w:hAnsi="Arial"/>
                <w:sz w:val="22"/>
                <w:szCs w:val="22"/>
                <w:lang w:eastAsia="en-US"/>
              </w:rPr>
            </w:pPr>
            <w:r w:rsidRPr="00357C2E">
              <w:rPr>
                <w:rFonts w:ascii="Arial" w:eastAsia="Calibri" w:hAnsi="Arial"/>
                <w:sz w:val="22"/>
                <w:szCs w:val="22"/>
                <w:lang w:eastAsia="en-US"/>
              </w:rPr>
              <w:t>triggered by tidal forecast</w:t>
            </w:r>
          </w:p>
          <w:p w:rsidR="007576F6" w:rsidRPr="00357C2E" w:rsidRDefault="007576F6" w:rsidP="007576F6">
            <w:pPr>
              <w:spacing w:line="276" w:lineRule="auto"/>
              <w:rPr>
                <w:rFonts w:ascii="Arial" w:eastAsia="Calibri" w:hAnsi="Arial"/>
                <w:b/>
                <w:sz w:val="22"/>
                <w:szCs w:val="22"/>
                <w:lang w:eastAsia="en-US"/>
              </w:rPr>
            </w:pPr>
            <w:r w:rsidRPr="00357C2E">
              <w:rPr>
                <w:rFonts w:ascii="Arial" w:eastAsia="Calibri" w:hAnsi="Arial"/>
                <w:b/>
                <w:sz w:val="22"/>
                <w:szCs w:val="22"/>
                <w:lang w:eastAsia="en-US"/>
              </w:rPr>
              <w:t>111111WAFWDRS</w:t>
            </w:r>
          </w:p>
          <w:p w:rsidR="007576F6" w:rsidRPr="00357C2E" w:rsidRDefault="007576F6" w:rsidP="007576F6">
            <w:pPr>
              <w:spacing w:line="276" w:lineRule="auto"/>
              <w:rPr>
                <w:rFonts w:ascii="Arial" w:eastAsia="Calibri" w:hAnsi="Arial"/>
                <w:sz w:val="22"/>
                <w:szCs w:val="22"/>
                <w:lang w:eastAsia="en-US"/>
              </w:rPr>
            </w:pPr>
            <w:r w:rsidRPr="00357C2E">
              <w:rPr>
                <w:rFonts w:ascii="Arial" w:eastAsia="Calibri" w:hAnsi="Arial"/>
                <w:sz w:val="22"/>
                <w:szCs w:val="22"/>
                <w:lang w:eastAsia="en-US"/>
              </w:rPr>
              <w:t xml:space="preserve">West Dorset Rivers and Streams </w:t>
            </w:r>
          </w:p>
          <w:p w:rsidR="007576F6" w:rsidRPr="00357C2E" w:rsidRDefault="007576F6" w:rsidP="007576F6">
            <w:pPr>
              <w:numPr>
                <w:ilvl w:val="0"/>
                <w:numId w:val="41"/>
              </w:numPr>
              <w:spacing w:after="200" w:line="276" w:lineRule="auto"/>
              <w:rPr>
                <w:rFonts w:ascii="Arial" w:eastAsia="Calibri" w:hAnsi="Arial"/>
                <w:sz w:val="22"/>
                <w:szCs w:val="22"/>
                <w:lang w:eastAsia="en-US"/>
              </w:rPr>
            </w:pPr>
            <w:r w:rsidRPr="00357C2E">
              <w:rPr>
                <w:rFonts w:ascii="Arial" w:eastAsia="Calibri" w:hAnsi="Arial"/>
                <w:sz w:val="22"/>
                <w:szCs w:val="22"/>
                <w:lang w:eastAsia="en-US"/>
              </w:rPr>
              <w:t xml:space="preserve">triggered by river gauges across West Dorset (local gauge at </w:t>
            </w:r>
            <w:r w:rsidR="006A7C96" w:rsidRPr="00357C2E">
              <w:rPr>
                <w:rFonts w:ascii="Arial" w:eastAsia="Calibri" w:hAnsi="Arial"/>
                <w:sz w:val="22"/>
                <w:szCs w:val="22"/>
                <w:lang w:eastAsia="en-US"/>
              </w:rPr>
              <w:t>Up Lyme</w:t>
            </w:r>
            <w:r w:rsidRPr="00357C2E">
              <w:rPr>
                <w:rFonts w:ascii="Arial" w:eastAsia="Calibri" w:hAnsi="Arial"/>
                <w:sz w:val="22"/>
                <w:szCs w:val="22"/>
                <w:lang w:eastAsia="en-US"/>
              </w:rPr>
              <w:t xml:space="preserve">) </w:t>
            </w:r>
          </w:p>
          <w:p w:rsidR="007576F6" w:rsidRPr="00890939" w:rsidRDefault="007576F6" w:rsidP="007576F6">
            <w:pPr>
              <w:rPr>
                <w:rFonts w:ascii="Arial" w:hAnsi="Arial" w:cs="Arial"/>
                <w:sz w:val="22"/>
              </w:rPr>
            </w:pPr>
          </w:p>
        </w:tc>
      </w:tr>
      <w:tr w:rsidR="00473059" w:rsidTr="007576F6">
        <w:tc>
          <w:tcPr>
            <w:tcW w:w="3369" w:type="dxa"/>
          </w:tcPr>
          <w:p w:rsidR="007576F6" w:rsidRPr="00EC2A6F" w:rsidRDefault="007576F6" w:rsidP="007576F6">
            <w:pPr>
              <w:rPr>
                <w:sz w:val="22"/>
              </w:rPr>
            </w:pPr>
            <w:r>
              <w:rPr>
                <w:noProof/>
                <w:sz w:val="22"/>
              </w:rPr>
              <w:drawing>
                <wp:anchor distT="0" distB="0" distL="114300" distR="114300" simplePos="0" relativeHeight="251666944" behindDoc="0" locked="0" layoutInCell="1" allowOverlap="1" wp14:anchorId="1DE06A86" wp14:editId="45635159">
                  <wp:simplePos x="0" y="0"/>
                  <wp:positionH relativeFrom="margin">
                    <wp:posOffset>-19050</wp:posOffset>
                  </wp:positionH>
                  <wp:positionV relativeFrom="margin">
                    <wp:posOffset>285115</wp:posOffset>
                  </wp:positionV>
                  <wp:extent cx="2133600" cy="1657350"/>
                  <wp:effectExtent l="0" t="0" r="0" b="0"/>
                  <wp:wrapSquare wrapText="bothSides"/>
                  <wp:docPr id="220" name="Picture 2" descr="FLOOD WARNING_COL_STR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OOD WARNING_COL_STRAP"/>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33600" cy="1657350"/>
                          </a:xfrm>
                          <a:prstGeom prst="rect">
                            <a:avLst/>
                          </a:prstGeom>
                          <a:noFill/>
                        </pic:spPr>
                      </pic:pic>
                    </a:graphicData>
                  </a:graphic>
                  <wp14:sizeRelH relativeFrom="page">
                    <wp14:pctWidth>0</wp14:pctWidth>
                  </wp14:sizeRelH>
                  <wp14:sizeRelV relativeFrom="page">
                    <wp14:pctHeight>0</wp14:pctHeight>
                  </wp14:sizeRelV>
                </wp:anchor>
              </w:drawing>
            </w:r>
          </w:p>
        </w:tc>
        <w:tc>
          <w:tcPr>
            <w:tcW w:w="1701" w:type="dxa"/>
            <w:vAlign w:val="center"/>
          </w:tcPr>
          <w:p w:rsidR="007576F6" w:rsidRPr="00890939" w:rsidRDefault="007576F6" w:rsidP="007576F6">
            <w:pPr>
              <w:rPr>
                <w:rFonts w:ascii="Arial" w:hAnsi="Arial" w:cs="Arial"/>
                <w:sz w:val="22"/>
              </w:rPr>
            </w:pPr>
            <w:r>
              <w:rPr>
                <w:rFonts w:ascii="Arial" w:hAnsi="Arial" w:cs="Arial"/>
                <w:sz w:val="22"/>
              </w:rPr>
              <w:t>F</w:t>
            </w:r>
            <w:r w:rsidRPr="00890939">
              <w:rPr>
                <w:rFonts w:ascii="Arial" w:hAnsi="Arial" w:cs="Arial"/>
                <w:sz w:val="22"/>
              </w:rPr>
              <w:t xml:space="preserve">looding  of properties is expected </w:t>
            </w:r>
          </w:p>
          <w:p w:rsidR="007576F6" w:rsidRPr="00890939" w:rsidRDefault="007576F6" w:rsidP="007576F6">
            <w:pPr>
              <w:rPr>
                <w:rFonts w:ascii="Arial" w:hAnsi="Arial" w:cs="Arial"/>
                <w:sz w:val="22"/>
              </w:rPr>
            </w:pPr>
          </w:p>
        </w:tc>
        <w:tc>
          <w:tcPr>
            <w:tcW w:w="1984" w:type="dxa"/>
            <w:vAlign w:val="center"/>
          </w:tcPr>
          <w:p w:rsidR="007576F6" w:rsidRPr="00890939" w:rsidRDefault="007576F6" w:rsidP="007576F6">
            <w:pPr>
              <w:rPr>
                <w:rFonts w:ascii="Arial" w:hAnsi="Arial" w:cs="Arial"/>
                <w:sz w:val="22"/>
              </w:rPr>
            </w:pPr>
            <w:r w:rsidRPr="00890939">
              <w:rPr>
                <w:rFonts w:ascii="Arial" w:hAnsi="Arial" w:cs="Arial"/>
                <w:sz w:val="22"/>
              </w:rPr>
              <w:t>One day to half an hour in advance of flooding</w:t>
            </w:r>
          </w:p>
        </w:tc>
        <w:tc>
          <w:tcPr>
            <w:tcW w:w="7121" w:type="dxa"/>
          </w:tcPr>
          <w:p w:rsidR="007576F6" w:rsidRPr="00357C2E" w:rsidRDefault="007576F6" w:rsidP="007576F6">
            <w:pPr>
              <w:rPr>
                <w:rFonts w:ascii="Arial" w:hAnsi="Arial" w:cs="Arial"/>
                <w:b/>
                <w:sz w:val="22"/>
              </w:rPr>
            </w:pPr>
            <w:r w:rsidRPr="00357C2E">
              <w:rPr>
                <w:rFonts w:ascii="Arial" w:hAnsi="Arial" w:cs="Arial"/>
                <w:b/>
                <w:sz w:val="22"/>
              </w:rPr>
              <w:t>111FWTLYMH010</w:t>
            </w:r>
          </w:p>
          <w:p w:rsidR="007576F6" w:rsidRPr="00357C2E" w:rsidRDefault="007576F6" w:rsidP="007576F6">
            <w:pPr>
              <w:rPr>
                <w:rFonts w:ascii="Arial" w:hAnsi="Arial" w:cs="Arial"/>
                <w:sz w:val="22"/>
              </w:rPr>
            </w:pPr>
            <w:r w:rsidRPr="00357C2E">
              <w:rPr>
                <w:rFonts w:ascii="Arial" w:hAnsi="Arial" w:cs="Arial"/>
                <w:sz w:val="22"/>
              </w:rPr>
              <w:t>Lyme Regis Harbour</w:t>
            </w:r>
          </w:p>
          <w:p w:rsidR="007576F6" w:rsidRPr="00357C2E" w:rsidRDefault="007576F6" w:rsidP="007576F6">
            <w:pPr>
              <w:numPr>
                <w:ilvl w:val="0"/>
                <w:numId w:val="41"/>
              </w:numPr>
              <w:spacing w:line="276" w:lineRule="auto"/>
              <w:rPr>
                <w:rFonts w:ascii="Arial" w:hAnsi="Arial" w:cs="Arial"/>
                <w:sz w:val="22"/>
              </w:rPr>
            </w:pPr>
            <w:r w:rsidRPr="00357C2E">
              <w:rPr>
                <w:rFonts w:ascii="Arial" w:hAnsi="Arial" w:cs="Arial"/>
                <w:sz w:val="22"/>
              </w:rPr>
              <w:t>triggered by coastal forecast base on tide height and waves</w:t>
            </w:r>
          </w:p>
          <w:p w:rsidR="007576F6" w:rsidRPr="00357C2E" w:rsidRDefault="007576F6" w:rsidP="007576F6">
            <w:pPr>
              <w:rPr>
                <w:rFonts w:ascii="Arial" w:hAnsi="Arial" w:cs="Arial"/>
                <w:sz w:val="22"/>
              </w:rPr>
            </w:pPr>
          </w:p>
          <w:p w:rsidR="007576F6" w:rsidRPr="00357C2E" w:rsidRDefault="007576F6" w:rsidP="007576F6">
            <w:pPr>
              <w:rPr>
                <w:rFonts w:ascii="Arial" w:hAnsi="Arial" w:cs="Arial"/>
                <w:b/>
                <w:sz w:val="22"/>
              </w:rPr>
            </w:pPr>
            <w:r w:rsidRPr="00357C2E">
              <w:rPr>
                <w:rFonts w:ascii="Arial" w:hAnsi="Arial" w:cs="Arial"/>
                <w:b/>
                <w:sz w:val="22"/>
              </w:rPr>
              <w:t>111FWFLIM101</w:t>
            </w:r>
          </w:p>
          <w:p w:rsidR="007576F6" w:rsidRPr="00357C2E" w:rsidRDefault="007576F6" w:rsidP="007576F6">
            <w:pPr>
              <w:rPr>
                <w:rFonts w:ascii="Arial" w:hAnsi="Arial" w:cs="Arial"/>
                <w:sz w:val="22"/>
              </w:rPr>
            </w:pPr>
            <w:r w:rsidRPr="00357C2E">
              <w:rPr>
                <w:rFonts w:ascii="Arial" w:hAnsi="Arial" w:cs="Arial"/>
                <w:sz w:val="22"/>
              </w:rPr>
              <w:t xml:space="preserve">River Lim from </w:t>
            </w:r>
            <w:r w:rsidR="006A7C96" w:rsidRPr="00357C2E">
              <w:rPr>
                <w:rFonts w:ascii="Arial" w:hAnsi="Arial" w:cs="Arial"/>
                <w:sz w:val="22"/>
              </w:rPr>
              <w:t>Up Lyme</w:t>
            </w:r>
            <w:r w:rsidRPr="00357C2E">
              <w:rPr>
                <w:rFonts w:ascii="Arial" w:hAnsi="Arial" w:cs="Arial"/>
                <w:sz w:val="22"/>
              </w:rPr>
              <w:t xml:space="preserve"> to Lyme Regis (riverside properties)</w:t>
            </w:r>
          </w:p>
          <w:p w:rsidR="007576F6" w:rsidRPr="00357C2E" w:rsidRDefault="007576F6" w:rsidP="007576F6">
            <w:pPr>
              <w:numPr>
                <w:ilvl w:val="0"/>
                <w:numId w:val="41"/>
              </w:numPr>
              <w:spacing w:line="276" w:lineRule="auto"/>
              <w:rPr>
                <w:rFonts w:ascii="Arial" w:hAnsi="Arial" w:cs="Arial"/>
                <w:sz w:val="22"/>
              </w:rPr>
            </w:pPr>
            <w:r w:rsidRPr="00357C2E">
              <w:rPr>
                <w:rFonts w:ascii="Arial" w:hAnsi="Arial" w:cs="Arial"/>
                <w:sz w:val="22"/>
              </w:rPr>
              <w:t xml:space="preserve">triggered from </w:t>
            </w:r>
            <w:r w:rsidR="006A7C96" w:rsidRPr="00357C2E">
              <w:rPr>
                <w:rFonts w:ascii="Arial" w:hAnsi="Arial" w:cs="Arial"/>
                <w:sz w:val="22"/>
              </w:rPr>
              <w:t>Up Lyme</w:t>
            </w:r>
            <w:r w:rsidRPr="00357C2E">
              <w:rPr>
                <w:rFonts w:ascii="Arial" w:hAnsi="Arial" w:cs="Arial"/>
                <w:sz w:val="22"/>
              </w:rPr>
              <w:t xml:space="preserve"> gauge</w:t>
            </w:r>
          </w:p>
          <w:p w:rsidR="007576F6" w:rsidRPr="00357C2E" w:rsidRDefault="007576F6" w:rsidP="007576F6">
            <w:pPr>
              <w:rPr>
                <w:rFonts w:ascii="Arial" w:hAnsi="Arial" w:cs="Arial"/>
                <w:sz w:val="22"/>
              </w:rPr>
            </w:pPr>
          </w:p>
          <w:p w:rsidR="007576F6" w:rsidRPr="00357C2E" w:rsidRDefault="007576F6" w:rsidP="007576F6">
            <w:pPr>
              <w:rPr>
                <w:rFonts w:ascii="Arial" w:hAnsi="Arial" w:cs="Arial"/>
                <w:b/>
                <w:sz w:val="22"/>
              </w:rPr>
            </w:pPr>
            <w:r w:rsidRPr="00357C2E">
              <w:rPr>
                <w:rFonts w:ascii="Arial" w:hAnsi="Arial" w:cs="Arial"/>
                <w:b/>
                <w:sz w:val="22"/>
              </w:rPr>
              <w:t>11FWFLIM102</w:t>
            </w:r>
          </w:p>
          <w:p w:rsidR="007576F6" w:rsidRPr="00357C2E" w:rsidRDefault="007576F6" w:rsidP="007576F6">
            <w:pPr>
              <w:rPr>
                <w:rFonts w:ascii="Arial" w:hAnsi="Arial" w:cs="Arial"/>
                <w:sz w:val="22"/>
              </w:rPr>
            </w:pPr>
            <w:r w:rsidRPr="00357C2E">
              <w:rPr>
                <w:rFonts w:ascii="Arial" w:hAnsi="Arial" w:cs="Arial"/>
                <w:sz w:val="22"/>
              </w:rPr>
              <w:t xml:space="preserve">River Lim from </w:t>
            </w:r>
            <w:r w:rsidR="006A7C96" w:rsidRPr="00357C2E">
              <w:rPr>
                <w:rFonts w:ascii="Arial" w:hAnsi="Arial" w:cs="Arial"/>
                <w:sz w:val="22"/>
              </w:rPr>
              <w:t>Up Lyme</w:t>
            </w:r>
            <w:r w:rsidRPr="00357C2E">
              <w:rPr>
                <w:rFonts w:ascii="Arial" w:hAnsi="Arial" w:cs="Arial"/>
                <w:sz w:val="22"/>
              </w:rPr>
              <w:t xml:space="preserve"> to Lyme Regis</w:t>
            </w:r>
          </w:p>
          <w:p w:rsidR="007576F6" w:rsidRPr="00357C2E" w:rsidRDefault="007576F6" w:rsidP="007576F6">
            <w:pPr>
              <w:numPr>
                <w:ilvl w:val="0"/>
                <w:numId w:val="41"/>
              </w:numPr>
              <w:spacing w:line="276" w:lineRule="auto"/>
              <w:rPr>
                <w:rFonts w:ascii="Arial" w:hAnsi="Arial" w:cs="Arial"/>
                <w:sz w:val="22"/>
              </w:rPr>
            </w:pPr>
            <w:r w:rsidRPr="00357C2E">
              <w:rPr>
                <w:rFonts w:ascii="Arial" w:hAnsi="Arial" w:cs="Arial"/>
                <w:sz w:val="22"/>
              </w:rPr>
              <w:t xml:space="preserve">triggered from </w:t>
            </w:r>
            <w:r w:rsidR="006A7C96" w:rsidRPr="00357C2E">
              <w:rPr>
                <w:rFonts w:ascii="Arial" w:hAnsi="Arial" w:cs="Arial"/>
                <w:sz w:val="22"/>
              </w:rPr>
              <w:t>Up Lyme</w:t>
            </w:r>
            <w:r w:rsidRPr="00357C2E">
              <w:rPr>
                <w:rFonts w:ascii="Arial" w:hAnsi="Arial" w:cs="Arial"/>
                <w:sz w:val="22"/>
              </w:rPr>
              <w:t xml:space="preserve"> gauge</w:t>
            </w:r>
          </w:p>
          <w:p w:rsidR="007576F6" w:rsidRPr="00890939" w:rsidRDefault="007576F6" w:rsidP="007576F6">
            <w:pPr>
              <w:spacing w:line="276" w:lineRule="auto"/>
              <w:rPr>
                <w:rFonts w:ascii="Arial" w:hAnsi="Arial" w:cs="Arial"/>
                <w:sz w:val="22"/>
              </w:rPr>
            </w:pPr>
          </w:p>
        </w:tc>
      </w:tr>
      <w:tr w:rsidR="00473059" w:rsidTr="007576F6">
        <w:trPr>
          <w:trHeight w:val="878"/>
        </w:trPr>
        <w:tc>
          <w:tcPr>
            <w:tcW w:w="3369" w:type="dxa"/>
          </w:tcPr>
          <w:p w:rsidR="007576F6" w:rsidRPr="00EC2A6F" w:rsidRDefault="007576F6" w:rsidP="007576F6">
            <w:pPr>
              <w:rPr>
                <w:sz w:val="22"/>
              </w:rPr>
            </w:pPr>
            <w:r>
              <w:rPr>
                <w:noProof/>
                <w:sz w:val="22"/>
              </w:rPr>
              <w:drawing>
                <wp:anchor distT="0" distB="0" distL="114300" distR="114300" simplePos="0" relativeHeight="251665920" behindDoc="0" locked="0" layoutInCell="1" allowOverlap="1" wp14:anchorId="0E34A5CB" wp14:editId="14C903C9">
                  <wp:simplePos x="0" y="0"/>
                  <wp:positionH relativeFrom="margin">
                    <wp:posOffset>245110</wp:posOffset>
                  </wp:positionH>
                  <wp:positionV relativeFrom="margin">
                    <wp:posOffset>321945</wp:posOffset>
                  </wp:positionV>
                  <wp:extent cx="1541145" cy="1439545"/>
                  <wp:effectExtent l="0" t="0" r="1905" b="8255"/>
                  <wp:wrapSquare wrapText="bothSides"/>
                  <wp:docPr id="219" name="Picture 3" descr="SEVERE FLOOD WARNING_COL_Eng_STR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VERE FLOOD WARNING_COL_Eng_STRA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41145" cy="1439545"/>
                          </a:xfrm>
                          <a:prstGeom prst="rect">
                            <a:avLst/>
                          </a:prstGeom>
                          <a:noFill/>
                        </pic:spPr>
                      </pic:pic>
                    </a:graphicData>
                  </a:graphic>
                  <wp14:sizeRelH relativeFrom="page">
                    <wp14:pctWidth>0</wp14:pctWidth>
                  </wp14:sizeRelH>
                  <wp14:sizeRelV relativeFrom="page">
                    <wp14:pctHeight>0</wp14:pctHeight>
                  </wp14:sizeRelV>
                </wp:anchor>
              </w:drawing>
            </w:r>
          </w:p>
        </w:tc>
        <w:tc>
          <w:tcPr>
            <w:tcW w:w="1701" w:type="dxa"/>
            <w:vAlign w:val="center"/>
          </w:tcPr>
          <w:p w:rsidR="007576F6" w:rsidRPr="00890939" w:rsidRDefault="007576F6" w:rsidP="007576F6">
            <w:pPr>
              <w:rPr>
                <w:rFonts w:ascii="Arial" w:hAnsi="Arial" w:cs="Arial"/>
                <w:sz w:val="22"/>
              </w:rPr>
            </w:pPr>
            <w:r>
              <w:rPr>
                <w:rFonts w:ascii="Arial" w:hAnsi="Arial" w:cs="Arial"/>
                <w:sz w:val="22"/>
              </w:rPr>
              <w:t>F</w:t>
            </w:r>
            <w:r w:rsidRPr="00890939">
              <w:rPr>
                <w:rFonts w:ascii="Arial" w:hAnsi="Arial" w:cs="Arial"/>
                <w:sz w:val="22"/>
              </w:rPr>
              <w:t>looding of properties, danger to life, severe disruption to services and transport</w:t>
            </w:r>
          </w:p>
          <w:p w:rsidR="007576F6" w:rsidRPr="00890939" w:rsidRDefault="007576F6" w:rsidP="007576F6">
            <w:pPr>
              <w:rPr>
                <w:rFonts w:ascii="Arial" w:hAnsi="Arial" w:cs="Arial"/>
                <w:sz w:val="22"/>
              </w:rPr>
            </w:pPr>
          </w:p>
        </w:tc>
        <w:tc>
          <w:tcPr>
            <w:tcW w:w="1984" w:type="dxa"/>
            <w:vAlign w:val="center"/>
          </w:tcPr>
          <w:p w:rsidR="007576F6" w:rsidRPr="00890939" w:rsidRDefault="007576F6" w:rsidP="007576F6">
            <w:pPr>
              <w:rPr>
                <w:rFonts w:ascii="Arial" w:hAnsi="Arial" w:cs="Arial"/>
                <w:sz w:val="22"/>
              </w:rPr>
            </w:pPr>
            <w:r w:rsidRPr="00890939">
              <w:rPr>
                <w:rFonts w:ascii="Arial" w:hAnsi="Arial" w:cs="Arial"/>
                <w:sz w:val="22"/>
              </w:rPr>
              <w:t>When flooding poses a significant risk to life</w:t>
            </w:r>
          </w:p>
        </w:tc>
        <w:tc>
          <w:tcPr>
            <w:tcW w:w="7121" w:type="dxa"/>
          </w:tcPr>
          <w:p w:rsidR="007576F6" w:rsidRPr="00357C2E" w:rsidRDefault="007576F6" w:rsidP="007576F6">
            <w:pPr>
              <w:rPr>
                <w:rFonts w:ascii="Arial" w:hAnsi="Arial" w:cs="Arial"/>
                <w:b/>
                <w:sz w:val="22"/>
              </w:rPr>
            </w:pPr>
            <w:r w:rsidRPr="00357C2E">
              <w:rPr>
                <w:rFonts w:ascii="Arial" w:hAnsi="Arial" w:cs="Arial"/>
                <w:b/>
                <w:sz w:val="22"/>
              </w:rPr>
              <w:t>111FWTLYMH010</w:t>
            </w:r>
          </w:p>
          <w:p w:rsidR="007576F6" w:rsidRPr="00357C2E" w:rsidRDefault="007576F6" w:rsidP="007576F6">
            <w:pPr>
              <w:rPr>
                <w:rFonts w:ascii="Arial" w:hAnsi="Arial" w:cs="Arial"/>
                <w:sz w:val="22"/>
              </w:rPr>
            </w:pPr>
            <w:r w:rsidRPr="00357C2E">
              <w:rPr>
                <w:rFonts w:ascii="Arial" w:hAnsi="Arial" w:cs="Arial"/>
                <w:sz w:val="22"/>
              </w:rPr>
              <w:t>Lyme Regis Harbour</w:t>
            </w:r>
          </w:p>
          <w:p w:rsidR="007576F6" w:rsidRPr="00357C2E" w:rsidRDefault="007576F6" w:rsidP="007576F6">
            <w:pPr>
              <w:numPr>
                <w:ilvl w:val="0"/>
                <w:numId w:val="41"/>
              </w:numPr>
              <w:spacing w:line="276" w:lineRule="auto"/>
              <w:rPr>
                <w:rFonts w:ascii="Arial" w:hAnsi="Arial" w:cs="Arial"/>
                <w:sz w:val="22"/>
              </w:rPr>
            </w:pPr>
            <w:r w:rsidRPr="00357C2E">
              <w:rPr>
                <w:rFonts w:ascii="Arial" w:hAnsi="Arial" w:cs="Arial"/>
                <w:sz w:val="22"/>
              </w:rPr>
              <w:t>triggered by coastal forecast base on tide height and waves</w:t>
            </w:r>
          </w:p>
          <w:p w:rsidR="007576F6" w:rsidRPr="00357C2E" w:rsidRDefault="007576F6" w:rsidP="007576F6">
            <w:pPr>
              <w:rPr>
                <w:rFonts w:ascii="Arial" w:hAnsi="Arial" w:cs="Arial"/>
                <w:sz w:val="22"/>
              </w:rPr>
            </w:pPr>
          </w:p>
          <w:p w:rsidR="007576F6" w:rsidRPr="00357C2E" w:rsidRDefault="007576F6" w:rsidP="007576F6">
            <w:pPr>
              <w:rPr>
                <w:rFonts w:ascii="Arial" w:hAnsi="Arial" w:cs="Arial"/>
                <w:b/>
                <w:sz w:val="22"/>
              </w:rPr>
            </w:pPr>
            <w:r w:rsidRPr="00357C2E">
              <w:rPr>
                <w:rFonts w:ascii="Arial" w:hAnsi="Arial" w:cs="Arial"/>
                <w:b/>
                <w:sz w:val="22"/>
              </w:rPr>
              <w:t>111FWFLIM101</w:t>
            </w:r>
          </w:p>
          <w:p w:rsidR="007576F6" w:rsidRPr="00357C2E" w:rsidRDefault="007576F6" w:rsidP="007576F6">
            <w:pPr>
              <w:rPr>
                <w:rFonts w:ascii="Arial" w:hAnsi="Arial" w:cs="Arial"/>
                <w:sz w:val="22"/>
              </w:rPr>
            </w:pPr>
            <w:r w:rsidRPr="00357C2E">
              <w:rPr>
                <w:rFonts w:ascii="Arial" w:hAnsi="Arial" w:cs="Arial"/>
                <w:sz w:val="22"/>
              </w:rPr>
              <w:t xml:space="preserve">River Lim from </w:t>
            </w:r>
            <w:r w:rsidR="006A7C96" w:rsidRPr="00357C2E">
              <w:rPr>
                <w:rFonts w:ascii="Arial" w:hAnsi="Arial" w:cs="Arial"/>
                <w:sz w:val="22"/>
              </w:rPr>
              <w:t>Up Lyme</w:t>
            </w:r>
            <w:r w:rsidRPr="00357C2E">
              <w:rPr>
                <w:rFonts w:ascii="Arial" w:hAnsi="Arial" w:cs="Arial"/>
                <w:sz w:val="22"/>
              </w:rPr>
              <w:t xml:space="preserve"> to Lyme Regis (riverside properties)</w:t>
            </w:r>
          </w:p>
          <w:p w:rsidR="007576F6" w:rsidRPr="00357C2E" w:rsidRDefault="007576F6" w:rsidP="007576F6">
            <w:pPr>
              <w:numPr>
                <w:ilvl w:val="0"/>
                <w:numId w:val="41"/>
              </w:numPr>
              <w:spacing w:line="276" w:lineRule="auto"/>
              <w:rPr>
                <w:rFonts w:ascii="Arial" w:hAnsi="Arial" w:cs="Arial"/>
                <w:sz w:val="22"/>
              </w:rPr>
            </w:pPr>
            <w:r w:rsidRPr="00357C2E">
              <w:rPr>
                <w:rFonts w:ascii="Arial" w:hAnsi="Arial" w:cs="Arial"/>
                <w:sz w:val="22"/>
              </w:rPr>
              <w:t xml:space="preserve">triggered from </w:t>
            </w:r>
            <w:r w:rsidR="006A7C96" w:rsidRPr="00357C2E">
              <w:rPr>
                <w:rFonts w:ascii="Arial" w:hAnsi="Arial" w:cs="Arial"/>
                <w:sz w:val="22"/>
              </w:rPr>
              <w:t>Up Lyme</w:t>
            </w:r>
            <w:r w:rsidRPr="00357C2E">
              <w:rPr>
                <w:rFonts w:ascii="Arial" w:hAnsi="Arial" w:cs="Arial"/>
                <w:sz w:val="22"/>
              </w:rPr>
              <w:t xml:space="preserve"> gauge</w:t>
            </w:r>
          </w:p>
          <w:p w:rsidR="007576F6" w:rsidRPr="00357C2E" w:rsidRDefault="007576F6" w:rsidP="007576F6">
            <w:pPr>
              <w:rPr>
                <w:rFonts w:ascii="Arial" w:hAnsi="Arial" w:cs="Arial"/>
                <w:sz w:val="22"/>
              </w:rPr>
            </w:pPr>
          </w:p>
          <w:p w:rsidR="007576F6" w:rsidRPr="00357C2E" w:rsidRDefault="007576F6" w:rsidP="007576F6">
            <w:pPr>
              <w:rPr>
                <w:rFonts w:ascii="Arial" w:hAnsi="Arial" w:cs="Arial"/>
                <w:b/>
                <w:sz w:val="22"/>
              </w:rPr>
            </w:pPr>
            <w:r w:rsidRPr="00357C2E">
              <w:rPr>
                <w:rFonts w:ascii="Arial" w:hAnsi="Arial" w:cs="Arial"/>
                <w:b/>
                <w:sz w:val="22"/>
              </w:rPr>
              <w:t>11FWFLIM102</w:t>
            </w:r>
          </w:p>
          <w:p w:rsidR="007576F6" w:rsidRPr="00357C2E" w:rsidRDefault="007576F6" w:rsidP="007576F6">
            <w:pPr>
              <w:rPr>
                <w:rFonts w:ascii="Arial" w:hAnsi="Arial" w:cs="Arial"/>
                <w:sz w:val="22"/>
              </w:rPr>
            </w:pPr>
            <w:r w:rsidRPr="00357C2E">
              <w:rPr>
                <w:rFonts w:ascii="Arial" w:hAnsi="Arial" w:cs="Arial"/>
                <w:sz w:val="22"/>
              </w:rPr>
              <w:t xml:space="preserve">River Lim from </w:t>
            </w:r>
            <w:r w:rsidR="006A7C96" w:rsidRPr="00357C2E">
              <w:rPr>
                <w:rFonts w:ascii="Arial" w:hAnsi="Arial" w:cs="Arial"/>
                <w:sz w:val="22"/>
              </w:rPr>
              <w:t>Up Lyme</w:t>
            </w:r>
            <w:r w:rsidRPr="00357C2E">
              <w:rPr>
                <w:rFonts w:ascii="Arial" w:hAnsi="Arial" w:cs="Arial"/>
                <w:sz w:val="22"/>
              </w:rPr>
              <w:t xml:space="preserve"> to Lyme Regis</w:t>
            </w:r>
          </w:p>
          <w:p w:rsidR="007576F6" w:rsidRPr="00357C2E" w:rsidRDefault="007576F6" w:rsidP="007576F6">
            <w:pPr>
              <w:numPr>
                <w:ilvl w:val="0"/>
                <w:numId w:val="41"/>
              </w:numPr>
              <w:spacing w:line="276" w:lineRule="auto"/>
              <w:rPr>
                <w:rFonts w:ascii="Arial" w:hAnsi="Arial" w:cs="Arial"/>
                <w:sz w:val="22"/>
              </w:rPr>
            </w:pPr>
            <w:r w:rsidRPr="00357C2E">
              <w:rPr>
                <w:rFonts w:ascii="Arial" w:hAnsi="Arial" w:cs="Arial"/>
                <w:sz w:val="22"/>
              </w:rPr>
              <w:t xml:space="preserve">triggered from </w:t>
            </w:r>
            <w:r w:rsidR="006A7C96" w:rsidRPr="00357C2E">
              <w:rPr>
                <w:rFonts w:ascii="Arial" w:hAnsi="Arial" w:cs="Arial"/>
                <w:sz w:val="22"/>
              </w:rPr>
              <w:t>Up Lyme</w:t>
            </w:r>
            <w:r w:rsidRPr="00357C2E">
              <w:rPr>
                <w:rFonts w:ascii="Arial" w:hAnsi="Arial" w:cs="Arial"/>
                <w:sz w:val="22"/>
              </w:rPr>
              <w:t xml:space="preserve"> gauge</w:t>
            </w:r>
          </w:p>
          <w:p w:rsidR="007576F6" w:rsidRDefault="007576F6" w:rsidP="007576F6">
            <w:pPr>
              <w:rPr>
                <w:sz w:val="22"/>
              </w:rPr>
            </w:pPr>
          </w:p>
          <w:p w:rsidR="007576F6" w:rsidRPr="00357C2E" w:rsidRDefault="007576F6" w:rsidP="007576F6">
            <w:pPr>
              <w:rPr>
                <w:rFonts w:ascii="Arial" w:hAnsi="Arial" w:cs="Arial"/>
                <w:sz w:val="22"/>
              </w:rPr>
            </w:pPr>
            <w:r w:rsidRPr="00357C2E">
              <w:rPr>
                <w:rFonts w:ascii="Arial" w:hAnsi="Arial" w:cs="Arial"/>
                <w:sz w:val="22"/>
              </w:rPr>
              <w:t>(It is likely that the severe flood warning for the river would be issued after the two flood warnings have been issued</w:t>
            </w:r>
            <w:r>
              <w:rPr>
                <w:rFonts w:ascii="Arial" w:hAnsi="Arial" w:cs="Arial"/>
                <w:sz w:val="22"/>
              </w:rPr>
              <w:t>)</w:t>
            </w:r>
          </w:p>
        </w:tc>
      </w:tr>
    </w:tbl>
    <w:p w:rsidR="007576F6" w:rsidRDefault="007576F6" w:rsidP="00F4784A">
      <w:pPr>
        <w:autoSpaceDE w:val="0"/>
        <w:autoSpaceDN w:val="0"/>
        <w:adjustRightInd w:val="0"/>
        <w:jc w:val="center"/>
        <w:rPr>
          <w:rFonts w:ascii="Arial" w:hAnsi="Arial" w:cs="Arial"/>
          <w:b/>
          <w:sz w:val="22"/>
          <w:szCs w:val="22"/>
        </w:rPr>
      </w:pPr>
    </w:p>
    <w:p w:rsidR="007576F6" w:rsidRDefault="007576F6" w:rsidP="00F4784A">
      <w:pPr>
        <w:autoSpaceDE w:val="0"/>
        <w:autoSpaceDN w:val="0"/>
        <w:adjustRightInd w:val="0"/>
        <w:jc w:val="center"/>
        <w:rPr>
          <w:rFonts w:ascii="Arial" w:hAnsi="Arial" w:cs="Arial"/>
          <w:b/>
          <w:sz w:val="22"/>
          <w:szCs w:val="22"/>
        </w:rPr>
      </w:pPr>
    </w:p>
    <w:p w:rsidR="007576F6" w:rsidRDefault="007576F6" w:rsidP="00F4784A">
      <w:pPr>
        <w:autoSpaceDE w:val="0"/>
        <w:autoSpaceDN w:val="0"/>
        <w:adjustRightInd w:val="0"/>
        <w:jc w:val="center"/>
        <w:rPr>
          <w:rFonts w:ascii="Arial" w:hAnsi="Arial" w:cs="Arial"/>
          <w:b/>
          <w:sz w:val="22"/>
          <w:szCs w:val="22"/>
        </w:rPr>
      </w:pPr>
    </w:p>
    <w:p w:rsidR="007576F6" w:rsidRDefault="007576F6" w:rsidP="00F4784A">
      <w:pPr>
        <w:autoSpaceDE w:val="0"/>
        <w:autoSpaceDN w:val="0"/>
        <w:adjustRightInd w:val="0"/>
        <w:jc w:val="center"/>
        <w:rPr>
          <w:rFonts w:ascii="Arial" w:hAnsi="Arial" w:cs="Arial"/>
          <w:b/>
          <w:sz w:val="22"/>
          <w:szCs w:val="22"/>
        </w:rPr>
      </w:pPr>
    </w:p>
    <w:p w:rsidR="007576F6" w:rsidRDefault="007576F6" w:rsidP="00F4784A">
      <w:pPr>
        <w:autoSpaceDE w:val="0"/>
        <w:autoSpaceDN w:val="0"/>
        <w:adjustRightInd w:val="0"/>
        <w:jc w:val="center"/>
        <w:rPr>
          <w:rFonts w:ascii="Arial" w:hAnsi="Arial" w:cs="Arial"/>
          <w:b/>
          <w:sz w:val="22"/>
          <w:szCs w:val="22"/>
        </w:rPr>
      </w:pPr>
    </w:p>
    <w:p w:rsidR="007576F6" w:rsidRDefault="007576F6" w:rsidP="00F4784A">
      <w:pPr>
        <w:autoSpaceDE w:val="0"/>
        <w:autoSpaceDN w:val="0"/>
        <w:adjustRightInd w:val="0"/>
        <w:jc w:val="center"/>
        <w:rPr>
          <w:rFonts w:ascii="Arial" w:hAnsi="Arial" w:cs="Arial"/>
          <w:b/>
          <w:sz w:val="22"/>
          <w:szCs w:val="22"/>
        </w:rPr>
      </w:pPr>
    </w:p>
    <w:p w:rsidR="007576F6" w:rsidRDefault="007576F6" w:rsidP="00F4784A">
      <w:pPr>
        <w:autoSpaceDE w:val="0"/>
        <w:autoSpaceDN w:val="0"/>
        <w:adjustRightInd w:val="0"/>
        <w:jc w:val="center"/>
        <w:rPr>
          <w:rFonts w:ascii="Arial" w:hAnsi="Arial" w:cs="Arial"/>
          <w:b/>
          <w:sz w:val="22"/>
          <w:szCs w:val="22"/>
        </w:rPr>
      </w:pPr>
    </w:p>
    <w:p w:rsidR="007576F6" w:rsidRDefault="007576F6" w:rsidP="00F4784A">
      <w:pPr>
        <w:autoSpaceDE w:val="0"/>
        <w:autoSpaceDN w:val="0"/>
        <w:adjustRightInd w:val="0"/>
        <w:jc w:val="center"/>
        <w:rPr>
          <w:rFonts w:ascii="Arial" w:hAnsi="Arial" w:cs="Arial"/>
          <w:b/>
          <w:sz w:val="22"/>
          <w:szCs w:val="22"/>
        </w:rPr>
      </w:pPr>
    </w:p>
    <w:p w:rsidR="007576F6" w:rsidRDefault="007576F6" w:rsidP="00F4784A">
      <w:pPr>
        <w:autoSpaceDE w:val="0"/>
        <w:autoSpaceDN w:val="0"/>
        <w:adjustRightInd w:val="0"/>
        <w:jc w:val="center"/>
        <w:rPr>
          <w:rFonts w:ascii="Arial" w:hAnsi="Arial" w:cs="Arial"/>
          <w:b/>
          <w:sz w:val="22"/>
          <w:szCs w:val="22"/>
        </w:rPr>
      </w:pPr>
    </w:p>
    <w:p w:rsidR="007576F6" w:rsidRDefault="007576F6" w:rsidP="00F4784A">
      <w:pPr>
        <w:autoSpaceDE w:val="0"/>
        <w:autoSpaceDN w:val="0"/>
        <w:adjustRightInd w:val="0"/>
        <w:jc w:val="center"/>
        <w:rPr>
          <w:rFonts w:ascii="Arial" w:hAnsi="Arial" w:cs="Arial"/>
          <w:b/>
          <w:sz w:val="22"/>
          <w:szCs w:val="22"/>
        </w:rPr>
      </w:pPr>
    </w:p>
    <w:p w:rsidR="007576F6" w:rsidRDefault="007576F6" w:rsidP="00F4784A">
      <w:pPr>
        <w:autoSpaceDE w:val="0"/>
        <w:autoSpaceDN w:val="0"/>
        <w:adjustRightInd w:val="0"/>
        <w:jc w:val="center"/>
        <w:rPr>
          <w:rFonts w:ascii="Arial" w:hAnsi="Arial" w:cs="Arial"/>
          <w:b/>
          <w:sz w:val="22"/>
          <w:szCs w:val="22"/>
        </w:rPr>
      </w:pPr>
    </w:p>
    <w:p w:rsidR="007576F6" w:rsidRDefault="007576F6" w:rsidP="00F4784A">
      <w:pPr>
        <w:autoSpaceDE w:val="0"/>
        <w:autoSpaceDN w:val="0"/>
        <w:adjustRightInd w:val="0"/>
        <w:jc w:val="center"/>
        <w:rPr>
          <w:rFonts w:ascii="Arial" w:hAnsi="Arial" w:cs="Arial"/>
          <w:b/>
          <w:sz w:val="22"/>
          <w:szCs w:val="22"/>
        </w:rPr>
      </w:pPr>
    </w:p>
    <w:p w:rsidR="007576F6" w:rsidRDefault="007576F6" w:rsidP="00F4784A">
      <w:pPr>
        <w:autoSpaceDE w:val="0"/>
        <w:autoSpaceDN w:val="0"/>
        <w:adjustRightInd w:val="0"/>
        <w:jc w:val="center"/>
        <w:rPr>
          <w:rFonts w:ascii="Arial" w:hAnsi="Arial" w:cs="Arial"/>
          <w:b/>
          <w:sz w:val="22"/>
          <w:szCs w:val="22"/>
        </w:rPr>
      </w:pPr>
    </w:p>
    <w:p w:rsidR="007576F6" w:rsidRDefault="007576F6" w:rsidP="00F4784A">
      <w:pPr>
        <w:autoSpaceDE w:val="0"/>
        <w:autoSpaceDN w:val="0"/>
        <w:adjustRightInd w:val="0"/>
        <w:jc w:val="center"/>
        <w:rPr>
          <w:rFonts w:ascii="Arial" w:hAnsi="Arial" w:cs="Arial"/>
          <w:b/>
          <w:sz w:val="22"/>
          <w:szCs w:val="22"/>
        </w:rPr>
      </w:pPr>
    </w:p>
    <w:p w:rsidR="007576F6" w:rsidRDefault="007576F6" w:rsidP="00F4784A">
      <w:pPr>
        <w:autoSpaceDE w:val="0"/>
        <w:autoSpaceDN w:val="0"/>
        <w:adjustRightInd w:val="0"/>
        <w:jc w:val="center"/>
        <w:rPr>
          <w:rFonts w:ascii="Arial" w:hAnsi="Arial" w:cs="Arial"/>
          <w:b/>
          <w:sz w:val="22"/>
          <w:szCs w:val="22"/>
        </w:rPr>
      </w:pPr>
    </w:p>
    <w:p w:rsidR="007576F6" w:rsidRDefault="007576F6" w:rsidP="00F4784A">
      <w:pPr>
        <w:autoSpaceDE w:val="0"/>
        <w:autoSpaceDN w:val="0"/>
        <w:adjustRightInd w:val="0"/>
        <w:jc w:val="center"/>
        <w:rPr>
          <w:rFonts w:ascii="Arial" w:hAnsi="Arial" w:cs="Arial"/>
          <w:b/>
          <w:sz w:val="22"/>
          <w:szCs w:val="22"/>
        </w:rPr>
      </w:pPr>
    </w:p>
    <w:p w:rsidR="007576F6" w:rsidRDefault="007576F6" w:rsidP="00F4784A">
      <w:pPr>
        <w:autoSpaceDE w:val="0"/>
        <w:autoSpaceDN w:val="0"/>
        <w:adjustRightInd w:val="0"/>
        <w:jc w:val="center"/>
        <w:rPr>
          <w:rFonts w:ascii="Arial" w:hAnsi="Arial" w:cs="Arial"/>
          <w:b/>
          <w:sz w:val="22"/>
          <w:szCs w:val="22"/>
        </w:rPr>
      </w:pPr>
    </w:p>
    <w:p w:rsidR="007576F6" w:rsidRDefault="007576F6" w:rsidP="00F4784A">
      <w:pPr>
        <w:autoSpaceDE w:val="0"/>
        <w:autoSpaceDN w:val="0"/>
        <w:adjustRightInd w:val="0"/>
        <w:jc w:val="center"/>
        <w:rPr>
          <w:rFonts w:ascii="Arial" w:hAnsi="Arial" w:cs="Arial"/>
          <w:b/>
          <w:sz w:val="22"/>
          <w:szCs w:val="22"/>
        </w:rPr>
      </w:pPr>
    </w:p>
    <w:p w:rsidR="007576F6" w:rsidRDefault="007576F6" w:rsidP="00F4784A">
      <w:pPr>
        <w:autoSpaceDE w:val="0"/>
        <w:autoSpaceDN w:val="0"/>
        <w:adjustRightInd w:val="0"/>
        <w:jc w:val="center"/>
        <w:rPr>
          <w:rFonts w:ascii="Arial" w:hAnsi="Arial" w:cs="Arial"/>
          <w:b/>
          <w:sz w:val="22"/>
          <w:szCs w:val="22"/>
        </w:rPr>
      </w:pPr>
    </w:p>
    <w:p w:rsidR="007576F6" w:rsidRDefault="007576F6" w:rsidP="00F4784A">
      <w:pPr>
        <w:autoSpaceDE w:val="0"/>
        <w:autoSpaceDN w:val="0"/>
        <w:adjustRightInd w:val="0"/>
        <w:jc w:val="center"/>
        <w:rPr>
          <w:rFonts w:ascii="Arial" w:hAnsi="Arial" w:cs="Arial"/>
          <w:b/>
          <w:sz w:val="22"/>
          <w:szCs w:val="22"/>
        </w:rPr>
      </w:pPr>
    </w:p>
    <w:p w:rsidR="007576F6" w:rsidRDefault="007576F6" w:rsidP="00F4784A">
      <w:pPr>
        <w:autoSpaceDE w:val="0"/>
        <w:autoSpaceDN w:val="0"/>
        <w:adjustRightInd w:val="0"/>
        <w:jc w:val="center"/>
        <w:rPr>
          <w:rFonts w:ascii="Arial" w:hAnsi="Arial" w:cs="Arial"/>
          <w:b/>
          <w:sz w:val="22"/>
          <w:szCs w:val="22"/>
        </w:rPr>
      </w:pPr>
    </w:p>
    <w:p w:rsidR="007576F6" w:rsidRDefault="007576F6" w:rsidP="00F4784A">
      <w:pPr>
        <w:autoSpaceDE w:val="0"/>
        <w:autoSpaceDN w:val="0"/>
        <w:adjustRightInd w:val="0"/>
        <w:jc w:val="center"/>
        <w:rPr>
          <w:rFonts w:ascii="Arial" w:hAnsi="Arial" w:cs="Arial"/>
          <w:b/>
          <w:sz w:val="22"/>
          <w:szCs w:val="22"/>
        </w:rPr>
      </w:pPr>
    </w:p>
    <w:p w:rsidR="007576F6" w:rsidRDefault="007576F6" w:rsidP="00F4784A">
      <w:pPr>
        <w:autoSpaceDE w:val="0"/>
        <w:autoSpaceDN w:val="0"/>
        <w:adjustRightInd w:val="0"/>
        <w:jc w:val="center"/>
        <w:rPr>
          <w:rFonts w:ascii="Arial" w:hAnsi="Arial" w:cs="Arial"/>
          <w:b/>
          <w:sz w:val="22"/>
          <w:szCs w:val="22"/>
        </w:rPr>
      </w:pPr>
    </w:p>
    <w:p w:rsidR="007576F6" w:rsidRDefault="007576F6" w:rsidP="00F4784A">
      <w:pPr>
        <w:autoSpaceDE w:val="0"/>
        <w:autoSpaceDN w:val="0"/>
        <w:adjustRightInd w:val="0"/>
        <w:jc w:val="center"/>
        <w:rPr>
          <w:rFonts w:ascii="Arial" w:hAnsi="Arial" w:cs="Arial"/>
          <w:b/>
          <w:sz w:val="22"/>
          <w:szCs w:val="22"/>
        </w:rPr>
      </w:pPr>
    </w:p>
    <w:p w:rsidR="007576F6" w:rsidRDefault="007576F6" w:rsidP="00F4784A">
      <w:pPr>
        <w:autoSpaceDE w:val="0"/>
        <w:autoSpaceDN w:val="0"/>
        <w:adjustRightInd w:val="0"/>
        <w:jc w:val="center"/>
        <w:rPr>
          <w:rFonts w:ascii="Arial" w:hAnsi="Arial" w:cs="Arial"/>
          <w:b/>
          <w:sz w:val="22"/>
          <w:szCs w:val="22"/>
        </w:rPr>
      </w:pPr>
    </w:p>
    <w:p w:rsidR="007576F6" w:rsidRDefault="007576F6" w:rsidP="00F4784A">
      <w:pPr>
        <w:autoSpaceDE w:val="0"/>
        <w:autoSpaceDN w:val="0"/>
        <w:adjustRightInd w:val="0"/>
        <w:jc w:val="center"/>
        <w:rPr>
          <w:rFonts w:ascii="Arial" w:hAnsi="Arial" w:cs="Arial"/>
          <w:b/>
          <w:sz w:val="22"/>
          <w:szCs w:val="22"/>
        </w:rPr>
      </w:pPr>
    </w:p>
    <w:p w:rsidR="007576F6" w:rsidRDefault="007576F6" w:rsidP="00F4784A">
      <w:pPr>
        <w:autoSpaceDE w:val="0"/>
        <w:autoSpaceDN w:val="0"/>
        <w:adjustRightInd w:val="0"/>
        <w:jc w:val="center"/>
        <w:rPr>
          <w:rFonts w:ascii="Arial" w:hAnsi="Arial" w:cs="Arial"/>
          <w:b/>
          <w:sz w:val="22"/>
          <w:szCs w:val="22"/>
        </w:rPr>
      </w:pPr>
    </w:p>
    <w:p w:rsidR="007576F6" w:rsidRDefault="007576F6" w:rsidP="00F4784A">
      <w:pPr>
        <w:autoSpaceDE w:val="0"/>
        <w:autoSpaceDN w:val="0"/>
        <w:adjustRightInd w:val="0"/>
        <w:jc w:val="center"/>
        <w:rPr>
          <w:rFonts w:ascii="Arial" w:hAnsi="Arial" w:cs="Arial"/>
          <w:b/>
          <w:sz w:val="22"/>
          <w:szCs w:val="22"/>
        </w:rPr>
      </w:pPr>
    </w:p>
    <w:p w:rsidR="007576F6" w:rsidRDefault="007576F6" w:rsidP="00F4784A">
      <w:pPr>
        <w:autoSpaceDE w:val="0"/>
        <w:autoSpaceDN w:val="0"/>
        <w:adjustRightInd w:val="0"/>
        <w:jc w:val="center"/>
        <w:rPr>
          <w:rFonts w:ascii="Arial" w:hAnsi="Arial" w:cs="Arial"/>
          <w:b/>
          <w:sz w:val="22"/>
          <w:szCs w:val="22"/>
        </w:rPr>
      </w:pPr>
    </w:p>
    <w:p w:rsidR="007576F6" w:rsidRDefault="007576F6" w:rsidP="00F4784A">
      <w:pPr>
        <w:autoSpaceDE w:val="0"/>
        <w:autoSpaceDN w:val="0"/>
        <w:adjustRightInd w:val="0"/>
        <w:jc w:val="center"/>
        <w:rPr>
          <w:rFonts w:ascii="Arial" w:hAnsi="Arial" w:cs="Arial"/>
          <w:b/>
          <w:sz w:val="22"/>
          <w:szCs w:val="22"/>
        </w:rPr>
      </w:pPr>
    </w:p>
    <w:p w:rsidR="007576F6" w:rsidRDefault="007576F6" w:rsidP="00F4784A">
      <w:pPr>
        <w:autoSpaceDE w:val="0"/>
        <w:autoSpaceDN w:val="0"/>
        <w:adjustRightInd w:val="0"/>
        <w:jc w:val="center"/>
        <w:rPr>
          <w:rFonts w:ascii="Arial" w:hAnsi="Arial" w:cs="Arial"/>
          <w:b/>
          <w:sz w:val="22"/>
          <w:szCs w:val="22"/>
        </w:rPr>
      </w:pPr>
    </w:p>
    <w:p w:rsidR="007576F6" w:rsidRDefault="007576F6" w:rsidP="00F4784A">
      <w:pPr>
        <w:autoSpaceDE w:val="0"/>
        <w:autoSpaceDN w:val="0"/>
        <w:adjustRightInd w:val="0"/>
        <w:jc w:val="center"/>
        <w:rPr>
          <w:rFonts w:ascii="Arial" w:hAnsi="Arial" w:cs="Arial"/>
          <w:b/>
          <w:sz w:val="22"/>
          <w:szCs w:val="22"/>
        </w:rPr>
      </w:pPr>
    </w:p>
    <w:p w:rsidR="007576F6" w:rsidRDefault="007576F6" w:rsidP="00F4784A">
      <w:pPr>
        <w:autoSpaceDE w:val="0"/>
        <w:autoSpaceDN w:val="0"/>
        <w:adjustRightInd w:val="0"/>
        <w:jc w:val="center"/>
        <w:rPr>
          <w:rFonts w:ascii="Arial" w:hAnsi="Arial" w:cs="Arial"/>
          <w:b/>
          <w:sz w:val="22"/>
          <w:szCs w:val="22"/>
        </w:rPr>
      </w:pPr>
    </w:p>
    <w:p w:rsidR="007576F6" w:rsidRDefault="007576F6" w:rsidP="00F4784A">
      <w:pPr>
        <w:autoSpaceDE w:val="0"/>
        <w:autoSpaceDN w:val="0"/>
        <w:adjustRightInd w:val="0"/>
        <w:jc w:val="center"/>
        <w:rPr>
          <w:rFonts w:ascii="Arial" w:hAnsi="Arial" w:cs="Arial"/>
          <w:b/>
          <w:sz w:val="22"/>
          <w:szCs w:val="22"/>
        </w:rPr>
      </w:pPr>
    </w:p>
    <w:p w:rsidR="007576F6" w:rsidRDefault="007576F6" w:rsidP="00F4784A">
      <w:pPr>
        <w:autoSpaceDE w:val="0"/>
        <w:autoSpaceDN w:val="0"/>
        <w:adjustRightInd w:val="0"/>
        <w:jc w:val="center"/>
        <w:rPr>
          <w:rFonts w:ascii="Arial" w:hAnsi="Arial" w:cs="Arial"/>
          <w:b/>
          <w:sz w:val="22"/>
          <w:szCs w:val="22"/>
        </w:rPr>
      </w:pPr>
    </w:p>
    <w:p w:rsidR="007576F6" w:rsidRDefault="007576F6" w:rsidP="00F4784A">
      <w:pPr>
        <w:autoSpaceDE w:val="0"/>
        <w:autoSpaceDN w:val="0"/>
        <w:adjustRightInd w:val="0"/>
        <w:jc w:val="center"/>
        <w:rPr>
          <w:rFonts w:ascii="Arial" w:hAnsi="Arial" w:cs="Arial"/>
          <w:b/>
          <w:sz w:val="22"/>
          <w:szCs w:val="22"/>
        </w:rPr>
      </w:pPr>
    </w:p>
    <w:p w:rsidR="007576F6" w:rsidRDefault="007576F6" w:rsidP="00F4784A">
      <w:pPr>
        <w:autoSpaceDE w:val="0"/>
        <w:autoSpaceDN w:val="0"/>
        <w:adjustRightInd w:val="0"/>
        <w:jc w:val="center"/>
        <w:rPr>
          <w:rFonts w:ascii="Arial" w:hAnsi="Arial" w:cs="Arial"/>
          <w:b/>
          <w:sz w:val="22"/>
          <w:szCs w:val="22"/>
        </w:rPr>
      </w:pPr>
    </w:p>
    <w:p w:rsidR="007576F6" w:rsidRDefault="007576F6" w:rsidP="00F4784A">
      <w:pPr>
        <w:autoSpaceDE w:val="0"/>
        <w:autoSpaceDN w:val="0"/>
        <w:adjustRightInd w:val="0"/>
        <w:jc w:val="center"/>
        <w:rPr>
          <w:rFonts w:ascii="Arial" w:hAnsi="Arial" w:cs="Arial"/>
          <w:b/>
          <w:sz w:val="22"/>
          <w:szCs w:val="22"/>
        </w:rPr>
      </w:pPr>
    </w:p>
    <w:p w:rsidR="007576F6" w:rsidRDefault="007576F6" w:rsidP="00F4784A">
      <w:pPr>
        <w:autoSpaceDE w:val="0"/>
        <w:autoSpaceDN w:val="0"/>
        <w:adjustRightInd w:val="0"/>
        <w:jc w:val="center"/>
        <w:rPr>
          <w:rFonts w:ascii="Arial" w:hAnsi="Arial" w:cs="Arial"/>
          <w:b/>
          <w:sz w:val="22"/>
          <w:szCs w:val="22"/>
        </w:rPr>
      </w:pPr>
    </w:p>
    <w:p w:rsidR="007576F6" w:rsidRDefault="007576F6" w:rsidP="00F4784A">
      <w:pPr>
        <w:autoSpaceDE w:val="0"/>
        <w:autoSpaceDN w:val="0"/>
        <w:adjustRightInd w:val="0"/>
        <w:jc w:val="center"/>
        <w:rPr>
          <w:rFonts w:ascii="Arial" w:hAnsi="Arial" w:cs="Arial"/>
          <w:b/>
          <w:sz w:val="22"/>
          <w:szCs w:val="22"/>
        </w:rPr>
      </w:pPr>
    </w:p>
    <w:p w:rsidR="007576F6" w:rsidRDefault="007576F6" w:rsidP="00F4784A">
      <w:pPr>
        <w:autoSpaceDE w:val="0"/>
        <w:autoSpaceDN w:val="0"/>
        <w:adjustRightInd w:val="0"/>
        <w:jc w:val="center"/>
        <w:rPr>
          <w:rFonts w:ascii="Arial" w:hAnsi="Arial" w:cs="Arial"/>
          <w:b/>
          <w:sz w:val="22"/>
          <w:szCs w:val="22"/>
        </w:rPr>
      </w:pPr>
    </w:p>
    <w:p w:rsidR="007576F6" w:rsidRDefault="007576F6" w:rsidP="00F4784A">
      <w:pPr>
        <w:autoSpaceDE w:val="0"/>
        <w:autoSpaceDN w:val="0"/>
        <w:adjustRightInd w:val="0"/>
        <w:jc w:val="center"/>
        <w:rPr>
          <w:rFonts w:ascii="Arial" w:hAnsi="Arial" w:cs="Arial"/>
          <w:b/>
          <w:sz w:val="22"/>
          <w:szCs w:val="22"/>
        </w:rPr>
      </w:pPr>
    </w:p>
    <w:p w:rsidR="007576F6" w:rsidRDefault="007576F6" w:rsidP="00F4784A">
      <w:pPr>
        <w:autoSpaceDE w:val="0"/>
        <w:autoSpaceDN w:val="0"/>
        <w:adjustRightInd w:val="0"/>
        <w:jc w:val="center"/>
        <w:rPr>
          <w:rFonts w:ascii="Arial" w:hAnsi="Arial" w:cs="Arial"/>
          <w:b/>
          <w:sz w:val="22"/>
          <w:szCs w:val="22"/>
        </w:rPr>
      </w:pPr>
    </w:p>
    <w:p w:rsidR="007576F6" w:rsidRPr="00DC1B82" w:rsidRDefault="00DC1B82" w:rsidP="00DC1B82">
      <w:pPr>
        <w:autoSpaceDE w:val="0"/>
        <w:autoSpaceDN w:val="0"/>
        <w:adjustRightInd w:val="0"/>
        <w:rPr>
          <w:rFonts w:ascii="Arial" w:hAnsi="Arial" w:cs="Arial"/>
          <w:b/>
          <w:sz w:val="32"/>
          <w:szCs w:val="32"/>
        </w:rPr>
      </w:pPr>
      <w:r w:rsidRPr="00DC1B82">
        <w:rPr>
          <w:rFonts w:ascii="Arial" w:hAnsi="Arial" w:cs="Arial"/>
          <w:b/>
          <w:sz w:val="32"/>
          <w:szCs w:val="32"/>
        </w:rPr>
        <w:lastRenderedPageBreak/>
        <w:t xml:space="preserve">What triggers the </w:t>
      </w:r>
      <w:r w:rsidR="006320C9">
        <w:rPr>
          <w:rFonts w:ascii="Arial" w:hAnsi="Arial" w:cs="Arial"/>
          <w:b/>
          <w:sz w:val="32"/>
          <w:szCs w:val="32"/>
        </w:rPr>
        <w:t>L</w:t>
      </w:r>
      <w:r w:rsidRPr="00DC1B82">
        <w:rPr>
          <w:rFonts w:ascii="Arial" w:hAnsi="Arial" w:cs="Arial"/>
          <w:b/>
          <w:sz w:val="32"/>
          <w:szCs w:val="32"/>
        </w:rPr>
        <w:t>ocal Authority and the Community Response Group</w:t>
      </w:r>
      <w:r w:rsidR="006320C9">
        <w:rPr>
          <w:rFonts w:ascii="Arial" w:hAnsi="Arial" w:cs="Arial"/>
          <w:b/>
          <w:sz w:val="32"/>
          <w:szCs w:val="32"/>
        </w:rPr>
        <w:t xml:space="preserve"> to respond to a flooding incident and what actions are taken</w:t>
      </w:r>
      <w:r w:rsidRPr="00DC1B82">
        <w:rPr>
          <w:rFonts w:ascii="Arial" w:hAnsi="Arial" w:cs="Arial"/>
          <w:b/>
          <w:sz w:val="32"/>
          <w:szCs w:val="32"/>
        </w:rPr>
        <w:t xml:space="preserve">?  </w:t>
      </w:r>
    </w:p>
    <w:p w:rsidR="007576F6" w:rsidRDefault="007576F6" w:rsidP="00F4784A">
      <w:pPr>
        <w:autoSpaceDE w:val="0"/>
        <w:autoSpaceDN w:val="0"/>
        <w:adjustRightInd w:val="0"/>
        <w:jc w:val="center"/>
        <w:rPr>
          <w:rFonts w:ascii="Arial" w:hAnsi="Arial" w:cs="Arial"/>
          <w:b/>
          <w:sz w:val="22"/>
          <w:szCs w:val="22"/>
        </w:rPr>
      </w:pPr>
    </w:p>
    <w:p w:rsidR="007576F6" w:rsidRDefault="007576F6" w:rsidP="00F4784A">
      <w:pPr>
        <w:autoSpaceDE w:val="0"/>
        <w:autoSpaceDN w:val="0"/>
        <w:adjustRightInd w:val="0"/>
        <w:jc w:val="center"/>
        <w:rPr>
          <w:rFonts w:ascii="Arial" w:hAnsi="Arial" w:cs="Arial"/>
          <w:b/>
          <w:sz w:val="22"/>
          <w:szCs w:val="22"/>
        </w:rPr>
      </w:pPr>
    </w:p>
    <w:tbl>
      <w:tblPr>
        <w:tblW w:w="154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7"/>
        <w:gridCol w:w="4835"/>
        <w:gridCol w:w="6095"/>
      </w:tblGrid>
      <w:tr w:rsidR="007576F6" w:rsidRPr="00B52CA4" w:rsidTr="007576F6">
        <w:trPr>
          <w:jc w:val="center"/>
        </w:trPr>
        <w:tc>
          <w:tcPr>
            <w:tcW w:w="4487" w:type="dxa"/>
            <w:shd w:val="clear" w:color="auto" w:fill="auto"/>
          </w:tcPr>
          <w:p w:rsidR="007576F6" w:rsidRPr="00D303EE" w:rsidRDefault="007576F6" w:rsidP="007576F6">
            <w:pPr>
              <w:widowControl w:val="0"/>
              <w:adjustRightInd w:val="0"/>
              <w:spacing w:line="360" w:lineRule="atLeast"/>
              <w:jc w:val="center"/>
              <w:textAlignment w:val="baseline"/>
              <w:rPr>
                <w:rFonts w:ascii="Arial" w:hAnsi="Arial" w:cs="Arial"/>
                <w:b/>
                <w:sz w:val="32"/>
                <w:szCs w:val="32"/>
                <w:lang w:eastAsia="en-US"/>
              </w:rPr>
            </w:pPr>
            <w:r w:rsidRPr="00D303EE">
              <w:rPr>
                <w:rFonts w:ascii="Arial" w:hAnsi="Arial" w:cs="Arial"/>
                <w:b/>
                <w:sz w:val="32"/>
                <w:szCs w:val="32"/>
                <w:lang w:eastAsia="en-US"/>
              </w:rPr>
              <w:t>Triggers</w:t>
            </w:r>
          </w:p>
        </w:tc>
        <w:tc>
          <w:tcPr>
            <w:tcW w:w="4835" w:type="dxa"/>
            <w:shd w:val="clear" w:color="auto" w:fill="auto"/>
          </w:tcPr>
          <w:p w:rsidR="007576F6" w:rsidRPr="00D303EE" w:rsidRDefault="007576F6" w:rsidP="007576F6">
            <w:pPr>
              <w:widowControl w:val="0"/>
              <w:adjustRightInd w:val="0"/>
              <w:spacing w:line="360" w:lineRule="atLeast"/>
              <w:jc w:val="center"/>
              <w:textAlignment w:val="baseline"/>
              <w:rPr>
                <w:rFonts w:ascii="Arial" w:hAnsi="Arial" w:cs="Arial"/>
                <w:b/>
                <w:sz w:val="32"/>
                <w:szCs w:val="32"/>
                <w:lang w:eastAsia="en-US"/>
              </w:rPr>
            </w:pPr>
            <w:r w:rsidRPr="00D303EE">
              <w:rPr>
                <w:rFonts w:ascii="Arial" w:hAnsi="Arial" w:cs="Arial"/>
                <w:b/>
                <w:sz w:val="32"/>
                <w:szCs w:val="32"/>
                <w:lang w:eastAsia="en-US"/>
              </w:rPr>
              <w:t>Local Authority Actions</w:t>
            </w:r>
          </w:p>
        </w:tc>
        <w:tc>
          <w:tcPr>
            <w:tcW w:w="6095" w:type="dxa"/>
            <w:shd w:val="clear" w:color="auto" w:fill="auto"/>
          </w:tcPr>
          <w:p w:rsidR="007576F6" w:rsidRPr="00D303EE" w:rsidRDefault="007576F6" w:rsidP="007576F6">
            <w:pPr>
              <w:widowControl w:val="0"/>
              <w:adjustRightInd w:val="0"/>
              <w:spacing w:line="360" w:lineRule="atLeast"/>
              <w:jc w:val="center"/>
              <w:textAlignment w:val="baseline"/>
              <w:rPr>
                <w:rFonts w:ascii="Arial" w:hAnsi="Arial" w:cs="Arial"/>
                <w:b/>
                <w:sz w:val="32"/>
                <w:szCs w:val="32"/>
                <w:lang w:eastAsia="en-US"/>
              </w:rPr>
            </w:pPr>
            <w:r w:rsidRPr="00D303EE">
              <w:rPr>
                <w:rFonts w:ascii="Arial" w:hAnsi="Arial" w:cs="Arial"/>
                <w:b/>
                <w:sz w:val="32"/>
                <w:szCs w:val="32"/>
                <w:lang w:eastAsia="en-US"/>
              </w:rPr>
              <w:t>Community Actions</w:t>
            </w:r>
          </w:p>
        </w:tc>
      </w:tr>
      <w:tr w:rsidR="007576F6" w:rsidRPr="00071ECB" w:rsidTr="007576F6">
        <w:trPr>
          <w:jc w:val="center"/>
        </w:trPr>
        <w:tc>
          <w:tcPr>
            <w:tcW w:w="4487" w:type="dxa"/>
            <w:shd w:val="clear" w:color="auto" w:fill="auto"/>
          </w:tcPr>
          <w:p w:rsidR="007576F6" w:rsidRPr="00D303EE" w:rsidRDefault="007576F6" w:rsidP="007576F6">
            <w:pPr>
              <w:widowControl w:val="0"/>
              <w:adjustRightInd w:val="0"/>
              <w:spacing w:line="360" w:lineRule="atLeast"/>
              <w:textAlignment w:val="baseline"/>
              <w:rPr>
                <w:rFonts w:ascii="Arial" w:hAnsi="Arial" w:cs="Arial"/>
                <w:b/>
                <w:sz w:val="22"/>
                <w:lang w:eastAsia="en-US"/>
              </w:rPr>
            </w:pPr>
            <w:r w:rsidRPr="00D303EE">
              <w:rPr>
                <w:rFonts w:ascii="Arial" w:hAnsi="Arial" w:cs="Arial"/>
                <w:b/>
                <w:sz w:val="22"/>
                <w:lang w:eastAsia="en-US"/>
              </w:rPr>
              <w:t>Met Office Severe Weather Warning</w:t>
            </w:r>
          </w:p>
          <w:p w:rsidR="007576F6" w:rsidRPr="00D303EE" w:rsidRDefault="007576F6" w:rsidP="007576F6">
            <w:pPr>
              <w:widowControl w:val="0"/>
              <w:numPr>
                <w:ilvl w:val="0"/>
                <w:numId w:val="40"/>
              </w:numPr>
              <w:adjustRightInd w:val="0"/>
              <w:spacing w:line="360" w:lineRule="atLeast"/>
              <w:textAlignment w:val="baseline"/>
              <w:rPr>
                <w:rFonts w:ascii="Arial" w:hAnsi="Arial" w:cs="Arial"/>
                <w:sz w:val="22"/>
                <w:lang w:eastAsia="en-US"/>
              </w:rPr>
            </w:pPr>
            <w:r w:rsidRPr="00D303EE">
              <w:rPr>
                <w:rFonts w:ascii="Arial" w:hAnsi="Arial" w:cs="Arial"/>
                <w:sz w:val="22"/>
                <w:lang w:eastAsia="en-US"/>
              </w:rPr>
              <w:t>Severe weather is forecast from the Met Office.</w:t>
            </w:r>
          </w:p>
          <w:p w:rsidR="007576F6" w:rsidRPr="00D303EE" w:rsidRDefault="007576F6" w:rsidP="007576F6">
            <w:pPr>
              <w:widowControl w:val="0"/>
              <w:numPr>
                <w:ilvl w:val="0"/>
                <w:numId w:val="40"/>
              </w:numPr>
              <w:adjustRightInd w:val="0"/>
              <w:spacing w:line="360" w:lineRule="atLeast"/>
              <w:textAlignment w:val="baseline"/>
              <w:rPr>
                <w:rFonts w:ascii="Arial" w:hAnsi="Arial" w:cs="Arial"/>
                <w:sz w:val="22"/>
                <w:lang w:eastAsia="en-US"/>
              </w:rPr>
            </w:pPr>
            <w:r w:rsidRPr="00D303EE">
              <w:rPr>
                <w:rFonts w:ascii="Arial" w:hAnsi="Arial" w:cs="Arial"/>
                <w:sz w:val="22"/>
                <w:lang w:eastAsia="en-US"/>
              </w:rPr>
              <w:t>Individual properties may be affected by surface water flooding</w:t>
            </w:r>
          </w:p>
          <w:p w:rsidR="007576F6" w:rsidRPr="00D303EE" w:rsidRDefault="007576F6" w:rsidP="007576F6">
            <w:pPr>
              <w:widowControl w:val="0"/>
              <w:numPr>
                <w:ilvl w:val="0"/>
                <w:numId w:val="40"/>
              </w:numPr>
              <w:adjustRightInd w:val="0"/>
              <w:spacing w:line="360" w:lineRule="atLeast"/>
              <w:textAlignment w:val="baseline"/>
              <w:rPr>
                <w:rFonts w:ascii="Arial" w:hAnsi="Arial" w:cs="Arial"/>
                <w:sz w:val="22"/>
                <w:lang w:eastAsia="en-US"/>
              </w:rPr>
            </w:pPr>
            <w:r w:rsidRPr="00D303EE">
              <w:rPr>
                <w:rFonts w:ascii="Arial" w:hAnsi="Arial" w:cs="Arial"/>
                <w:sz w:val="22"/>
                <w:lang w:eastAsia="en-US"/>
              </w:rPr>
              <w:t>Flooding of low lying land and roads adjacent to the river</w:t>
            </w:r>
          </w:p>
          <w:p w:rsidR="007576F6" w:rsidRPr="00D303EE" w:rsidRDefault="007576F6" w:rsidP="007576F6">
            <w:pPr>
              <w:widowControl w:val="0"/>
              <w:adjustRightInd w:val="0"/>
              <w:spacing w:line="360" w:lineRule="atLeast"/>
              <w:textAlignment w:val="baseline"/>
              <w:rPr>
                <w:rFonts w:ascii="Arial" w:hAnsi="Arial" w:cs="Arial"/>
                <w:sz w:val="22"/>
                <w:lang w:eastAsia="en-US"/>
              </w:rPr>
            </w:pPr>
            <w:r w:rsidRPr="00D303EE">
              <w:rPr>
                <w:rFonts w:ascii="Arial" w:hAnsi="Arial" w:cs="Arial"/>
                <w:b/>
                <w:sz w:val="22"/>
                <w:lang w:eastAsia="en-US"/>
              </w:rPr>
              <w:t>Local monitoring / triggers</w:t>
            </w:r>
            <w:r w:rsidRPr="00D303EE">
              <w:rPr>
                <w:rFonts w:ascii="Arial" w:hAnsi="Arial" w:cs="Arial"/>
                <w:sz w:val="22"/>
                <w:lang w:eastAsia="en-US"/>
              </w:rPr>
              <w:t>:</w:t>
            </w:r>
          </w:p>
        </w:tc>
        <w:tc>
          <w:tcPr>
            <w:tcW w:w="4835" w:type="dxa"/>
            <w:shd w:val="clear" w:color="auto" w:fill="auto"/>
          </w:tcPr>
          <w:p w:rsidR="007576F6" w:rsidRPr="00D303EE" w:rsidRDefault="007576F6" w:rsidP="007576F6">
            <w:pPr>
              <w:widowControl w:val="0"/>
              <w:numPr>
                <w:ilvl w:val="0"/>
                <w:numId w:val="36"/>
              </w:numPr>
              <w:adjustRightInd w:val="0"/>
              <w:spacing w:line="360" w:lineRule="atLeast"/>
              <w:textAlignment w:val="baseline"/>
              <w:rPr>
                <w:rFonts w:ascii="Arial" w:hAnsi="Arial" w:cs="Arial"/>
                <w:sz w:val="22"/>
                <w:lang w:eastAsia="en-US"/>
              </w:rPr>
            </w:pPr>
            <w:r w:rsidRPr="00D303EE">
              <w:rPr>
                <w:rFonts w:ascii="Arial" w:hAnsi="Arial" w:cs="Arial"/>
                <w:sz w:val="22"/>
                <w:lang w:eastAsia="en-US"/>
              </w:rPr>
              <w:t>Monitoring by Duty Engineer</w:t>
            </w:r>
          </w:p>
          <w:p w:rsidR="007576F6" w:rsidRPr="00D303EE" w:rsidRDefault="007576F6" w:rsidP="007576F6">
            <w:pPr>
              <w:widowControl w:val="0"/>
              <w:numPr>
                <w:ilvl w:val="0"/>
                <w:numId w:val="36"/>
              </w:numPr>
              <w:adjustRightInd w:val="0"/>
              <w:spacing w:line="360" w:lineRule="atLeast"/>
              <w:textAlignment w:val="baseline"/>
              <w:rPr>
                <w:rFonts w:ascii="Arial" w:hAnsi="Arial" w:cs="Arial"/>
                <w:sz w:val="22"/>
                <w:lang w:eastAsia="en-US"/>
              </w:rPr>
            </w:pPr>
            <w:r w:rsidRPr="00D303EE">
              <w:rPr>
                <w:rFonts w:ascii="Arial" w:hAnsi="Arial" w:cs="Arial"/>
                <w:sz w:val="22"/>
                <w:lang w:eastAsia="en-US"/>
              </w:rPr>
              <w:t xml:space="preserve">Possible discussion with Environment Agency / Met Office based on Heavy Rainfall Alerts </w:t>
            </w:r>
          </w:p>
          <w:p w:rsidR="007576F6" w:rsidRPr="00D303EE" w:rsidRDefault="007576F6" w:rsidP="007576F6">
            <w:pPr>
              <w:widowControl w:val="0"/>
              <w:numPr>
                <w:ilvl w:val="0"/>
                <w:numId w:val="38"/>
              </w:numPr>
              <w:adjustRightInd w:val="0"/>
              <w:spacing w:line="360" w:lineRule="atLeast"/>
              <w:ind w:left="360"/>
              <w:textAlignment w:val="baseline"/>
              <w:rPr>
                <w:rFonts w:ascii="Arial" w:hAnsi="Arial" w:cs="Arial"/>
                <w:sz w:val="22"/>
                <w:lang w:eastAsia="en-US"/>
              </w:rPr>
            </w:pPr>
            <w:r w:rsidRPr="00D303EE">
              <w:rPr>
                <w:rFonts w:ascii="Arial" w:hAnsi="Arial" w:cs="Arial"/>
                <w:sz w:val="22"/>
                <w:lang w:eastAsia="en-US"/>
              </w:rPr>
              <w:t>Duty Engineer responds to calls (likely to be surface water related at this stage</w:t>
            </w:r>
          </w:p>
          <w:p w:rsidR="007576F6" w:rsidRPr="00D303EE" w:rsidRDefault="007576F6" w:rsidP="007576F6">
            <w:pPr>
              <w:widowControl w:val="0"/>
              <w:adjustRightInd w:val="0"/>
              <w:spacing w:line="360" w:lineRule="atLeast"/>
              <w:ind w:left="360"/>
              <w:textAlignment w:val="baseline"/>
              <w:rPr>
                <w:rFonts w:ascii="Arial" w:hAnsi="Arial" w:cs="Arial"/>
                <w:sz w:val="22"/>
                <w:lang w:eastAsia="en-US"/>
              </w:rPr>
            </w:pPr>
          </w:p>
        </w:tc>
        <w:tc>
          <w:tcPr>
            <w:tcW w:w="6095" w:type="dxa"/>
            <w:shd w:val="clear" w:color="auto" w:fill="auto"/>
          </w:tcPr>
          <w:p w:rsidR="007576F6" w:rsidRPr="00D303EE" w:rsidRDefault="007576F6" w:rsidP="007576F6">
            <w:pPr>
              <w:widowControl w:val="0"/>
              <w:numPr>
                <w:ilvl w:val="0"/>
                <w:numId w:val="34"/>
              </w:numPr>
              <w:adjustRightInd w:val="0"/>
              <w:spacing w:line="360" w:lineRule="atLeast"/>
              <w:ind w:left="360"/>
              <w:textAlignment w:val="baseline"/>
              <w:rPr>
                <w:rFonts w:ascii="Arial" w:hAnsi="Arial" w:cs="Arial"/>
                <w:sz w:val="22"/>
                <w:lang w:eastAsia="en-US"/>
              </w:rPr>
            </w:pPr>
            <w:r w:rsidRPr="00D303EE">
              <w:rPr>
                <w:rFonts w:ascii="Arial" w:hAnsi="Arial" w:cs="Arial"/>
                <w:sz w:val="22"/>
                <w:lang w:eastAsia="en-US"/>
              </w:rPr>
              <w:t>Flood Coordinator telephones flood wardens</w:t>
            </w:r>
          </w:p>
          <w:p w:rsidR="007576F6" w:rsidRPr="00D303EE" w:rsidRDefault="007576F6" w:rsidP="007576F6">
            <w:pPr>
              <w:widowControl w:val="0"/>
              <w:numPr>
                <w:ilvl w:val="0"/>
                <w:numId w:val="34"/>
              </w:numPr>
              <w:adjustRightInd w:val="0"/>
              <w:spacing w:line="360" w:lineRule="atLeast"/>
              <w:ind w:left="360"/>
              <w:textAlignment w:val="baseline"/>
              <w:rPr>
                <w:rFonts w:ascii="Arial" w:hAnsi="Arial" w:cs="Arial"/>
                <w:sz w:val="22"/>
                <w:lang w:eastAsia="en-US"/>
              </w:rPr>
            </w:pPr>
            <w:r w:rsidRPr="00D303EE">
              <w:rPr>
                <w:rFonts w:ascii="Arial" w:hAnsi="Arial" w:cs="Arial"/>
                <w:sz w:val="22"/>
                <w:lang w:eastAsia="en-US"/>
              </w:rPr>
              <w:t>Flood Wardens monitor Environment Agency’s website (River Levels on the Internet) &amp; Met Office website</w:t>
            </w:r>
          </w:p>
          <w:p w:rsidR="007576F6" w:rsidRPr="00D303EE" w:rsidRDefault="007576F6" w:rsidP="007576F6">
            <w:pPr>
              <w:widowControl w:val="0"/>
              <w:numPr>
                <w:ilvl w:val="0"/>
                <w:numId w:val="34"/>
              </w:numPr>
              <w:adjustRightInd w:val="0"/>
              <w:spacing w:line="360" w:lineRule="atLeast"/>
              <w:ind w:left="360"/>
              <w:textAlignment w:val="baseline"/>
              <w:rPr>
                <w:rFonts w:ascii="Arial" w:hAnsi="Arial" w:cs="Arial"/>
                <w:sz w:val="22"/>
                <w:lang w:eastAsia="en-US"/>
              </w:rPr>
            </w:pPr>
            <w:r w:rsidRPr="00D303EE">
              <w:rPr>
                <w:rFonts w:ascii="Arial" w:hAnsi="Arial" w:cs="Arial"/>
                <w:sz w:val="22"/>
                <w:lang w:eastAsia="en-US"/>
              </w:rPr>
              <w:t>Monitoring of areas prone to surface water flooding</w:t>
            </w:r>
          </w:p>
          <w:p w:rsidR="007576F6" w:rsidRPr="00D303EE" w:rsidRDefault="007576F6" w:rsidP="007576F6">
            <w:pPr>
              <w:widowControl w:val="0"/>
              <w:numPr>
                <w:ilvl w:val="0"/>
                <w:numId w:val="34"/>
              </w:numPr>
              <w:adjustRightInd w:val="0"/>
              <w:spacing w:line="360" w:lineRule="atLeast"/>
              <w:ind w:left="360"/>
              <w:textAlignment w:val="baseline"/>
              <w:rPr>
                <w:rFonts w:ascii="Arial" w:hAnsi="Arial" w:cs="Arial"/>
                <w:sz w:val="22"/>
                <w:lang w:eastAsia="en-US"/>
              </w:rPr>
            </w:pPr>
            <w:r w:rsidRPr="00D303EE">
              <w:rPr>
                <w:rFonts w:ascii="Arial" w:hAnsi="Arial" w:cs="Arial"/>
                <w:sz w:val="22"/>
                <w:lang w:eastAsia="en-US"/>
              </w:rPr>
              <w:t>Report any local flooding to Local Authority Duty Engineer</w:t>
            </w:r>
          </w:p>
        </w:tc>
      </w:tr>
      <w:tr w:rsidR="007576F6" w:rsidRPr="00071ECB" w:rsidTr="007576F6">
        <w:trPr>
          <w:jc w:val="center"/>
        </w:trPr>
        <w:tc>
          <w:tcPr>
            <w:tcW w:w="4487" w:type="dxa"/>
            <w:shd w:val="clear" w:color="auto" w:fill="auto"/>
          </w:tcPr>
          <w:p w:rsidR="007576F6" w:rsidRPr="00D303EE" w:rsidRDefault="007576F6" w:rsidP="007576F6">
            <w:pPr>
              <w:widowControl w:val="0"/>
              <w:adjustRightInd w:val="0"/>
              <w:spacing w:line="360" w:lineRule="atLeast"/>
              <w:textAlignment w:val="baseline"/>
              <w:rPr>
                <w:rFonts w:ascii="Arial" w:hAnsi="Arial" w:cs="Arial"/>
                <w:b/>
                <w:i/>
                <w:sz w:val="22"/>
                <w:lang w:eastAsia="en-US"/>
              </w:rPr>
            </w:pPr>
            <w:r w:rsidRPr="00D303EE">
              <w:rPr>
                <w:rFonts w:ascii="Arial" w:hAnsi="Arial" w:cs="Arial"/>
                <w:b/>
                <w:i/>
                <w:sz w:val="22"/>
                <w:lang w:eastAsia="en-US"/>
              </w:rPr>
              <w:t>INSERT AREA CODE &amp; AREA</w:t>
            </w:r>
          </w:p>
          <w:p w:rsidR="007576F6" w:rsidRPr="00D303EE" w:rsidRDefault="007576F6" w:rsidP="007576F6">
            <w:pPr>
              <w:widowControl w:val="0"/>
              <w:adjustRightInd w:val="0"/>
              <w:spacing w:line="360" w:lineRule="atLeast"/>
              <w:textAlignment w:val="baseline"/>
              <w:rPr>
                <w:rFonts w:ascii="Arial" w:hAnsi="Arial" w:cs="Arial"/>
                <w:b/>
                <w:sz w:val="22"/>
                <w:lang w:eastAsia="en-US"/>
              </w:rPr>
            </w:pPr>
          </w:p>
          <w:p w:rsidR="007576F6" w:rsidRPr="00D303EE" w:rsidRDefault="007576F6" w:rsidP="007576F6">
            <w:pPr>
              <w:widowControl w:val="0"/>
              <w:adjustRightInd w:val="0"/>
              <w:spacing w:line="360" w:lineRule="atLeast"/>
              <w:textAlignment w:val="baseline"/>
              <w:rPr>
                <w:rFonts w:ascii="Arial" w:hAnsi="Arial" w:cs="Arial"/>
                <w:sz w:val="22"/>
                <w:lang w:eastAsia="en-US"/>
              </w:rPr>
            </w:pPr>
            <w:r w:rsidRPr="00D303EE">
              <w:rPr>
                <w:rFonts w:ascii="Arial" w:hAnsi="Arial" w:cs="Arial"/>
                <w:b/>
                <w:sz w:val="22"/>
                <w:lang w:eastAsia="en-US"/>
              </w:rPr>
              <w:t>Area affected</w:t>
            </w:r>
            <w:r w:rsidRPr="00D303EE">
              <w:rPr>
                <w:rFonts w:ascii="Arial" w:hAnsi="Arial" w:cs="Arial"/>
                <w:sz w:val="22"/>
                <w:lang w:eastAsia="en-US"/>
              </w:rPr>
              <w:t xml:space="preserve">: </w:t>
            </w:r>
          </w:p>
          <w:p w:rsidR="007576F6" w:rsidRPr="00D303EE" w:rsidRDefault="007576F6" w:rsidP="007576F6">
            <w:pPr>
              <w:widowControl w:val="0"/>
              <w:adjustRightInd w:val="0"/>
              <w:spacing w:line="360" w:lineRule="atLeast"/>
              <w:textAlignment w:val="baseline"/>
              <w:rPr>
                <w:rFonts w:ascii="Arial" w:hAnsi="Arial" w:cs="Arial"/>
                <w:sz w:val="22"/>
                <w:lang w:eastAsia="en-US"/>
              </w:rPr>
            </w:pPr>
          </w:p>
          <w:p w:rsidR="007576F6" w:rsidRPr="00D303EE" w:rsidRDefault="007576F6" w:rsidP="007576F6">
            <w:pPr>
              <w:widowControl w:val="0"/>
              <w:adjustRightInd w:val="0"/>
              <w:spacing w:line="360" w:lineRule="atLeast"/>
              <w:textAlignment w:val="baseline"/>
              <w:rPr>
                <w:rFonts w:ascii="Arial" w:hAnsi="Arial" w:cs="Arial"/>
                <w:b/>
                <w:sz w:val="22"/>
                <w:lang w:eastAsia="en-US"/>
              </w:rPr>
            </w:pPr>
            <w:r w:rsidRPr="00D303EE">
              <w:rPr>
                <w:rFonts w:ascii="Arial" w:hAnsi="Arial" w:cs="Arial"/>
                <w:b/>
                <w:sz w:val="22"/>
                <w:lang w:eastAsia="en-US"/>
              </w:rPr>
              <w:t>Local monitoring / Triggers:</w:t>
            </w:r>
          </w:p>
          <w:p w:rsidR="007576F6" w:rsidRPr="00D303EE" w:rsidRDefault="007576F6" w:rsidP="007576F6">
            <w:pPr>
              <w:widowControl w:val="0"/>
              <w:adjustRightInd w:val="0"/>
              <w:spacing w:line="360" w:lineRule="atLeast"/>
              <w:textAlignment w:val="baseline"/>
              <w:rPr>
                <w:rFonts w:ascii="Arial" w:hAnsi="Arial" w:cs="Arial"/>
                <w:sz w:val="22"/>
                <w:lang w:eastAsia="en-US"/>
              </w:rPr>
            </w:pPr>
          </w:p>
          <w:p w:rsidR="007576F6" w:rsidRPr="00D303EE" w:rsidRDefault="007576F6" w:rsidP="007576F6">
            <w:pPr>
              <w:widowControl w:val="0"/>
              <w:adjustRightInd w:val="0"/>
              <w:spacing w:line="360" w:lineRule="atLeast"/>
              <w:textAlignment w:val="baseline"/>
              <w:rPr>
                <w:rFonts w:ascii="Arial" w:hAnsi="Arial" w:cs="Arial"/>
                <w:sz w:val="22"/>
                <w:lang w:eastAsia="en-US"/>
              </w:rPr>
            </w:pPr>
          </w:p>
        </w:tc>
        <w:tc>
          <w:tcPr>
            <w:tcW w:w="4835" w:type="dxa"/>
            <w:shd w:val="clear" w:color="auto" w:fill="auto"/>
          </w:tcPr>
          <w:p w:rsidR="007576F6" w:rsidRPr="00D303EE" w:rsidRDefault="007576F6" w:rsidP="007576F6">
            <w:pPr>
              <w:widowControl w:val="0"/>
              <w:numPr>
                <w:ilvl w:val="0"/>
                <w:numId w:val="38"/>
              </w:numPr>
              <w:adjustRightInd w:val="0"/>
              <w:spacing w:line="360" w:lineRule="atLeast"/>
              <w:ind w:left="360"/>
              <w:textAlignment w:val="baseline"/>
              <w:rPr>
                <w:rFonts w:ascii="Arial" w:hAnsi="Arial" w:cs="Arial"/>
                <w:sz w:val="22"/>
                <w:lang w:eastAsia="en-US"/>
              </w:rPr>
            </w:pPr>
            <w:r w:rsidRPr="00D303EE">
              <w:rPr>
                <w:rFonts w:ascii="Arial" w:hAnsi="Arial" w:cs="Arial"/>
                <w:sz w:val="22"/>
                <w:lang w:eastAsia="en-US"/>
              </w:rPr>
              <w:t>Duty Engineer considers if any action is required based on known risks and past experience</w:t>
            </w:r>
          </w:p>
          <w:p w:rsidR="007576F6" w:rsidRPr="00D303EE" w:rsidRDefault="007576F6" w:rsidP="007576F6">
            <w:pPr>
              <w:widowControl w:val="0"/>
              <w:numPr>
                <w:ilvl w:val="0"/>
                <w:numId w:val="38"/>
              </w:numPr>
              <w:adjustRightInd w:val="0"/>
              <w:spacing w:line="360" w:lineRule="atLeast"/>
              <w:ind w:left="360"/>
              <w:textAlignment w:val="baseline"/>
              <w:rPr>
                <w:rFonts w:ascii="Arial" w:hAnsi="Arial" w:cs="Arial"/>
                <w:sz w:val="22"/>
                <w:lang w:eastAsia="en-US"/>
              </w:rPr>
            </w:pPr>
            <w:r w:rsidRPr="00D303EE">
              <w:rPr>
                <w:rFonts w:ascii="Arial" w:hAnsi="Arial" w:cs="Arial"/>
                <w:sz w:val="22"/>
                <w:lang w:eastAsia="en-US"/>
              </w:rPr>
              <w:t>Discussions with Environment Agency duty teams</w:t>
            </w:r>
          </w:p>
          <w:p w:rsidR="007576F6" w:rsidRPr="00D303EE" w:rsidRDefault="007576F6" w:rsidP="007576F6">
            <w:pPr>
              <w:widowControl w:val="0"/>
              <w:numPr>
                <w:ilvl w:val="0"/>
                <w:numId w:val="38"/>
              </w:numPr>
              <w:adjustRightInd w:val="0"/>
              <w:spacing w:line="360" w:lineRule="atLeast"/>
              <w:ind w:left="360"/>
              <w:textAlignment w:val="baseline"/>
              <w:rPr>
                <w:rFonts w:ascii="Arial" w:hAnsi="Arial" w:cs="Arial"/>
                <w:sz w:val="22"/>
                <w:lang w:eastAsia="en-US"/>
              </w:rPr>
            </w:pPr>
            <w:r w:rsidRPr="00D303EE">
              <w:rPr>
                <w:rFonts w:ascii="Arial" w:hAnsi="Arial" w:cs="Arial"/>
                <w:sz w:val="22"/>
                <w:lang w:eastAsia="en-US"/>
              </w:rPr>
              <w:t>Harbour master and Coastguard monitor situation</w:t>
            </w:r>
            <w:r>
              <w:rPr>
                <w:rFonts w:ascii="Arial" w:hAnsi="Arial" w:cs="Arial"/>
                <w:sz w:val="22"/>
                <w:lang w:eastAsia="en-US"/>
              </w:rPr>
              <w:t xml:space="preserve"> as necessary.</w:t>
            </w:r>
          </w:p>
        </w:tc>
        <w:tc>
          <w:tcPr>
            <w:tcW w:w="6095" w:type="dxa"/>
            <w:vMerge w:val="restart"/>
            <w:shd w:val="clear" w:color="auto" w:fill="auto"/>
          </w:tcPr>
          <w:p w:rsidR="007576F6" w:rsidRPr="00D303EE" w:rsidRDefault="007576F6" w:rsidP="007576F6">
            <w:pPr>
              <w:widowControl w:val="0"/>
              <w:numPr>
                <w:ilvl w:val="0"/>
                <w:numId w:val="38"/>
              </w:numPr>
              <w:adjustRightInd w:val="0"/>
              <w:spacing w:line="360" w:lineRule="atLeast"/>
              <w:ind w:left="357" w:hanging="357"/>
              <w:textAlignment w:val="baseline"/>
              <w:rPr>
                <w:rFonts w:ascii="Arial" w:hAnsi="Arial" w:cs="Arial"/>
                <w:b/>
                <w:sz w:val="22"/>
                <w:lang w:eastAsia="en-US"/>
              </w:rPr>
            </w:pPr>
            <w:r w:rsidRPr="00D303EE">
              <w:rPr>
                <w:rFonts w:ascii="Arial" w:hAnsi="Arial" w:cs="Arial"/>
                <w:b/>
                <w:sz w:val="22"/>
                <w:lang w:eastAsia="en-US"/>
              </w:rPr>
              <w:t>Community flood plan activated</w:t>
            </w:r>
          </w:p>
          <w:p w:rsidR="007576F6" w:rsidRPr="00D303EE" w:rsidRDefault="007576F6" w:rsidP="007576F6">
            <w:pPr>
              <w:widowControl w:val="0"/>
              <w:numPr>
                <w:ilvl w:val="0"/>
                <w:numId w:val="33"/>
              </w:numPr>
              <w:adjustRightInd w:val="0"/>
              <w:spacing w:line="360" w:lineRule="atLeast"/>
              <w:textAlignment w:val="baseline"/>
              <w:rPr>
                <w:rFonts w:ascii="Arial" w:hAnsi="Arial" w:cs="Arial"/>
                <w:sz w:val="22"/>
                <w:lang w:eastAsia="en-US"/>
              </w:rPr>
            </w:pPr>
            <w:r w:rsidRPr="00D303EE">
              <w:rPr>
                <w:rFonts w:ascii="Arial" w:hAnsi="Arial" w:cs="Arial"/>
                <w:sz w:val="22"/>
                <w:lang w:eastAsia="en-US"/>
              </w:rPr>
              <w:t xml:space="preserve">Flood Coordinator calls </w:t>
            </w:r>
            <w:r w:rsidR="006A7C96" w:rsidRPr="00D303EE">
              <w:rPr>
                <w:rFonts w:ascii="Arial" w:hAnsi="Arial" w:cs="Arial"/>
                <w:sz w:val="22"/>
                <w:lang w:eastAsia="en-US"/>
              </w:rPr>
              <w:t>Flood line</w:t>
            </w:r>
            <w:r w:rsidRPr="00D303EE">
              <w:rPr>
                <w:rFonts w:ascii="Arial" w:hAnsi="Arial" w:cs="Arial"/>
                <w:sz w:val="22"/>
                <w:lang w:eastAsia="en-US"/>
              </w:rPr>
              <w:t xml:space="preserve"> for further information </w:t>
            </w:r>
          </w:p>
          <w:p w:rsidR="007576F6" w:rsidRPr="00D303EE" w:rsidRDefault="007576F6" w:rsidP="007576F6">
            <w:pPr>
              <w:widowControl w:val="0"/>
              <w:numPr>
                <w:ilvl w:val="0"/>
                <w:numId w:val="33"/>
              </w:numPr>
              <w:adjustRightInd w:val="0"/>
              <w:spacing w:line="360" w:lineRule="atLeast"/>
              <w:textAlignment w:val="baseline"/>
              <w:rPr>
                <w:rFonts w:ascii="Arial" w:hAnsi="Arial" w:cs="Arial"/>
                <w:sz w:val="22"/>
                <w:lang w:eastAsia="en-US"/>
              </w:rPr>
            </w:pPr>
            <w:r w:rsidRPr="00D303EE">
              <w:rPr>
                <w:rFonts w:ascii="Arial" w:hAnsi="Arial" w:cs="Arial"/>
                <w:sz w:val="22"/>
                <w:lang w:eastAsia="en-US"/>
              </w:rPr>
              <w:t xml:space="preserve">Flood Coordinator contacts flood wardens and requests a flood patrol </w:t>
            </w:r>
          </w:p>
          <w:p w:rsidR="007576F6" w:rsidRPr="00D303EE" w:rsidRDefault="007576F6" w:rsidP="007576F6">
            <w:pPr>
              <w:widowControl w:val="0"/>
              <w:numPr>
                <w:ilvl w:val="0"/>
                <w:numId w:val="33"/>
              </w:numPr>
              <w:adjustRightInd w:val="0"/>
              <w:spacing w:line="360" w:lineRule="atLeast"/>
              <w:textAlignment w:val="baseline"/>
              <w:rPr>
                <w:rFonts w:ascii="Arial" w:hAnsi="Arial" w:cs="Arial"/>
                <w:sz w:val="22"/>
                <w:lang w:eastAsia="en-US"/>
              </w:rPr>
            </w:pPr>
            <w:r w:rsidRPr="00D303EE">
              <w:rPr>
                <w:rFonts w:ascii="Arial" w:hAnsi="Arial" w:cs="Arial"/>
                <w:sz w:val="22"/>
                <w:lang w:eastAsia="en-US"/>
              </w:rPr>
              <w:t>Flood Wardens monitor local water levels, drains.</w:t>
            </w:r>
          </w:p>
          <w:p w:rsidR="007576F6" w:rsidRPr="00D303EE" w:rsidRDefault="007576F6" w:rsidP="007576F6">
            <w:pPr>
              <w:widowControl w:val="0"/>
              <w:numPr>
                <w:ilvl w:val="0"/>
                <w:numId w:val="33"/>
              </w:numPr>
              <w:adjustRightInd w:val="0"/>
              <w:spacing w:line="360" w:lineRule="atLeast"/>
              <w:textAlignment w:val="baseline"/>
              <w:rPr>
                <w:rFonts w:ascii="Arial" w:hAnsi="Arial" w:cs="Arial"/>
                <w:sz w:val="22"/>
                <w:lang w:eastAsia="en-US"/>
              </w:rPr>
            </w:pPr>
            <w:r w:rsidRPr="00D303EE">
              <w:rPr>
                <w:rFonts w:ascii="Arial" w:hAnsi="Arial" w:cs="Arial"/>
                <w:sz w:val="22"/>
                <w:lang w:eastAsia="en-US"/>
              </w:rPr>
              <w:t>Flood Wardens inform vulnerable residents of flood alert if local triggers give concern</w:t>
            </w:r>
          </w:p>
          <w:p w:rsidR="007576F6" w:rsidRPr="00D303EE" w:rsidRDefault="007576F6" w:rsidP="007576F6">
            <w:pPr>
              <w:widowControl w:val="0"/>
              <w:numPr>
                <w:ilvl w:val="0"/>
                <w:numId w:val="33"/>
              </w:numPr>
              <w:adjustRightInd w:val="0"/>
              <w:spacing w:line="360" w:lineRule="atLeast"/>
              <w:textAlignment w:val="baseline"/>
              <w:rPr>
                <w:rFonts w:ascii="Arial" w:hAnsi="Arial" w:cs="Arial"/>
                <w:sz w:val="22"/>
                <w:lang w:eastAsia="en-US"/>
              </w:rPr>
            </w:pPr>
            <w:r w:rsidRPr="00D303EE">
              <w:rPr>
                <w:rFonts w:ascii="Arial" w:hAnsi="Arial" w:cs="Arial"/>
                <w:sz w:val="22"/>
                <w:lang w:eastAsia="en-US"/>
              </w:rPr>
              <w:t>Flood Wardens report back to Flood Coordinator</w:t>
            </w:r>
          </w:p>
          <w:p w:rsidR="007576F6" w:rsidRPr="00D303EE" w:rsidRDefault="007576F6" w:rsidP="007576F6">
            <w:pPr>
              <w:widowControl w:val="0"/>
              <w:numPr>
                <w:ilvl w:val="0"/>
                <w:numId w:val="33"/>
              </w:numPr>
              <w:adjustRightInd w:val="0"/>
              <w:spacing w:line="360" w:lineRule="atLeast"/>
              <w:textAlignment w:val="baseline"/>
              <w:rPr>
                <w:rFonts w:ascii="Arial" w:hAnsi="Arial" w:cs="Arial"/>
                <w:sz w:val="22"/>
                <w:lang w:eastAsia="en-US"/>
              </w:rPr>
            </w:pPr>
            <w:r w:rsidRPr="00D303EE">
              <w:rPr>
                <w:rFonts w:ascii="Arial" w:hAnsi="Arial" w:cs="Arial"/>
                <w:sz w:val="22"/>
                <w:lang w:eastAsia="en-US"/>
              </w:rPr>
              <w:t>Flood Coordinator provides feedback  to Environment Agency  / Local Authority Duty Teams</w:t>
            </w:r>
          </w:p>
          <w:p w:rsidR="007576F6" w:rsidRPr="00D303EE" w:rsidRDefault="007576F6" w:rsidP="007576F6">
            <w:pPr>
              <w:widowControl w:val="0"/>
              <w:numPr>
                <w:ilvl w:val="0"/>
                <w:numId w:val="33"/>
              </w:numPr>
              <w:adjustRightInd w:val="0"/>
              <w:spacing w:line="360" w:lineRule="atLeast"/>
              <w:textAlignment w:val="baseline"/>
              <w:rPr>
                <w:rFonts w:ascii="Arial" w:hAnsi="Arial" w:cs="Arial"/>
                <w:sz w:val="22"/>
                <w:lang w:eastAsia="en-US"/>
              </w:rPr>
            </w:pPr>
            <w:r w:rsidRPr="00D303EE">
              <w:rPr>
                <w:rFonts w:ascii="Arial" w:hAnsi="Arial" w:cs="Arial"/>
                <w:sz w:val="22"/>
                <w:lang w:eastAsia="en-US"/>
              </w:rPr>
              <w:t xml:space="preserve">Flood Coordinator liaises with Town Emergency Committee </w:t>
            </w:r>
          </w:p>
        </w:tc>
      </w:tr>
      <w:tr w:rsidR="007576F6" w:rsidRPr="00071ECB" w:rsidTr="007576F6">
        <w:trPr>
          <w:jc w:val="center"/>
        </w:trPr>
        <w:tc>
          <w:tcPr>
            <w:tcW w:w="4487" w:type="dxa"/>
            <w:shd w:val="clear" w:color="auto" w:fill="auto"/>
          </w:tcPr>
          <w:p w:rsidR="007576F6" w:rsidRPr="00D303EE" w:rsidRDefault="007576F6" w:rsidP="007576F6">
            <w:pPr>
              <w:widowControl w:val="0"/>
              <w:adjustRightInd w:val="0"/>
              <w:spacing w:line="360" w:lineRule="atLeast"/>
              <w:textAlignment w:val="baseline"/>
              <w:rPr>
                <w:rFonts w:ascii="Arial" w:hAnsi="Arial" w:cs="Arial"/>
                <w:b/>
                <w:i/>
                <w:sz w:val="22"/>
                <w:lang w:eastAsia="en-US"/>
              </w:rPr>
            </w:pPr>
            <w:r w:rsidRPr="00D303EE">
              <w:rPr>
                <w:rFonts w:ascii="Arial" w:hAnsi="Arial" w:cs="Arial"/>
                <w:b/>
                <w:i/>
                <w:sz w:val="22"/>
                <w:lang w:eastAsia="en-US"/>
              </w:rPr>
              <w:t>INSERT AREA CODE</w:t>
            </w:r>
          </w:p>
          <w:p w:rsidR="007576F6" w:rsidRPr="00D303EE" w:rsidRDefault="007576F6" w:rsidP="007576F6">
            <w:pPr>
              <w:widowControl w:val="0"/>
              <w:adjustRightInd w:val="0"/>
              <w:spacing w:line="360" w:lineRule="atLeast"/>
              <w:textAlignment w:val="baseline"/>
              <w:rPr>
                <w:rFonts w:ascii="Arial" w:hAnsi="Arial" w:cs="Arial"/>
                <w:b/>
                <w:sz w:val="22"/>
                <w:lang w:eastAsia="en-US"/>
              </w:rPr>
            </w:pPr>
          </w:p>
          <w:p w:rsidR="007576F6" w:rsidRPr="00D303EE" w:rsidRDefault="007576F6" w:rsidP="007576F6">
            <w:pPr>
              <w:widowControl w:val="0"/>
              <w:adjustRightInd w:val="0"/>
              <w:spacing w:line="360" w:lineRule="atLeast"/>
              <w:textAlignment w:val="baseline"/>
              <w:rPr>
                <w:rFonts w:ascii="Arial" w:hAnsi="Arial" w:cs="Arial"/>
                <w:b/>
                <w:sz w:val="22"/>
                <w:lang w:eastAsia="en-US"/>
              </w:rPr>
            </w:pPr>
            <w:r w:rsidRPr="00D303EE">
              <w:rPr>
                <w:rFonts w:ascii="Arial" w:hAnsi="Arial" w:cs="Arial"/>
                <w:b/>
                <w:i/>
                <w:sz w:val="22"/>
                <w:lang w:eastAsia="en-US"/>
              </w:rPr>
              <w:t>INSERT AREA</w:t>
            </w:r>
            <w:r w:rsidRPr="00D303EE">
              <w:rPr>
                <w:rFonts w:ascii="Arial" w:hAnsi="Arial" w:cs="Arial"/>
                <w:b/>
                <w:sz w:val="22"/>
                <w:lang w:eastAsia="en-US"/>
              </w:rPr>
              <w:t xml:space="preserve"> - Rivers and Streams</w:t>
            </w:r>
          </w:p>
          <w:p w:rsidR="007576F6" w:rsidRPr="00D303EE" w:rsidRDefault="007576F6" w:rsidP="007576F6">
            <w:pPr>
              <w:widowControl w:val="0"/>
              <w:adjustRightInd w:val="0"/>
              <w:spacing w:line="360" w:lineRule="atLeast"/>
              <w:textAlignment w:val="baseline"/>
              <w:rPr>
                <w:rFonts w:ascii="Arial" w:hAnsi="Arial" w:cs="Arial"/>
                <w:sz w:val="22"/>
                <w:lang w:eastAsia="en-US"/>
              </w:rPr>
            </w:pPr>
            <w:r w:rsidRPr="00D303EE">
              <w:rPr>
                <w:rFonts w:ascii="Arial" w:hAnsi="Arial" w:cs="Arial"/>
                <w:b/>
                <w:sz w:val="22"/>
                <w:lang w:eastAsia="en-US"/>
              </w:rPr>
              <w:t>Area Affected:</w:t>
            </w:r>
            <w:r w:rsidRPr="00D303EE">
              <w:rPr>
                <w:rFonts w:ascii="Arial" w:hAnsi="Arial" w:cs="Arial"/>
                <w:sz w:val="22"/>
                <w:lang w:eastAsia="en-US"/>
              </w:rPr>
              <w:t xml:space="preserve"> riverside path</w:t>
            </w:r>
          </w:p>
          <w:p w:rsidR="007576F6" w:rsidRPr="00D303EE" w:rsidRDefault="007576F6" w:rsidP="007576F6">
            <w:pPr>
              <w:widowControl w:val="0"/>
              <w:adjustRightInd w:val="0"/>
              <w:spacing w:line="360" w:lineRule="atLeast"/>
              <w:textAlignment w:val="baseline"/>
              <w:rPr>
                <w:rFonts w:ascii="Arial" w:hAnsi="Arial" w:cs="Arial"/>
                <w:b/>
                <w:sz w:val="22"/>
                <w:lang w:eastAsia="en-US"/>
              </w:rPr>
            </w:pPr>
          </w:p>
          <w:p w:rsidR="007576F6" w:rsidRPr="00D303EE" w:rsidRDefault="007576F6" w:rsidP="007576F6">
            <w:pPr>
              <w:widowControl w:val="0"/>
              <w:adjustRightInd w:val="0"/>
              <w:spacing w:line="360" w:lineRule="atLeast"/>
              <w:textAlignment w:val="baseline"/>
              <w:rPr>
                <w:rFonts w:ascii="Arial" w:hAnsi="Arial" w:cs="Arial"/>
                <w:b/>
                <w:sz w:val="22"/>
                <w:lang w:eastAsia="en-US"/>
              </w:rPr>
            </w:pPr>
            <w:r w:rsidRPr="00D303EE">
              <w:rPr>
                <w:rFonts w:ascii="Arial" w:hAnsi="Arial" w:cs="Arial"/>
                <w:b/>
                <w:sz w:val="22"/>
                <w:lang w:eastAsia="en-US"/>
              </w:rPr>
              <w:t>Local monitoring / Triggers:</w:t>
            </w:r>
          </w:p>
          <w:p w:rsidR="007576F6" w:rsidRPr="00D303EE" w:rsidRDefault="007576F6" w:rsidP="007576F6">
            <w:pPr>
              <w:widowControl w:val="0"/>
              <w:adjustRightInd w:val="0"/>
              <w:spacing w:line="360" w:lineRule="atLeast"/>
              <w:textAlignment w:val="baseline"/>
              <w:rPr>
                <w:rFonts w:ascii="Arial" w:hAnsi="Arial" w:cs="Arial"/>
                <w:b/>
                <w:sz w:val="22"/>
                <w:lang w:eastAsia="en-US"/>
              </w:rPr>
            </w:pPr>
          </w:p>
          <w:p w:rsidR="007576F6" w:rsidRPr="00D303EE" w:rsidRDefault="007576F6" w:rsidP="007576F6">
            <w:pPr>
              <w:widowControl w:val="0"/>
              <w:adjustRightInd w:val="0"/>
              <w:spacing w:line="360" w:lineRule="atLeast"/>
              <w:textAlignment w:val="baseline"/>
              <w:rPr>
                <w:rFonts w:ascii="Arial" w:hAnsi="Arial" w:cs="Arial"/>
                <w:b/>
                <w:sz w:val="22"/>
                <w:lang w:eastAsia="en-US"/>
              </w:rPr>
            </w:pPr>
          </w:p>
        </w:tc>
        <w:tc>
          <w:tcPr>
            <w:tcW w:w="4835" w:type="dxa"/>
            <w:shd w:val="clear" w:color="auto" w:fill="auto"/>
          </w:tcPr>
          <w:p w:rsidR="007576F6" w:rsidRPr="00D303EE" w:rsidRDefault="007576F6" w:rsidP="007576F6">
            <w:pPr>
              <w:widowControl w:val="0"/>
              <w:numPr>
                <w:ilvl w:val="0"/>
                <w:numId w:val="38"/>
              </w:numPr>
              <w:adjustRightInd w:val="0"/>
              <w:spacing w:line="360" w:lineRule="atLeast"/>
              <w:ind w:left="360"/>
              <w:textAlignment w:val="baseline"/>
              <w:rPr>
                <w:rFonts w:ascii="Arial" w:hAnsi="Arial" w:cs="Arial"/>
                <w:sz w:val="22"/>
                <w:lang w:eastAsia="en-US"/>
              </w:rPr>
            </w:pPr>
            <w:r w:rsidRPr="00D303EE">
              <w:rPr>
                <w:rFonts w:ascii="Arial" w:hAnsi="Arial" w:cs="Arial"/>
                <w:sz w:val="22"/>
                <w:lang w:eastAsia="en-US"/>
              </w:rPr>
              <w:t>Duty Engineer considers if any action is required based on known risks and past experience</w:t>
            </w:r>
          </w:p>
          <w:p w:rsidR="007576F6" w:rsidRPr="00D303EE" w:rsidRDefault="007576F6" w:rsidP="007576F6">
            <w:pPr>
              <w:widowControl w:val="0"/>
              <w:numPr>
                <w:ilvl w:val="0"/>
                <w:numId w:val="38"/>
              </w:numPr>
              <w:adjustRightInd w:val="0"/>
              <w:spacing w:line="360" w:lineRule="atLeast"/>
              <w:ind w:left="360"/>
              <w:textAlignment w:val="baseline"/>
              <w:rPr>
                <w:rFonts w:ascii="Arial" w:hAnsi="Arial" w:cs="Arial"/>
                <w:sz w:val="22"/>
                <w:lang w:eastAsia="en-US"/>
              </w:rPr>
            </w:pPr>
            <w:r w:rsidRPr="00D303EE">
              <w:rPr>
                <w:rFonts w:ascii="Arial" w:hAnsi="Arial" w:cs="Arial"/>
                <w:sz w:val="22"/>
                <w:lang w:eastAsia="en-US"/>
              </w:rPr>
              <w:t>Discussions with Environment Agency duty teams</w:t>
            </w:r>
          </w:p>
          <w:p w:rsidR="007576F6" w:rsidRPr="00D303EE" w:rsidRDefault="007576F6" w:rsidP="007576F6">
            <w:pPr>
              <w:widowControl w:val="0"/>
              <w:numPr>
                <w:ilvl w:val="0"/>
                <w:numId w:val="38"/>
              </w:numPr>
              <w:adjustRightInd w:val="0"/>
              <w:spacing w:line="360" w:lineRule="atLeast"/>
              <w:ind w:left="360"/>
              <w:textAlignment w:val="baseline"/>
              <w:rPr>
                <w:rFonts w:ascii="Arial" w:hAnsi="Arial" w:cs="Arial"/>
                <w:sz w:val="22"/>
                <w:lang w:eastAsia="en-US"/>
              </w:rPr>
            </w:pPr>
            <w:r w:rsidRPr="00D303EE">
              <w:rPr>
                <w:rFonts w:ascii="Arial" w:hAnsi="Arial" w:cs="Arial"/>
                <w:sz w:val="22"/>
                <w:lang w:eastAsia="en-US"/>
              </w:rPr>
              <w:t>Duty Engineer responds to calls (likely to be surface water related at this stage</w:t>
            </w:r>
          </w:p>
        </w:tc>
        <w:tc>
          <w:tcPr>
            <w:tcW w:w="6095" w:type="dxa"/>
            <w:vMerge/>
            <w:shd w:val="clear" w:color="auto" w:fill="auto"/>
          </w:tcPr>
          <w:p w:rsidR="007576F6" w:rsidRPr="00D303EE" w:rsidRDefault="007576F6" w:rsidP="007576F6">
            <w:pPr>
              <w:widowControl w:val="0"/>
              <w:adjustRightInd w:val="0"/>
              <w:spacing w:line="360" w:lineRule="atLeast"/>
              <w:jc w:val="both"/>
              <w:textAlignment w:val="baseline"/>
              <w:rPr>
                <w:rFonts w:ascii="Arial" w:hAnsi="Arial" w:cs="Arial"/>
                <w:sz w:val="32"/>
                <w:szCs w:val="32"/>
                <w:lang w:eastAsia="en-US"/>
              </w:rPr>
            </w:pPr>
          </w:p>
        </w:tc>
      </w:tr>
      <w:tr w:rsidR="007576F6" w:rsidRPr="00071ECB" w:rsidTr="007576F6">
        <w:trPr>
          <w:jc w:val="center"/>
        </w:trPr>
        <w:tc>
          <w:tcPr>
            <w:tcW w:w="4487" w:type="dxa"/>
            <w:shd w:val="clear" w:color="auto" w:fill="auto"/>
          </w:tcPr>
          <w:p w:rsidR="007576F6" w:rsidRPr="00D303EE" w:rsidRDefault="007576F6" w:rsidP="007576F6">
            <w:pPr>
              <w:widowControl w:val="0"/>
              <w:adjustRightInd w:val="0"/>
              <w:spacing w:line="360" w:lineRule="atLeast"/>
              <w:textAlignment w:val="baseline"/>
              <w:rPr>
                <w:rFonts w:ascii="Arial" w:hAnsi="Arial" w:cs="Arial"/>
                <w:b/>
                <w:i/>
                <w:sz w:val="22"/>
                <w:lang w:eastAsia="en-US"/>
              </w:rPr>
            </w:pPr>
            <w:r w:rsidRPr="00D303EE">
              <w:rPr>
                <w:rFonts w:ascii="Arial" w:hAnsi="Arial" w:cs="Arial"/>
                <w:b/>
                <w:i/>
                <w:sz w:val="22"/>
                <w:lang w:eastAsia="en-US"/>
              </w:rPr>
              <w:t>INSERT AREA CODE</w:t>
            </w:r>
          </w:p>
          <w:p w:rsidR="007576F6" w:rsidRPr="00D303EE" w:rsidRDefault="007576F6" w:rsidP="007576F6">
            <w:pPr>
              <w:widowControl w:val="0"/>
              <w:adjustRightInd w:val="0"/>
              <w:spacing w:line="360" w:lineRule="atLeast"/>
              <w:textAlignment w:val="baseline"/>
              <w:rPr>
                <w:rFonts w:ascii="Arial" w:hAnsi="Arial" w:cs="Arial"/>
                <w:b/>
                <w:sz w:val="22"/>
                <w:lang w:eastAsia="en-US"/>
              </w:rPr>
            </w:pPr>
            <w:r w:rsidRPr="00D303EE">
              <w:rPr>
                <w:rFonts w:ascii="Arial" w:hAnsi="Arial" w:cs="Arial"/>
                <w:b/>
                <w:i/>
                <w:sz w:val="22"/>
                <w:lang w:eastAsia="en-US"/>
              </w:rPr>
              <w:t>INSERT AREA-</w:t>
            </w:r>
            <w:r w:rsidRPr="00D303EE">
              <w:rPr>
                <w:rFonts w:ascii="Arial" w:hAnsi="Arial" w:cs="Arial"/>
                <w:b/>
                <w:sz w:val="22"/>
                <w:lang w:eastAsia="en-US"/>
              </w:rPr>
              <w:t xml:space="preserve"> Harbour</w:t>
            </w:r>
          </w:p>
          <w:p w:rsidR="007576F6" w:rsidRPr="00D303EE" w:rsidRDefault="007576F6" w:rsidP="007576F6">
            <w:pPr>
              <w:widowControl w:val="0"/>
              <w:adjustRightInd w:val="0"/>
              <w:spacing w:line="360" w:lineRule="atLeast"/>
              <w:textAlignment w:val="baseline"/>
              <w:rPr>
                <w:rFonts w:ascii="Arial" w:hAnsi="Arial" w:cs="Arial"/>
                <w:b/>
                <w:sz w:val="22"/>
                <w:lang w:eastAsia="en-US"/>
              </w:rPr>
            </w:pPr>
            <w:r w:rsidRPr="00D303EE">
              <w:rPr>
                <w:rFonts w:ascii="Arial" w:hAnsi="Arial" w:cs="Arial"/>
                <w:b/>
                <w:sz w:val="22"/>
                <w:lang w:eastAsia="en-US"/>
              </w:rPr>
              <w:t>Area Affected: Buildings along the Harbour</w:t>
            </w:r>
          </w:p>
          <w:p w:rsidR="007576F6" w:rsidRPr="00D303EE" w:rsidRDefault="007576F6" w:rsidP="007576F6">
            <w:pPr>
              <w:widowControl w:val="0"/>
              <w:adjustRightInd w:val="0"/>
              <w:spacing w:line="360" w:lineRule="atLeast"/>
              <w:textAlignment w:val="baseline"/>
              <w:rPr>
                <w:rFonts w:ascii="Arial" w:hAnsi="Arial" w:cs="Arial"/>
                <w:b/>
                <w:sz w:val="22"/>
                <w:lang w:eastAsia="en-US"/>
              </w:rPr>
            </w:pPr>
            <w:r w:rsidRPr="00D303EE">
              <w:rPr>
                <w:rFonts w:ascii="Arial" w:hAnsi="Arial" w:cs="Arial"/>
                <w:b/>
                <w:sz w:val="22"/>
                <w:lang w:eastAsia="en-US"/>
              </w:rPr>
              <w:t>Local Trigger:</w:t>
            </w:r>
          </w:p>
        </w:tc>
        <w:tc>
          <w:tcPr>
            <w:tcW w:w="4835" w:type="dxa"/>
            <w:vMerge w:val="restart"/>
            <w:shd w:val="clear" w:color="auto" w:fill="auto"/>
          </w:tcPr>
          <w:p w:rsidR="007576F6" w:rsidRPr="00D303EE" w:rsidRDefault="007576F6" w:rsidP="007576F6">
            <w:pPr>
              <w:widowControl w:val="0"/>
              <w:numPr>
                <w:ilvl w:val="0"/>
                <w:numId w:val="38"/>
              </w:numPr>
              <w:adjustRightInd w:val="0"/>
              <w:spacing w:line="360" w:lineRule="atLeast"/>
              <w:textAlignment w:val="baseline"/>
              <w:rPr>
                <w:rFonts w:ascii="Arial" w:hAnsi="Arial" w:cs="Arial"/>
                <w:sz w:val="22"/>
                <w:lang w:eastAsia="en-US"/>
              </w:rPr>
            </w:pPr>
            <w:r w:rsidRPr="00D303EE">
              <w:rPr>
                <w:rFonts w:ascii="Arial" w:hAnsi="Arial" w:cs="Arial"/>
                <w:sz w:val="22"/>
                <w:lang w:eastAsia="en-US"/>
              </w:rPr>
              <w:t>Liaise / check extent with Environment Agency</w:t>
            </w:r>
          </w:p>
          <w:p w:rsidR="007576F6" w:rsidRPr="00D303EE" w:rsidRDefault="007576F6" w:rsidP="007576F6">
            <w:pPr>
              <w:widowControl w:val="0"/>
              <w:numPr>
                <w:ilvl w:val="0"/>
                <w:numId w:val="38"/>
              </w:numPr>
              <w:adjustRightInd w:val="0"/>
              <w:spacing w:line="360" w:lineRule="atLeast"/>
              <w:textAlignment w:val="baseline"/>
              <w:rPr>
                <w:rFonts w:ascii="Arial" w:hAnsi="Arial" w:cs="Arial"/>
                <w:sz w:val="22"/>
                <w:lang w:eastAsia="en-US"/>
              </w:rPr>
            </w:pPr>
            <w:r w:rsidRPr="00D303EE">
              <w:rPr>
                <w:rFonts w:ascii="Arial" w:hAnsi="Arial" w:cs="Arial"/>
                <w:sz w:val="22"/>
                <w:lang w:eastAsia="en-US"/>
              </w:rPr>
              <w:t xml:space="preserve">Liaise with flood coordinator / town emergency </w:t>
            </w:r>
            <w:r>
              <w:rPr>
                <w:rFonts w:ascii="Arial" w:hAnsi="Arial" w:cs="Arial"/>
                <w:sz w:val="22"/>
                <w:lang w:eastAsia="en-US"/>
              </w:rPr>
              <w:t>group/</w:t>
            </w:r>
            <w:r w:rsidRPr="00D303EE">
              <w:rPr>
                <w:rFonts w:ascii="Arial" w:hAnsi="Arial" w:cs="Arial"/>
                <w:sz w:val="22"/>
                <w:lang w:eastAsia="en-US"/>
              </w:rPr>
              <w:t>committee</w:t>
            </w:r>
          </w:p>
          <w:p w:rsidR="007576F6" w:rsidRPr="00D303EE" w:rsidRDefault="007576F6" w:rsidP="007576F6">
            <w:pPr>
              <w:widowControl w:val="0"/>
              <w:numPr>
                <w:ilvl w:val="0"/>
                <w:numId w:val="38"/>
              </w:numPr>
              <w:adjustRightInd w:val="0"/>
              <w:spacing w:line="360" w:lineRule="atLeast"/>
              <w:textAlignment w:val="baseline"/>
              <w:rPr>
                <w:rFonts w:ascii="Arial" w:hAnsi="Arial" w:cs="Arial"/>
                <w:sz w:val="22"/>
                <w:lang w:eastAsia="en-US"/>
              </w:rPr>
            </w:pPr>
            <w:r w:rsidRPr="00D303EE">
              <w:rPr>
                <w:rFonts w:ascii="Arial" w:hAnsi="Arial" w:cs="Arial"/>
                <w:sz w:val="22"/>
                <w:lang w:eastAsia="en-US"/>
              </w:rPr>
              <w:t>Coordinate response by local council work force</w:t>
            </w:r>
          </w:p>
          <w:p w:rsidR="007576F6" w:rsidRPr="00D303EE" w:rsidRDefault="007576F6" w:rsidP="007576F6">
            <w:pPr>
              <w:widowControl w:val="0"/>
              <w:numPr>
                <w:ilvl w:val="0"/>
                <w:numId w:val="38"/>
              </w:numPr>
              <w:adjustRightInd w:val="0"/>
              <w:spacing w:line="360" w:lineRule="atLeast"/>
              <w:textAlignment w:val="baseline"/>
              <w:rPr>
                <w:rFonts w:ascii="Arial" w:hAnsi="Arial" w:cs="Arial"/>
                <w:sz w:val="22"/>
                <w:lang w:eastAsia="en-US"/>
              </w:rPr>
            </w:pPr>
            <w:r w:rsidRPr="00D303EE">
              <w:rPr>
                <w:rFonts w:ascii="Arial" w:hAnsi="Arial" w:cs="Arial"/>
                <w:sz w:val="22"/>
                <w:lang w:eastAsia="en-US"/>
              </w:rPr>
              <w:t>Respond to calls from the public</w:t>
            </w:r>
          </w:p>
          <w:p w:rsidR="007576F6" w:rsidRPr="00D303EE" w:rsidRDefault="007576F6" w:rsidP="007576F6">
            <w:pPr>
              <w:widowControl w:val="0"/>
              <w:numPr>
                <w:ilvl w:val="0"/>
                <w:numId w:val="38"/>
              </w:numPr>
              <w:adjustRightInd w:val="0"/>
              <w:spacing w:line="360" w:lineRule="atLeast"/>
              <w:textAlignment w:val="baseline"/>
              <w:rPr>
                <w:rFonts w:ascii="Arial" w:hAnsi="Arial" w:cs="Arial"/>
                <w:sz w:val="22"/>
                <w:lang w:eastAsia="en-US"/>
              </w:rPr>
            </w:pPr>
            <w:r w:rsidRPr="00D303EE">
              <w:rPr>
                <w:rFonts w:ascii="Arial" w:hAnsi="Arial" w:cs="Arial"/>
                <w:sz w:val="22"/>
                <w:lang w:eastAsia="en-US"/>
              </w:rPr>
              <w:t xml:space="preserve">Alert appropriate staff within the </w:t>
            </w:r>
            <w:r>
              <w:rPr>
                <w:rFonts w:ascii="Arial" w:hAnsi="Arial" w:cs="Arial"/>
                <w:sz w:val="22"/>
                <w:lang w:eastAsia="en-US"/>
              </w:rPr>
              <w:t>council</w:t>
            </w:r>
            <w:r w:rsidRPr="00D303EE">
              <w:rPr>
                <w:rFonts w:ascii="Arial" w:hAnsi="Arial" w:cs="Arial"/>
                <w:sz w:val="22"/>
                <w:lang w:eastAsia="en-US"/>
              </w:rPr>
              <w:t xml:space="preserve"> </w:t>
            </w:r>
            <w:r>
              <w:rPr>
                <w:rFonts w:ascii="Arial" w:hAnsi="Arial" w:cs="Arial"/>
                <w:sz w:val="22"/>
                <w:lang w:eastAsia="en-US"/>
              </w:rPr>
              <w:t xml:space="preserve">and </w:t>
            </w:r>
            <w:r w:rsidRPr="00D303EE">
              <w:rPr>
                <w:rFonts w:ascii="Arial" w:hAnsi="Arial" w:cs="Arial"/>
                <w:sz w:val="22"/>
                <w:lang w:eastAsia="en-US"/>
              </w:rPr>
              <w:t>emergency planning teams</w:t>
            </w:r>
          </w:p>
          <w:p w:rsidR="007576F6" w:rsidRPr="00D303EE" w:rsidRDefault="007576F6" w:rsidP="007576F6">
            <w:pPr>
              <w:widowControl w:val="0"/>
              <w:adjustRightInd w:val="0"/>
              <w:spacing w:line="360" w:lineRule="atLeast"/>
              <w:ind w:left="360"/>
              <w:textAlignment w:val="baseline"/>
              <w:rPr>
                <w:rFonts w:ascii="Arial" w:hAnsi="Arial" w:cs="Arial"/>
                <w:sz w:val="22"/>
                <w:lang w:eastAsia="en-US"/>
              </w:rPr>
            </w:pPr>
          </w:p>
        </w:tc>
        <w:tc>
          <w:tcPr>
            <w:tcW w:w="6095" w:type="dxa"/>
            <w:vMerge w:val="restart"/>
            <w:shd w:val="clear" w:color="auto" w:fill="auto"/>
          </w:tcPr>
          <w:p w:rsidR="007576F6" w:rsidRPr="00D303EE" w:rsidRDefault="007576F6" w:rsidP="007576F6">
            <w:pPr>
              <w:widowControl w:val="0"/>
              <w:numPr>
                <w:ilvl w:val="0"/>
                <w:numId w:val="32"/>
              </w:numPr>
              <w:adjustRightInd w:val="0"/>
              <w:spacing w:line="360" w:lineRule="atLeast"/>
              <w:textAlignment w:val="baseline"/>
              <w:rPr>
                <w:rFonts w:ascii="Arial" w:hAnsi="Arial" w:cs="Arial"/>
                <w:b/>
                <w:sz w:val="22"/>
                <w:lang w:eastAsia="en-US"/>
              </w:rPr>
            </w:pPr>
            <w:r w:rsidRPr="00D303EE">
              <w:rPr>
                <w:rFonts w:ascii="Arial" w:hAnsi="Arial" w:cs="Arial"/>
                <w:b/>
                <w:sz w:val="22"/>
                <w:lang w:eastAsia="en-US"/>
              </w:rPr>
              <w:t>Community Emergency Plan Activated</w:t>
            </w:r>
          </w:p>
          <w:p w:rsidR="007576F6" w:rsidRPr="00D303EE" w:rsidRDefault="007576F6" w:rsidP="007576F6">
            <w:pPr>
              <w:widowControl w:val="0"/>
              <w:numPr>
                <w:ilvl w:val="0"/>
                <w:numId w:val="32"/>
              </w:numPr>
              <w:adjustRightInd w:val="0"/>
              <w:spacing w:line="360" w:lineRule="atLeast"/>
              <w:textAlignment w:val="baseline"/>
              <w:rPr>
                <w:rFonts w:ascii="Arial" w:hAnsi="Arial" w:cs="Arial"/>
                <w:sz w:val="22"/>
                <w:lang w:eastAsia="en-US"/>
              </w:rPr>
            </w:pPr>
            <w:r w:rsidRPr="00D303EE">
              <w:rPr>
                <w:rFonts w:ascii="Arial" w:hAnsi="Arial" w:cs="Arial"/>
                <w:sz w:val="22"/>
                <w:lang w:eastAsia="en-US"/>
              </w:rPr>
              <w:t>Community Response Group convened</w:t>
            </w:r>
          </w:p>
          <w:p w:rsidR="007576F6" w:rsidRPr="00D303EE" w:rsidRDefault="007576F6" w:rsidP="007576F6">
            <w:pPr>
              <w:widowControl w:val="0"/>
              <w:numPr>
                <w:ilvl w:val="0"/>
                <w:numId w:val="32"/>
              </w:numPr>
              <w:adjustRightInd w:val="0"/>
              <w:spacing w:line="360" w:lineRule="atLeast"/>
              <w:textAlignment w:val="baseline"/>
              <w:rPr>
                <w:rFonts w:ascii="Arial" w:hAnsi="Arial" w:cs="Arial"/>
                <w:sz w:val="22"/>
                <w:lang w:eastAsia="en-US"/>
              </w:rPr>
            </w:pPr>
            <w:r w:rsidRPr="00D303EE">
              <w:rPr>
                <w:rFonts w:ascii="Arial" w:hAnsi="Arial" w:cs="Arial"/>
                <w:sz w:val="22"/>
                <w:lang w:eastAsia="en-US"/>
              </w:rPr>
              <w:t>Community Response Group coordinate activities of flood wardens</w:t>
            </w:r>
          </w:p>
          <w:p w:rsidR="007576F6" w:rsidRPr="00D303EE" w:rsidRDefault="007576F6" w:rsidP="007576F6">
            <w:pPr>
              <w:widowControl w:val="0"/>
              <w:numPr>
                <w:ilvl w:val="0"/>
                <w:numId w:val="32"/>
              </w:numPr>
              <w:adjustRightInd w:val="0"/>
              <w:spacing w:line="360" w:lineRule="atLeast"/>
              <w:textAlignment w:val="baseline"/>
              <w:rPr>
                <w:rFonts w:ascii="Arial" w:hAnsi="Arial" w:cs="Arial"/>
                <w:sz w:val="22"/>
                <w:lang w:eastAsia="en-US"/>
              </w:rPr>
            </w:pPr>
            <w:r w:rsidRPr="00D303EE">
              <w:rPr>
                <w:rFonts w:ascii="Arial" w:hAnsi="Arial" w:cs="Arial"/>
                <w:sz w:val="22"/>
                <w:lang w:eastAsia="en-US"/>
              </w:rPr>
              <w:t>Flood wardens monitor local water levels &amp; provide feedback to town emergency committee.</w:t>
            </w:r>
          </w:p>
          <w:p w:rsidR="007576F6" w:rsidRPr="00D303EE" w:rsidRDefault="007576F6" w:rsidP="007576F6">
            <w:pPr>
              <w:widowControl w:val="0"/>
              <w:numPr>
                <w:ilvl w:val="0"/>
                <w:numId w:val="32"/>
              </w:numPr>
              <w:adjustRightInd w:val="0"/>
              <w:spacing w:line="360" w:lineRule="atLeast"/>
              <w:textAlignment w:val="baseline"/>
              <w:rPr>
                <w:rFonts w:ascii="Arial" w:hAnsi="Arial" w:cs="Arial"/>
                <w:sz w:val="22"/>
                <w:lang w:eastAsia="en-US"/>
              </w:rPr>
            </w:pPr>
            <w:r w:rsidRPr="00D303EE">
              <w:rPr>
                <w:rFonts w:ascii="Arial" w:hAnsi="Arial" w:cs="Arial"/>
                <w:sz w:val="22"/>
                <w:lang w:eastAsia="en-US"/>
              </w:rPr>
              <w:t>Flood Wardens inform vulnerable residents of Flood Warning</w:t>
            </w:r>
          </w:p>
          <w:p w:rsidR="007576F6" w:rsidRPr="00D303EE" w:rsidRDefault="007576F6" w:rsidP="007576F6">
            <w:pPr>
              <w:widowControl w:val="0"/>
              <w:numPr>
                <w:ilvl w:val="0"/>
                <w:numId w:val="32"/>
              </w:numPr>
              <w:adjustRightInd w:val="0"/>
              <w:spacing w:line="360" w:lineRule="atLeast"/>
              <w:textAlignment w:val="baseline"/>
              <w:rPr>
                <w:rFonts w:ascii="Arial" w:hAnsi="Arial" w:cs="Arial"/>
                <w:sz w:val="22"/>
                <w:lang w:eastAsia="en-US"/>
              </w:rPr>
            </w:pPr>
            <w:r w:rsidRPr="00D303EE">
              <w:rPr>
                <w:rFonts w:ascii="Arial" w:hAnsi="Arial" w:cs="Arial"/>
                <w:sz w:val="22"/>
                <w:lang w:eastAsia="en-US"/>
              </w:rPr>
              <w:t xml:space="preserve">Flood wardens assist vulnerable residents to make preparations to cope with the onset of flooding </w:t>
            </w:r>
          </w:p>
          <w:p w:rsidR="007576F6" w:rsidRPr="00D303EE" w:rsidRDefault="007576F6" w:rsidP="007576F6">
            <w:pPr>
              <w:widowControl w:val="0"/>
              <w:numPr>
                <w:ilvl w:val="0"/>
                <w:numId w:val="32"/>
              </w:numPr>
              <w:adjustRightInd w:val="0"/>
              <w:spacing w:line="360" w:lineRule="atLeast"/>
              <w:textAlignment w:val="baseline"/>
              <w:rPr>
                <w:rFonts w:ascii="Arial" w:hAnsi="Arial" w:cs="Arial"/>
                <w:sz w:val="22"/>
                <w:lang w:eastAsia="en-US"/>
              </w:rPr>
            </w:pPr>
            <w:r w:rsidRPr="00D303EE">
              <w:rPr>
                <w:rFonts w:ascii="Arial" w:hAnsi="Arial" w:cs="Arial"/>
                <w:sz w:val="22"/>
                <w:lang w:eastAsia="en-US"/>
              </w:rPr>
              <w:t xml:space="preserve">Community Response Team liaise with flood wardens to coordinate distribution of emergency gel sacs / sandbags </w:t>
            </w:r>
          </w:p>
          <w:p w:rsidR="007576F6" w:rsidRPr="00D303EE" w:rsidRDefault="007576F6" w:rsidP="007576F6">
            <w:pPr>
              <w:widowControl w:val="0"/>
              <w:numPr>
                <w:ilvl w:val="0"/>
                <w:numId w:val="32"/>
              </w:numPr>
              <w:adjustRightInd w:val="0"/>
              <w:spacing w:line="360" w:lineRule="atLeast"/>
              <w:textAlignment w:val="baseline"/>
              <w:rPr>
                <w:rFonts w:ascii="Arial" w:hAnsi="Arial" w:cs="Arial"/>
                <w:sz w:val="22"/>
                <w:lang w:eastAsia="en-US"/>
              </w:rPr>
            </w:pPr>
            <w:r w:rsidRPr="00D303EE">
              <w:rPr>
                <w:rFonts w:ascii="Arial" w:hAnsi="Arial" w:cs="Arial"/>
                <w:sz w:val="22"/>
                <w:lang w:eastAsia="en-US"/>
              </w:rPr>
              <w:t>Community Response Group provide feedback to local feedback on conditions to Environment Agency / Local Authority</w:t>
            </w:r>
          </w:p>
          <w:p w:rsidR="007576F6" w:rsidRPr="00D303EE" w:rsidRDefault="007576F6" w:rsidP="007576F6">
            <w:pPr>
              <w:widowControl w:val="0"/>
              <w:numPr>
                <w:ilvl w:val="0"/>
                <w:numId w:val="32"/>
              </w:numPr>
              <w:adjustRightInd w:val="0"/>
              <w:spacing w:line="360" w:lineRule="atLeast"/>
              <w:textAlignment w:val="baseline"/>
              <w:rPr>
                <w:rFonts w:ascii="Arial" w:hAnsi="Arial" w:cs="Arial"/>
                <w:sz w:val="22"/>
                <w:lang w:eastAsia="en-US"/>
              </w:rPr>
            </w:pPr>
            <w:r w:rsidRPr="00D303EE">
              <w:rPr>
                <w:rFonts w:ascii="Arial" w:hAnsi="Arial" w:cs="Arial"/>
                <w:sz w:val="22"/>
                <w:lang w:eastAsia="en-US"/>
              </w:rPr>
              <w:t xml:space="preserve">Emergency  rest centres contacted in preparation of event escalating (particularly if </w:t>
            </w:r>
            <w:r w:rsidRPr="00D303EE">
              <w:rPr>
                <w:rFonts w:ascii="Arial" w:hAnsi="Arial" w:cs="Arial"/>
                <w:i/>
                <w:sz w:val="22"/>
                <w:lang w:eastAsia="en-US"/>
              </w:rPr>
              <w:t>INSERT AREA CODE  is issued</w:t>
            </w:r>
            <w:r w:rsidRPr="00D303EE">
              <w:rPr>
                <w:rFonts w:ascii="Arial" w:hAnsi="Arial" w:cs="Arial"/>
                <w:sz w:val="22"/>
                <w:lang w:eastAsia="en-US"/>
              </w:rPr>
              <w:t>)</w:t>
            </w:r>
          </w:p>
        </w:tc>
      </w:tr>
      <w:tr w:rsidR="007576F6" w:rsidRPr="00071ECB" w:rsidTr="007576F6">
        <w:trPr>
          <w:jc w:val="center"/>
        </w:trPr>
        <w:tc>
          <w:tcPr>
            <w:tcW w:w="4487" w:type="dxa"/>
            <w:shd w:val="clear" w:color="auto" w:fill="auto"/>
          </w:tcPr>
          <w:p w:rsidR="007576F6" w:rsidRPr="00D303EE" w:rsidRDefault="007576F6" w:rsidP="007576F6">
            <w:pPr>
              <w:widowControl w:val="0"/>
              <w:adjustRightInd w:val="0"/>
              <w:spacing w:line="360" w:lineRule="atLeast"/>
              <w:textAlignment w:val="baseline"/>
              <w:rPr>
                <w:rFonts w:ascii="Arial" w:hAnsi="Arial" w:cs="Arial"/>
                <w:b/>
                <w:i/>
                <w:sz w:val="22"/>
                <w:lang w:eastAsia="en-US"/>
              </w:rPr>
            </w:pPr>
            <w:r w:rsidRPr="00D303EE">
              <w:rPr>
                <w:rFonts w:ascii="Arial" w:hAnsi="Arial" w:cs="Arial"/>
                <w:b/>
                <w:i/>
                <w:sz w:val="22"/>
                <w:lang w:eastAsia="en-US"/>
              </w:rPr>
              <w:t>INSERT AREA CODE</w:t>
            </w:r>
          </w:p>
          <w:p w:rsidR="007576F6" w:rsidRPr="00D303EE" w:rsidRDefault="006A7C96" w:rsidP="007576F6">
            <w:pPr>
              <w:widowControl w:val="0"/>
              <w:adjustRightInd w:val="0"/>
              <w:spacing w:line="360" w:lineRule="atLeast"/>
              <w:textAlignment w:val="baseline"/>
              <w:rPr>
                <w:rFonts w:ascii="Arial" w:hAnsi="Arial" w:cs="Arial"/>
                <w:b/>
                <w:sz w:val="22"/>
                <w:lang w:eastAsia="en-US"/>
              </w:rPr>
            </w:pPr>
            <w:r w:rsidRPr="00D303EE">
              <w:rPr>
                <w:rFonts w:ascii="Arial" w:hAnsi="Arial" w:cs="Arial"/>
                <w:b/>
                <w:sz w:val="22"/>
                <w:lang w:eastAsia="en-US"/>
              </w:rPr>
              <w:t xml:space="preserve">River? From? To? </w:t>
            </w:r>
            <w:r w:rsidR="007576F6" w:rsidRPr="00D303EE">
              <w:rPr>
                <w:rFonts w:ascii="Arial" w:hAnsi="Arial" w:cs="Arial"/>
                <w:b/>
                <w:sz w:val="22"/>
                <w:lang w:eastAsia="en-US"/>
              </w:rPr>
              <w:t>(riverside properties</w:t>
            </w:r>
          </w:p>
          <w:p w:rsidR="007576F6" w:rsidRPr="00D303EE" w:rsidRDefault="007576F6" w:rsidP="007576F6">
            <w:pPr>
              <w:widowControl w:val="0"/>
              <w:adjustRightInd w:val="0"/>
              <w:spacing w:line="360" w:lineRule="atLeast"/>
              <w:textAlignment w:val="baseline"/>
              <w:rPr>
                <w:rFonts w:ascii="Arial" w:hAnsi="Arial" w:cs="Arial"/>
                <w:b/>
                <w:sz w:val="22"/>
                <w:lang w:eastAsia="en-US"/>
              </w:rPr>
            </w:pPr>
            <w:r w:rsidRPr="00D303EE">
              <w:rPr>
                <w:rFonts w:ascii="Arial" w:hAnsi="Arial" w:cs="Arial"/>
                <w:b/>
                <w:sz w:val="22"/>
                <w:lang w:eastAsia="en-US"/>
              </w:rPr>
              <w:t>Areas affected: Properties adjacent to the river, along ?</w:t>
            </w:r>
            <w:r w:rsidRPr="00D303EE">
              <w:rPr>
                <w:rFonts w:ascii="Arial" w:hAnsi="Arial" w:cs="Arial"/>
                <w:b/>
                <w:i/>
                <w:sz w:val="22"/>
                <w:lang w:eastAsia="en-US"/>
              </w:rPr>
              <w:t>INSERT STREET NAMES</w:t>
            </w:r>
          </w:p>
          <w:p w:rsidR="007576F6" w:rsidRPr="00D303EE" w:rsidRDefault="007576F6" w:rsidP="007576F6">
            <w:pPr>
              <w:widowControl w:val="0"/>
              <w:adjustRightInd w:val="0"/>
              <w:spacing w:line="360" w:lineRule="atLeast"/>
              <w:textAlignment w:val="baseline"/>
              <w:rPr>
                <w:rFonts w:ascii="Arial" w:hAnsi="Arial" w:cs="Arial"/>
                <w:b/>
                <w:sz w:val="22"/>
                <w:lang w:eastAsia="en-US"/>
              </w:rPr>
            </w:pPr>
          </w:p>
          <w:p w:rsidR="007576F6" w:rsidRPr="00D303EE" w:rsidRDefault="007576F6" w:rsidP="007576F6">
            <w:pPr>
              <w:widowControl w:val="0"/>
              <w:adjustRightInd w:val="0"/>
              <w:spacing w:line="360" w:lineRule="atLeast"/>
              <w:textAlignment w:val="baseline"/>
              <w:rPr>
                <w:rFonts w:ascii="Arial" w:hAnsi="Arial" w:cs="Arial"/>
                <w:b/>
                <w:sz w:val="22"/>
                <w:lang w:eastAsia="en-US"/>
              </w:rPr>
            </w:pPr>
            <w:r w:rsidRPr="00D303EE">
              <w:rPr>
                <w:rFonts w:ascii="Arial" w:hAnsi="Arial" w:cs="Arial"/>
                <w:b/>
                <w:sz w:val="22"/>
                <w:lang w:eastAsia="en-US"/>
              </w:rPr>
              <w:t>Local Trigger:</w:t>
            </w:r>
          </w:p>
        </w:tc>
        <w:tc>
          <w:tcPr>
            <w:tcW w:w="4835" w:type="dxa"/>
            <w:vMerge/>
            <w:shd w:val="clear" w:color="auto" w:fill="auto"/>
          </w:tcPr>
          <w:p w:rsidR="007576F6" w:rsidRPr="00D303EE" w:rsidRDefault="007576F6" w:rsidP="007576F6">
            <w:pPr>
              <w:widowControl w:val="0"/>
              <w:numPr>
                <w:ilvl w:val="0"/>
                <w:numId w:val="38"/>
              </w:numPr>
              <w:adjustRightInd w:val="0"/>
              <w:spacing w:line="360" w:lineRule="atLeast"/>
              <w:ind w:left="360"/>
              <w:jc w:val="both"/>
              <w:textAlignment w:val="baseline"/>
              <w:rPr>
                <w:rFonts w:ascii="Arial" w:hAnsi="Arial" w:cs="Arial"/>
                <w:sz w:val="22"/>
                <w:lang w:eastAsia="en-US"/>
              </w:rPr>
            </w:pPr>
          </w:p>
        </w:tc>
        <w:tc>
          <w:tcPr>
            <w:tcW w:w="6095" w:type="dxa"/>
            <w:vMerge/>
            <w:shd w:val="clear" w:color="auto" w:fill="auto"/>
          </w:tcPr>
          <w:p w:rsidR="007576F6" w:rsidRPr="00D303EE" w:rsidRDefault="007576F6" w:rsidP="007576F6">
            <w:pPr>
              <w:widowControl w:val="0"/>
              <w:adjustRightInd w:val="0"/>
              <w:spacing w:line="360" w:lineRule="atLeast"/>
              <w:jc w:val="both"/>
              <w:textAlignment w:val="baseline"/>
              <w:rPr>
                <w:rFonts w:ascii="Arial" w:hAnsi="Arial" w:cs="Arial"/>
                <w:sz w:val="32"/>
                <w:szCs w:val="32"/>
                <w:lang w:eastAsia="en-US"/>
              </w:rPr>
            </w:pPr>
          </w:p>
        </w:tc>
      </w:tr>
      <w:tr w:rsidR="007576F6" w:rsidRPr="00071ECB" w:rsidTr="007576F6">
        <w:trPr>
          <w:jc w:val="center"/>
        </w:trPr>
        <w:tc>
          <w:tcPr>
            <w:tcW w:w="4487" w:type="dxa"/>
            <w:shd w:val="clear" w:color="auto" w:fill="auto"/>
          </w:tcPr>
          <w:p w:rsidR="007576F6" w:rsidRPr="00D303EE" w:rsidRDefault="007576F6" w:rsidP="007576F6">
            <w:pPr>
              <w:widowControl w:val="0"/>
              <w:adjustRightInd w:val="0"/>
              <w:spacing w:line="360" w:lineRule="atLeast"/>
              <w:textAlignment w:val="baseline"/>
              <w:rPr>
                <w:rFonts w:ascii="Arial" w:hAnsi="Arial" w:cs="Arial"/>
                <w:b/>
                <w:i/>
                <w:sz w:val="22"/>
                <w:lang w:eastAsia="en-US"/>
              </w:rPr>
            </w:pPr>
            <w:r w:rsidRPr="00D303EE">
              <w:rPr>
                <w:rFonts w:ascii="Arial" w:hAnsi="Arial" w:cs="Arial"/>
                <w:b/>
                <w:i/>
                <w:sz w:val="22"/>
                <w:lang w:eastAsia="en-US"/>
              </w:rPr>
              <w:t>INSERT AREA CODE</w:t>
            </w:r>
          </w:p>
          <w:p w:rsidR="007576F6" w:rsidRPr="00D303EE" w:rsidRDefault="006A7C96" w:rsidP="007576F6">
            <w:pPr>
              <w:widowControl w:val="0"/>
              <w:adjustRightInd w:val="0"/>
              <w:spacing w:line="360" w:lineRule="atLeast"/>
              <w:textAlignment w:val="baseline"/>
              <w:rPr>
                <w:rFonts w:ascii="Arial" w:hAnsi="Arial" w:cs="Arial"/>
                <w:b/>
                <w:sz w:val="22"/>
                <w:lang w:eastAsia="en-US"/>
              </w:rPr>
            </w:pPr>
            <w:r w:rsidRPr="00D303EE">
              <w:rPr>
                <w:rFonts w:ascii="Arial" w:hAnsi="Arial" w:cs="Arial"/>
                <w:b/>
                <w:sz w:val="22"/>
                <w:lang w:eastAsia="en-US"/>
              </w:rPr>
              <w:t xml:space="preserve">River? From? To? </w:t>
            </w:r>
          </w:p>
          <w:p w:rsidR="007576F6" w:rsidRPr="00D303EE" w:rsidRDefault="007576F6" w:rsidP="007576F6">
            <w:pPr>
              <w:widowControl w:val="0"/>
              <w:adjustRightInd w:val="0"/>
              <w:spacing w:line="360" w:lineRule="atLeast"/>
              <w:textAlignment w:val="baseline"/>
              <w:rPr>
                <w:rFonts w:ascii="Arial" w:hAnsi="Arial" w:cs="Arial"/>
                <w:b/>
                <w:sz w:val="22"/>
                <w:lang w:eastAsia="en-US"/>
              </w:rPr>
            </w:pPr>
          </w:p>
          <w:p w:rsidR="007576F6" w:rsidRPr="00D303EE" w:rsidRDefault="007576F6" w:rsidP="007576F6">
            <w:pPr>
              <w:widowControl w:val="0"/>
              <w:adjustRightInd w:val="0"/>
              <w:spacing w:line="360" w:lineRule="atLeast"/>
              <w:textAlignment w:val="baseline"/>
              <w:rPr>
                <w:rFonts w:ascii="Arial" w:hAnsi="Arial" w:cs="Arial"/>
                <w:b/>
                <w:sz w:val="22"/>
                <w:lang w:eastAsia="en-US"/>
              </w:rPr>
            </w:pPr>
            <w:r w:rsidRPr="00D303EE">
              <w:rPr>
                <w:rFonts w:ascii="Arial" w:hAnsi="Arial" w:cs="Arial"/>
                <w:b/>
                <w:sz w:val="22"/>
                <w:lang w:eastAsia="en-US"/>
              </w:rPr>
              <w:t xml:space="preserve">Areas affected: Properties adjacent to the river, along </w:t>
            </w:r>
            <w:r w:rsidRPr="00D303EE">
              <w:rPr>
                <w:rFonts w:ascii="Arial" w:hAnsi="Arial" w:cs="Arial"/>
                <w:b/>
                <w:i/>
                <w:sz w:val="22"/>
                <w:lang w:eastAsia="en-US"/>
              </w:rPr>
              <w:t>INSERT STREET NAMES</w:t>
            </w:r>
          </w:p>
          <w:p w:rsidR="007576F6" w:rsidRPr="00D303EE" w:rsidRDefault="007576F6" w:rsidP="007576F6">
            <w:pPr>
              <w:widowControl w:val="0"/>
              <w:adjustRightInd w:val="0"/>
              <w:spacing w:line="360" w:lineRule="atLeast"/>
              <w:textAlignment w:val="baseline"/>
              <w:rPr>
                <w:rFonts w:ascii="Arial" w:hAnsi="Arial" w:cs="Arial"/>
                <w:b/>
                <w:sz w:val="22"/>
                <w:lang w:eastAsia="en-US"/>
              </w:rPr>
            </w:pPr>
          </w:p>
          <w:p w:rsidR="007576F6" w:rsidRPr="00D303EE" w:rsidRDefault="007576F6" w:rsidP="007576F6">
            <w:pPr>
              <w:widowControl w:val="0"/>
              <w:adjustRightInd w:val="0"/>
              <w:spacing w:line="360" w:lineRule="atLeast"/>
              <w:textAlignment w:val="baseline"/>
              <w:rPr>
                <w:rFonts w:ascii="Arial" w:hAnsi="Arial" w:cs="Arial"/>
                <w:b/>
                <w:sz w:val="22"/>
                <w:lang w:eastAsia="en-US"/>
              </w:rPr>
            </w:pPr>
            <w:r w:rsidRPr="00D303EE">
              <w:rPr>
                <w:rFonts w:ascii="Arial" w:hAnsi="Arial" w:cs="Arial"/>
                <w:b/>
                <w:sz w:val="22"/>
                <w:lang w:eastAsia="en-US"/>
              </w:rPr>
              <w:t>Local Trigger:</w:t>
            </w:r>
          </w:p>
        </w:tc>
        <w:tc>
          <w:tcPr>
            <w:tcW w:w="4835" w:type="dxa"/>
            <w:vMerge/>
            <w:shd w:val="clear" w:color="auto" w:fill="auto"/>
          </w:tcPr>
          <w:p w:rsidR="007576F6" w:rsidRPr="00D303EE" w:rsidRDefault="007576F6" w:rsidP="007576F6">
            <w:pPr>
              <w:widowControl w:val="0"/>
              <w:numPr>
                <w:ilvl w:val="0"/>
                <w:numId w:val="38"/>
              </w:numPr>
              <w:adjustRightInd w:val="0"/>
              <w:spacing w:line="360" w:lineRule="atLeast"/>
              <w:ind w:left="360"/>
              <w:jc w:val="both"/>
              <w:textAlignment w:val="baseline"/>
              <w:rPr>
                <w:rFonts w:ascii="Arial" w:hAnsi="Arial" w:cs="Arial"/>
                <w:sz w:val="22"/>
                <w:lang w:eastAsia="en-US"/>
              </w:rPr>
            </w:pPr>
          </w:p>
        </w:tc>
        <w:tc>
          <w:tcPr>
            <w:tcW w:w="6095" w:type="dxa"/>
            <w:vMerge/>
            <w:shd w:val="clear" w:color="auto" w:fill="auto"/>
          </w:tcPr>
          <w:p w:rsidR="007576F6" w:rsidRPr="00D303EE" w:rsidRDefault="007576F6" w:rsidP="007576F6">
            <w:pPr>
              <w:widowControl w:val="0"/>
              <w:adjustRightInd w:val="0"/>
              <w:spacing w:line="360" w:lineRule="atLeast"/>
              <w:jc w:val="both"/>
              <w:textAlignment w:val="baseline"/>
              <w:rPr>
                <w:rFonts w:ascii="Arial" w:hAnsi="Arial" w:cs="Arial"/>
                <w:sz w:val="32"/>
                <w:szCs w:val="32"/>
                <w:lang w:eastAsia="en-US"/>
              </w:rPr>
            </w:pPr>
          </w:p>
        </w:tc>
      </w:tr>
      <w:tr w:rsidR="007576F6" w:rsidRPr="00071ECB" w:rsidTr="007576F6">
        <w:trPr>
          <w:jc w:val="center"/>
        </w:trPr>
        <w:tc>
          <w:tcPr>
            <w:tcW w:w="4487" w:type="dxa"/>
            <w:shd w:val="clear" w:color="auto" w:fill="auto"/>
          </w:tcPr>
          <w:p w:rsidR="007576F6" w:rsidRPr="00D303EE" w:rsidRDefault="007576F6" w:rsidP="007576F6">
            <w:pPr>
              <w:widowControl w:val="0"/>
              <w:adjustRightInd w:val="0"/>
              <w:spacing w:line="360" w:lineRule="atLeast"/>
              <w:textAlignment w:val="baseline"/>
              <w:rPr>
                <w:rFonts w:ascii="Arial" w:hAnsi="Arial" w:cs="Arial"/>
                <w:b/>
                <w:sz w:val="22"/>
                <w:lang w:eastAsia="en-US"/>
              </w:rPr>
            </w:pPr>
            <w:r w:rsidRPr="00D303EE">
              <w:rPr>
                <w:rFonts w:ascii="Arial" w:hAnsi="Arial" w:cs="Arial"/>
                <w:b/>
                <w:i/>
                <w:sz w:val="22"/>
                <w:lang w:eastAsia="en-US"/>
              </w:rPr>
              <w:t>INSERT AREA CODE</w:t>
            </w:r>
            <w:r w:rsidRPr="00D303EE">
              <w:rPr>
                <w:rFonts w:ascii="Arial" w:hAnsi="Arial" w:cs="Arial"/>
                <w:b/>
                <w:sz w:val="22"/>
                <w:lang w:eastAsia="en-US"/>
              </w:rPr>
              <w:t xml:space="preserve"> &amp; AREAS</w:t>
            </w:r>
          </w:p>
          <w:p w:rsidR="007576F6" w:rsidRPr="00D303EE" w:rsidRDefault="007576F6" w:rsidP="007576F6">
            <w:pPr>
              <w:widowControl w:val="0"/>
              <w:adjustRightInd w:val="0"/>
              <w:spacing w:line="360" w:lineRule="atLeast"/>
              <w:textAlignment w:val="baseline"/>
              <w:rPr>
                <w:rFonts w:ascii="Arial" w:hAnsi="Arial" w:cs="Arial"/>
                <w:b/>
                <w:sz w:val="22"/>
                <w:lang w:eastAsia="en-US"/>
              </w:rPr>
            </w:pPr>
          </w:p>
          <w:p w:rsidR="007576F6" w:rsidRPr="00D303EE" w:rsidRDefault="007576F6" w:rsidP="007576F6">
            <w:pPr>
              <w:widowControl w:val="0"/>
              <w:adjustRightInd w:val="0"/>
              <w:spacing w:line="360" w:lineRule="atLeast"/>
              <w:textAlignment w:val="baseline"/>
              <w:rPr>
                <w:rFonts w:ascii="Arial" w:hAnsi="Arial" w:cs="Arial"/>
                <w:sz w:val="22"/>
                <w:lang w:eastAsia="en-US"/>
              </w:rPr>
            </w:pPr>
            <w:r w:rsidRPr="00D303EE">
              <w:rPr>
                <w:rFonts w:ascii="Arial" w:hAnsi="Arial" w:cs="Arial"/>
                <w:sz w:val="22"/>
                <w:lang w:eastAsia="en-US"/>
              </w:rPr>
              <w:t xml:space="preserve">The severe flood warnings </w:t>
            </w:r>
            <w:r w:rsidR="006A7C96" w:rsidRPr="00D303EE">
              <w:rPr>
                <w:rFonts w:ascii="Arial" w:hAnsi="Arial" w:cs="Arial"/>
                <w:sz w:val="22"/>
                <w:lang w:eastAsia="en-US"/>
              </w:rPr>
              <w:t xml:space="preserve">for? </w:t>
            </w:r>
            <w:r w:rsidRPr="00D303EE">
              <w:rPr>
                <w:rFonts w:ascii="Arial" w:hAnsi="Arial" w:cs="Arial"/>
                <w:sz w:val="22"/>
                <w:lang w:eastAsia="en-US"/>
              </w:rPr>
              <w:t>can be activated from either flood warning area and would cover all affected areas</w:t>
            </w:r>
          </w:p>
          <w:p w:rsidR="007576F6" w:rsidRPr="00D303EE" w:rsidRDefault="007576F6" w:rsidP="007576F6">
            <w:pPr>
              <w:widowControl w:val="0"/>
              <w:adjustRightInd w:val="0"/>
              <w:spacing w:line="360" w:lineRule="atLeast"/>
              <w:textAlignment w:val="baseline"/>
              <w:rPr>
                <w:rFonts w:ascii="Arial" w:hAnsi="Arial" w:cs="Arial"/>
                <w:sz w:val="22"/>
                <w:lang w:eastAsia="en-US"/>
              </w:rPr>
            </w:pPr>
          </w:p>
          <w:p w:rsidR="007576F6" w:rsidRPr="00D303EE" w:rsidRDefault="007576F6" w:rsidP="007576F6">
            <w:pPr>
              <w:widowControl w:val="0"/>
              <w:adjustRightInd w:val="0"/>
              <w:spacing w:line="360" w:lineRule="atLeast"/>
              <w:textAlignment w:val="baseline"/>
              <w:rPr>
                <w:rFonts w:ascii="Arial" w:hAnsi="Arial" w:cs="Arial"/>
                <w:sz w:val="22"/>
                <w:lang w:eastAsia="en-US"/>
              </w:rPr>
            </w:pPr>
          </w:p>
          <w:p w:rsidR="007576F6" w:rsidRPr="00D303EE" w:rsidRDefault="007576F6" w:rsidP="007576F6">
            <w:pPr>
              <w:widowControl w:val="0"/>
              <w:adjustRightInd w:val="0"/>
              <w:spacing w:line="360" w:lineRule="atLeast"/>
              <w:textAlignment w:val="baseline"/>
              <w:rPr>
                <w:rFonts w:ascii="Arial" w:hAnsi="Arial" w:cs="Arial"/>
                <w:sz w:val="22"/>
                <w:lang w:eastAsia="en-US"/>
              </w:rPr>
            </w:pPr>
          </w:p>
          <w:p w:rsidR="007576F6" w:rsidRPr="00D303EE" w:rsidRDefault="007576F6" w:rsidP="007576F6">
            <w:pPr>
              <w:widowControl w:val="0"/>
              <w:adjustRightInd w:val="0"/>
              <w:spacing w:line="360" w:lineRule="atLeast"/>
              <w:textAlignment w:val="baseline"/>
              <w:rPr>
                <w:rFonts w:ascii="Arial" w:hAnsi="Arial" w:cs="Arial"/>
                <w:sz w:val="22"/>
                <w:lang w:eastAsia="en-US"/>
              </w:rPr>
            </w:pPr>
          </w:p>
          <w:p w:rsidR="007576F6" w:rsidRPr="00D303EE" w:rsidRDefault="007576F6" w:rsidP="007576F6">
            <w:pPr>
              <w:widowControl w:val="0"/>
              <w:adjustRightInd w:val="0"/>
              <w:spacing w:line="360" w:lineRule="atLeast"/>
              <w:textAlignment w:val="baseline"/>
              <w:rPr>
                <w:rFonts w:ascii="Arial" w:hAnsi="Arial" w:cs="Arial"/>
                <w:sz w:val="22"/>
                <w:lang w:eastAsia="en-US"/>
              </w:rPr>
            </w:pPr>
          </w:p>
        </w:tc>
        <w:tc>
          <w:tcPr>
            <w:tcW w:w="4835" w:type="dxa"/>
            <w:shd w:val="clear" w:color="auto" w:fill="auto"/>
          </w:tcPr>
          <w:p w:rsidR="007576F6" w:rsidRPr="006B1FB5" w:rsidRDefault="007576F6" w:rsidP="007576F6">
            <w:pPr>
              <w:pStyle w:val="Default"/>
              <w:widowControl w:val="0"/>
              <w:numPr>
                <w:ilvl w:val="0"/>
                <w:numId w:val="32"/>
              </w:numPr>
              <w:spacing w:line="360" w:lineRule="atLeast"/>
              <w:textAlignment w:val="baseline"/>
              <w:rPr>
                <w:sz w:val="22"/>
                <w:szCs w:val="22"/>
              </w:rPr>
            </w:pPr>
            <w:r w:rsidRPr="006B1FB5">
              <w:rPr>
                <w:sz w:val="22"/>
                <w:szCs w:val="22"/>
              </w:rPr>
              <w:t>Liaise with Environment Agency, Dorset Police, Fire &amp; Rescue, other local councils and partner agencies</w:t>
            </w:r>
            <w:r>
              <w:rPr>
                <w:sz w:val="22"/>
                <w:szCs w:val="22"/>
              </w:rPr>
              <w:t xml:space="preserve"> </w:t>
            </w:r>
            <w:r w:rsidRPr="006B1FB5">
              <w:rPr>
                <w:sz w:val="22"/>
                <w:szCs w:val="22"/>
              </w:rPr>
              <w:t>as to severity,</w:t>
            </w:r>
            <w:r>
              <w:rPr>
                <w:sz w:val="22"/>
                <w:szCs w:val="22"/>
              </w:rPr>
              <w:t xml:space="preserve"> </w:t>
            </w:r>
            <w:r w:rsidRPr="006B1FB5">
              <w:rPr>
                <w:sz w:val="22"/>
                <w:szCs w:val="22"/>
              </w:rPr>
              <w:t xml:space="preserve">extent expected and timings. </w:t>
            </w:r>
          </w:p>
          <w:p w:rsidR="007576F6" w:rsidRPr="00D303EE" w:rsidRDefault="007576F6" w:rsidP="007576F6">
            <w:pPr>
              <w:pStyle w:val="Default"/>
              <w:widowControl w:val="0"/>
              <w:numPr>
                <w:ilvl w:val="0"/>
                <w:numId w:val="39"/>
              </w:numPr>
              <w:spacing w:line="360" w:lineRule="atLeast"/>
              <w:textAlignment w:val="baseline"/>
              <w:rPr>
                <w:sz w:val="22"/>
                <w:szCs w:val="22"/>
              </w:rPr>
            </w:pPr>
            <w:r w:rsidRPr="00D303EE">
              <w:rPr>
                <w:sz w:val="22"/>
                <w:szCs w:val="22"/>
              </w:rPr>
              <w:t>Activate Emergency Response Plan</w:t>
            </w:r>
            <w:r>
              <w:rPr>
                <w:sz w:val="22"/>
                <w:szCs w:val="22"/>
              </w:rPr>
              <w:t>s</w:t>
            </w:r>
            <w:r w:rsidRPr="00D303EE">
              <w:rPr>
                <w:sz w:val="22"/>
                <w:szCs w:val="22"/>
              </w:rPr>
              <w:t>:</w:t>
            </w:r>
          </w:p>
          <w:p w:rsidR="007576F6" w:rsidRPr="00D303EE" w:rsidRDefault="007576F6" w:rsidP="007576F6">
            <w:pPr>
              <w:pStyle w:val="Default"/>
              <w:widowControl w:val="0"/>
              <w:numPr>
                <w:ilvl w:val="0"/>
                <w:numId w:val="39"/>
              </w:numPr>
              <w:spacing w:line="360" w:lineRule="atLeast"/>
              <w:textAlignment w:val="baseline"/>
              <w:rPr>
                <w:sz w:val="22"/>
                <w:szCs w:val="22"/>
              </w:rPr>
            </w:pPr>
            <w:r w:rsidRPr="00D303EE">
              <w:rPr>
                <w:sz w:val="22"/>
                <w:szCs w:val="22"/>
              </w:rPr>
              <w:t xml:space="preserve">Local Authority Liaison Officer to site </w:t>
            </w:r>
          </w:p>
          <w:p w:rsidR="007576F6" w:rsidRPr="00D303EE" w:rsidRDefault="007576F6" w:rsidP="007576F6">
            <w:pPr>
              <w:pStyle w:val="Default"/>
              <w:widowControl w:val="0"/>
              <w:numPr>
                <w:ilvl w:val="0"/>
                <w:numId w:val="39"/>
              </w:numPr>
              <w:spacing w:line="360" w:lineRule="atLeast"/>
              <w:textAlignment w:val="baseline"/>
              <w:rPr>
                <w:sz w:val="22"/>
                <w:szCs w:val="22"/>
              </w:rPr>
            </w:pPr>
            <w:r w:rsidRPr="00D303EE">
              <w:rPr>
                <w:sz w:val="22"/>
                <w:szCs w:val="22"/>
              </w:rPr>
              <w:t xml:space="preserve">Consider activating rest centre(s) via </w:t>
            </w:r>
            <w:r>
              <w:rPr>
                <w:sz w:val="22"/>
                <w:szCs w:val="22"/>
              </w:rPr>
              <w:t>Local Authority Duty E</w:t>
            </w:r>
            <w:r w:rsidRPr="00D303EE">
              <w:rPr>
                <w:sz w:val="22"/>
                <w:szCs w:val="22"/>
              </w:rPr>
              <w:t>mergency Planning Officer</w:t>
            </w:r>
          </w:p>
          <w:p w:rsidR="007576F6" w:rsidRPr="00D303EE" w:rsidRDefault="007576F6" w:rsidP="007576F6">
            <w:pPr>
              <w:pStyle w:val="Default"/>
              <w:widowControl w:val="0"/>
              <w:numPr>
                <w:ilvl w:val="0"/>
                <w:numId w:val="39"/>
              </w:numPr>
              <w:spacing w:line="360" w:lineRule="atLeast"/>
              <w:textAlignment w:val="baseline"/>
              <w:rPr>
                <w:sz w:val="22"/>
                <w:szCs w:val="22"/>
              </w:rPr>
            </w:pPr>
            <w:r w:rsidRPr="00D303EE">
              <w:rPr>
                <w:sz w:val="22"/>
                <w:szCs w:val="22"/>
              </w:rPr>
              <w:t xml:space="preserve">Provide assistance to Dorset Police at the </w:t>
            </w:r>
            <w:r w:rsidRPr="00D303EE">
              <w:rPr>
                <w:sz w:val="22"/>
              </w:rPr>
              <w:t xml:space="preserve">Evacuation Assembly Point </w:t>
            </w:r>
            <w:r>
              <w:rPr>
                <w:sz w:val="22"/>
              </w:rPr>
              <w:t>and/or in R</w:t>
            </w:r>
            <w:r w:rsidRPr="00D303EE">
              <w:rPr>
                <w:sz w:val="22"/>
              </w:rPr>
              <w:t xml:space="preserve">est </w:t>
            </w:r>
            <w:r>
              <w:rPr>
                <w:sz w:val="22"/>
              </w:rPr>
              <w:t>C</w:t>
            </w:r>
            <w:r w:rsidRPr="00D303EE">
              <w:rPr>
                <w:sz w:val="22"/>
              </w:rPr>
              <w:t>entres</w:t>
            </w:r>
          </w:p>
        </w:tc>
        <w:tc>
          <w:tcPr>
            <w:tcW w:w="6095" w:type="dxa"/>
            <w:shd w:val="clear" w:color="auto" w:fill="auto"/>
          </w:tcPr>
          <w:p w:rsidR="007576F6" w:rsidRPr="00D303EE" w:rsidRDefault="007576F6" w:rsidP="007576F6">
            <w:pPr>
              <w:widowControl w:val="0"/>
              <w:numPr>
                <w:ilvl w:val="0"/>
                <w:numId w:val="35"/>
              </w:numPr>
              <w:adjustRightInd w:val="0"/>
              <w:spacing w:line="360" w:lineRule="atLeast"/>
              <w:ind w:left="360"/>
              <w:textAlignment w:val="baseline"/>
              <w:rPr>
                <w:rFonts w:ascii="Arial" w:hAnsi="Arial" w:cs="Arial"/>
                <w:sz w:val="22"/>
                <w:lang w:eastAsia="en-US"/>
              </w:rPr>
            </w:pPr>
            <w:r w:rsidRPr="00D303EE">
              <w:rPr>
                <w:rFonts w:ascii="Arial" w:hAnsi="Arial" w:cs="Arial"/>
                <w:sz w:val="22"/>
                <w:lang w:eastAsia="en-US"/>
              </w:rPr>
              <w:t>Community Response Group  liaise with Local Authority Emergency Planning/ Emergency services</w:t>
            </w:r>
          </w:p>
          <w:p w:rsidR="007576F6" w:rsidRPr="00D303EE" w:rsidRDefault="007576F6" w:rsidP="007576F6">
            <w:pPr>
              <w:widowControl w:val="0"/>
              <w:numPr>
                <w:ilvl w:val="0"/>
                <w:numId w:val="35"/>
              </w:numPr>
              <w:adjustRightInd w:val="0"/>
              <w:spacing w:line="360" w:lineRule="atLeast"/>
              <w:ind w:left="360"/>
              <w:textAlignment w:val="baseline"/>
              <w:rPr>
                <w:rFonts w:ascii="Arial" w:hAnsi="Arial" w:cs="Arial"/>
                <w:sz w:val="22"/>
                <w:lang w:eastAsia="en-US"/>
              </w:rPr>
            </w:pPr>
            <w:r w:rsidRPr="00D303EE">
              <w:rPr>
                <w:rFonts w:ascii="Arial" w:hAnsi="Arial" w:cs="Arial"/>
                <w:sz w:val="22"/>
                <w:lang w:eastAsia="en-US"/>
              </w:rPr>
              <w:t>Community Response Group provide local feedback on conditions to Environment Agency / Highways &amp;  Local Authority</w:t>
            </w:r>
          </w:p>
          <w:p w:rsidR="007576F6" w:rsidRPr="00D303EE" w:rsidRDefault="007576F6" w:rsidP="007576F6">
            <w:pPr>
              <w:widowControl w:val="0"/>
              <w:numPr>
                <w:ilvl w:val="0"/>
                <w:numId w:val="35"/>
              </w:numPr>
              <w:adjustRightInd w:val="0"/>
              <w:spacing w:line="360" w:lineRule="atLeast"/>
              <w:ind w:left="360"/>
              <w:textAlignment w:val="baseline"/>
              <w:rPr>
                <w:rFonts w:ascii="Arial" w:hAnsi="Arial" w:cs="Arial"/>
                <w:sz w:val="22"/>
                <w:lang w:eastAsia="en-US"/>
              </w:rPr>
            </w:pPr>
            <w:r w:rsidRPr="00D303EE">
              <w:rPr>
                <w:rFonts w:ascii="Arial" w:hAnsi="Arial" w:cs="Arial"/>
                <w:sz w:val="22"/>
                <w:lang w:eastAsia="en-US"/>
              </w:rPr>
              <w:t>Flood wardens assist emergency services by providing local knowledge about conditions</w:t>
            </w:r>
          </w:p>
          <w:p w:rsidR="007576F6" w:rsidRPr="00D303EE" w:rsidRDefault="007576F6" w:rsidP="007576F6">
            <w:pPr>
              <w:widowControl w:val="0"/>
              <w:numPr>
                <w:ilvl w:val="0"/>
                <w:numId w:val="35"/>
              </w:numPr>
              <w:adjustRightInd w:val="0"/>
              <w:spacing w:line="360" w:lineRule="atLeast"/>
              <w:ind w:left="360"/>
              <w:textAlignment w:val="baseline"/>
              <w:rPr>
                <w:rFonts w:ascii="Arial" w:hAnsi="Arial" w:cs="Arial"/>
                <w:sz w:val="22"/>
                <w:lang w:eastAsia="en-US"/>
              </w:rPr>
            </w:pPr>
            <w:r w:rsidRPr="00D303EE">
              <w:rPr>
                <w:rFonts w:ascii="Arial" w:hAnsi="Arial" w:cs="Arial"/>
                <w:sz w:val="22"/>
                <w:lang w:eastAsia="en-US"/>
              </w:rPr>
              <w:t>Flood Wardens support council emergency teams with evacuations, rest centre set up</w:t>
            </w:r>
          </w:p>
          <w:p w:rsidR="007576F6" w:rsidRPr="00D303EE" w:rsidRDefault="007576F6" w:rsidP="007576F6">
            <w:pPr>
              <w:widowControl w:val="0"/>
              <w:adjustRightInd w:val="0"/>
              <w:spacing w:line="360" w:lineRule="atLeast"/>
              <w:textAlignment w:val="baseline"/>
              <w:rPr>
                <w:rFonts w:ascii="Arial" w:hAnsi="Arial" w:cs="Arial"/>
                <w:sz w:val="22"/>
                <w:lang w:eastAsia="en-US"/>
              </w:rPr>
            </w:pPr>
          </w:p>
        </w:tc>
      </w:tr>
    </w:tbl>
    <w:p w:rsidR="001B764C" w:rsidRDefault="001B764C"/>
    <w:p w:rsidR="001B764C" w:rsidRDefault="001B764C"/>
    <w:p w:rsidR="001B764C" w:rsidRDefault="001B764C" w:rsidP="00F4784A">
      <w:pPr>
        <w:autoSpaceDE w:val="0"/>
        <w:autoSpaceDN w:val="0"/>
        <w:adjustRightInd w:val="0"/>
        <w:jc w:val="center"/>
        <w:rPr>
          <w:rFonts w:ascii="Arial" w:hAnsi="Arial" w:cs="Arial"/>
          <w:b/>
          <w:sz w:val="22"/>
          <w:szCs w:val="22"/>
        </w:rPr>
      </w:pPr>
    </w:p>
    <w:p w:rsidR="001B764C" w:rsidRDefault="001B764C" w:rsidP="00F4784A">
      <w:pPr>
        <w:autoSpaceDE w:val="0"/>
        <w:autoSpaceDN w:val="0"/>
        <w:adjustRightInd w:val="0"/>
        <w:jc w:val="center"/>
        <w:rPr>
          <w:rFonts w:ascii="Arial" w:hAnsi="Arial" w:cs="Arial"/>
          <w:b/>
          <w:sz w:val="22"/>
          <w:szCs w:val="22"/>
        </w:rPr>
      </w:pPr>
    </w:p>
    <w:p w:rsidR="001B764C" w:rsidRDefault="001B764C" w:rsidP="00F4784A">
      <w:pPr>
        <w:autoSpaceDE w:val="0"/>
        <w:autoSpaceDN w:val="0"/>
        <w:adjustRightInd w:val="0"/>
        <w:jc w:val="center"/>
        <w:rPr>
          <w:rFonts w:ascii="Arial" w:hAnsi="Arial" w:cs="Arial"/>
          <w:b/>
          <w:sz w:val="22"/>
          <w:szCs w:val="22"/>
        </w:rPr>
        <w:sectPr w:rsidR="001B764C" w:rsidSect="007576F6">
          <w:pgSz w:w="16839" w:h="23814" w:code="8"/>
          <w:pgMar w:top="567" w:right="1797" w:bottom="567" w:left="1797" w:header="567" w:footer="567" w:gutter="0"/>
          <w:cols w:space="708"/>
          <w:docGrid w:linePitch="360"/>
        </w:sectPr>
      </w:pPr>
    </w:p>
    <w:p w:rsidR="007576F6" w:rsidRDefault="007576F6" w:rsidP="00F4784A">
      <w:pPr>
        <w:autoSpaceDE w:val="0"/>
        <w:autoSpaceDN w:val="0"/>
        <w:adjustRightInd w:val="0"/>
        <w:jc w:val="center"/>
        <w:rPr>
          <w:rFonts w:ascii="Arial" w:hAnsi="Arial" w:cs="Arial"/>
          <w:b/>
          <w:sz w:val="22"/>
          <w:szCs w:val="22"/>
        </w:rPr>
      </w:pPr>
    </w:p>
    <w:p w:rsidR="007576F6" w:rsidRDefault="007576F6" w:rsidP="00F4784A">
      <w:pPr>
        <w:autoSpaceDE w:val="0"/>
        <w:autoSpaceDN w:val="0"/>
        <w:adjustRightInd w:val="0"/>
        <w:jc w:val="center"/>
        <w:rPr>
          <w:rFonts w:ascii="Arial" w:hAnsi="Arial" w:cs="Arial"/>
          <w:b/>
          <w:sz w:val="22"/>
          <w:szCs w:val="22"/>
        </w:rPr>
      </w:pPr>
    </w:p>
    <w:tbl>
      <w:tblPr>
        <w:tblW w:w="4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86"/>
      </w:tblGrid>
      <w:tr w:rsidR="00606510" w:rsidRPr="00920A65" w:rsidTr="00576D5D">
        <w:trPr>
          <w:trHeight w:val="512"/>
        </w:trPr>
        <w:tc>
          <w:tcPr>
            <w:tcW w:w="5000" w:type="pct"/>
            <w:shd w:val="clear" w:color="auto" w:fill="C0C0C0"/>
            <w:vAlign w:val="center"/>
          </w:tcPr>
          <w:p w:rsidR="00606510" w:rsidRPr="00DC4FDA" w:rsidRDefault="00606510" w:rsidP="00576D5D">
            <w:pPr>
              <w:pStyle w:val="Header"/>
              <w:tabs>
                <w:tab w:val="clear" w:pos="4153"/>
                <w:tab w:val="clear" w:pos="8306"/>
              </w:tabs>
              <w:jc w:val="center"/>
              <w:rPr>
                <w:rFonts w:ascii="Arial" w:hAnsi="Arial" w:cs="Arial"/>
                <w:b/>
                <w:bCs/>
              </w:rPr>
            </w:pPr>
          </w:p>
          <w:p w:rsidR="00606510" w:rsidRPr="00DC4FDA" w:rsidRDefault="00606510" w:rsidP="00576D5D">
            <w:pPr>
              <w:pStyle w:val="Header"/>
              <w:tabs>
                <w:tab w:val="clear" w:pos="4153"/>
                <w:tab w:val="clear" w:pos="8306"/>
              </w:tabs>
              <w:rPr>
                <w:rFonts w:ascii="Arial" w:hAnsi="Arial" w:cs="Arial"/>
                <w:b/>
                <w:bCs/>
              </w:rPr>
            </w:pPr>
            <w:r w:rsidRPr="00DC4FDA">
              <w:rPr>
                <w:rFonts w:ascii="Arial" w:hAnsi="Arial" w:cs="Arial"/>
                <w:b/>
                <w:bCs/>
              </w:rPr>
              <w:t xml:space="preserve">Action Card </w:t>
            </w:r>
            <w:r w:rsidR="00735134" w:rsidRPr="00DC4FDA">
              <w:rPr>
                <w:rFonts w:ascii="Arial" w:hAnsi="Arial" w:cs="Arial"/>
                <w:b/>
                <w:bCs/>
              </w:rPr>
              <w:t xml:space="preserve">1 </w:t>
            </w:r>
            <w:r w:rsidRPr="00DC4FDA">
              <w:rPr>
                <w:rFonts w:ascii="Arial" w:hAnsi="Arial" w:cs="Arial"/>
                <w:b/>
                <w:bCs/>
              </w:rPr>
              <w:t xml:space="preserve"> - </w:t>
            </w:r>
            <w:r w:rsidRPr="00DC4FDA">
              <w:rPr>
                <w:rFonts w:ascii="Arial" w:hAnsi="Arial" w:cs="Arial"/>
                <w:b/>
                <w:bCs/>
                <w:i/>
              </w:rPr>
              <w:t>INSERT STREET/AREA</w:t>
            </w:r>
            <w:r w:rsidRPr="00DC4FDA">
              <w:rPr>
                <w:rFonts w:ascii="Arial" w:hAnsi="Arial" w:cs="Arial"/>
                <w:b/>
                <w:bCs/>
              </w:rPr>
              <w:t xml:space="preserve">   Lead Flood Warden</w:t>
            </w:r>
          </w:p>
          <w:p w:rsidR="00606510" w:rsidRPr="00DC4FDA" w:rsidRDefault="00606510" w:rsidP="00576D5D">
            <w:pPr>
              <w:pStyle w:val="Header"/>
              <w:tabs>
                <w:tab w:val="clear" w:pos="4153"/>
                <w:tab w:val="clear" w:pos="8306"/>
              </w:tabs>
              <w:rPr>
                <w:rFonts w:ascii="Arial" w:hAnsi="Arial" w:cs="Arial"/>
                <w:b/>
                <w:bCs/>
              </w:rPr>
            </w:pPr>
          </w:p>
        </w:tc>
      </w:tr>
      <w:tr w:rsidR="00606510" w:rsidRPr="00920A65" w:rsidTr="00576D5D">
        <w:trPr>
          <w:trHeight w:val="3059"/>
        </w:trPr>
        <w:tc>
          <w:tcPr>
            <w:tcW w:w="5000" w:type="pct"/>
          </w:tcPr>
          <w:p w:rsidR="00606510" w:rsidRPr="00920A65" w:rsidRDefault="00606510" w:rsidP="00576D5D">
            <w:pPr>
              <w:pStyle w:val="Header"/>
              <w:tabs>
                <w:tab w:val="clear" w:pos="4153"/>
                <w:tab w:val="clear" w:pos="8306"/>
              </w:tabs>
              <w:rPr>
                <w:rFonts w:ascii="Arial" w:hAnsi="Arial" w:cs="Arial"/>
                <w:b/>
                <w:bCs/>
                <w:sz w:val="22"/>
                <w:szCs w:val="22"/>
                <w:u w:val="single"/>
              </w:rPr>
            </w:pPr>
            <w:r w:rsidRPr="00920A65">
              <w:rPr>
                <w:rFonts w:ascii="Arial" w:hAnsi="Arial" w:cs="Arial"/>
                <w:b/>
                <w:bCs/>
                <w:sz w:val="22"/>
                <w:szCs w:val="22"/>
                <w:u w:val="single"/>
              </w:rPr>
              <w:t>Flood Alert</w:t>
            </w:r>
          </w:p>
          <w:p w:rsidR="00606510" w:rsidRPr="00920A65" w:rsidRDefault="00606510" w:rsidP="00576D5D">
            <w:pPr>
              <w:pStyle w:val="Header"/>
              <w:tabs>
                <w:tab w:val="clear" w:pos="4153"/>
                <w:tab w:val="clear" w:pos="8306"/>
              </w:tabs>
              <w:rPr>
                <w:rFonts w:ascii="Arial" w:hAnsi="Arial" w:cs="Arial"/>
                <w:sz w:val="22"/>
                <w:szCs w:val="22"/>
              </w:rPr>
            </w:pPr>
          </w:p>
          <w:p w:rsidR="00606510" w:rsidRPr="00920A65" w:rsidRDefault="00606510" w:rsidP="00576D5D">
            <w:pPr>
              <w:pStyle w:val="Header"/>
              <w:numPr>
                <w:ilvl w:val="0"/>
                <w:numId w:val="44"/>
              </w:numPr>
              <w:tabs>
                <w:tab w:val="clear" w:pos="720"/>
                <w:tab w:val="clear" w:pos="4153"/>
                <w:tab w:val="clear" w:pos="8306"/>
                <w:tab w:val="num" w:pos="432"/>
              </w:tabs>
              <w:ind w:left="432" w:hanging="432"/>
              <w:rPr>
                <w:rFonts w:ascii="Arial" w:hAnsi="Arial" w:cs="Arial"/>
                <w:sz w:val="22"/>
                <w:szCs w:val="22"/>
              </w:rPr>
            </w:pPr>
            <w:r w:rsidRPr="00920A65">
              <w:rPr>
                <w:rFonts w:ascii="Arial" w:hAnsi="Arial" w:cs="Arial"/>
                <w:sz w:val="22"/>
                <w:szCs w:val="22"/>
              </w:rPr>
              <w:t>Ring Deputy Flood Wardens with information</w:t>
            </w:r>
          </w:p>
          <w:p w:rsidR="00606510" w:rsidRPr="00920A65" w:rsidRDefault="00606510" w:rsidP="00576D5D">
            <w:pPr>
              <w:pStyle w:val="Header"/>
              <w:numPr>
                <w:ilvl w:val="0"/>
                <w:numId w:val="44"/>
              </w:numPr>
              <w:tabs>
                <w:tab w:val="clear" w:pos="720"/>
                <w:tab w:val="clear" w:pos="4153"/>
                <w:tab w:val="clear" w:pos="8306"/>
                <w:tab w:val="num" w:pos="432"/>
              </w:tabs>
              <w:ind w:left="432" w:hanging="432"/>
              <w:rPr>
                <w:rFonts w:ascii="Arial" w:hAnsi="Arial" w:cs="Arial"/>
                <w:sz w:val="22"/>
                <w:szCs w:val="22"/>
              </w:rPr>
            </w:pPr>
            <w:r w:rsidRPr="00920A65">
              <w:rPr>
                <w:rFonts w:ascii="Arial" w:hAnsi="Arial" w:cs="Arial"/>
                <w:sz w:val="22"/>
                <w:szCs w:val="22"/>
              </w:rPr>
              <w:t xml:space="preserve">Phone </w:t>
            </w:r>
            <w:r w:rsidR="006A7C96" w:rsidRPr="00920A65">
              <w:rPr>
                <w:rFonts w:ascii="Arial" w:hAnsi="Arial" w:cs="Arial"/>
                <w:sz w:val="22"/>
                <w:szCs w:val="22"/>
              </w:rPr>
              <w:t>Flood line</w:t>
            </w:r>
            <w:r w:rsidRPr="00920A65">
              <w:rPr>
                <w:rFonts w:ascii="Arial" w:hAnsi="Arial" w:cs="Arial"/>
                <w:sz w:val="22"/>
                <w:szCs w:val="22"/>
              </w:rPr>
              <w:t xml:space="preserve"> (0345 988 1188 – </w:t>
            </w:r>
            <w:r w:rsidR="006A7C96" w:rsidRPr="00920A65">
              <w:rPr>
                <w:rFonts w:ascii="Arial" w:hAnsi="Arial" w:cs="Arial"/>
                <w:sz w:val="22"/>
                <w:szCs w:val="22"/>
              </w:rPr>
              <w:t>quick dial</w:t>
            </w:r>
            <w:r w:rsidRPr="00920A65">
              <w:rPr>
                <w:rFonts w:ascii="Arial" w:hAnsi="Arial" w:cs="Arial"/>
                <w:sz w:val="22"/>
                <w:szCs w:val="22"/>
              </w:rPr>
              <w:t xml:space="preserve"> 045122) for further information </w:t>
            </w:r>
          </w:p>
          <w:p w:rsidR="00606510" w:rsidRPr="00920A65" w:rsidRDefault="00606510" w:rsidP="00576D5D">
            <w:pPr>
              <w:pStyle w:val="Header"/>
              <w:numPr>
                <w:ilvl w:val="0"/>
                <w:numId w:val="44"/>
              </w:numPr>
              <w:tabs>
                <w:tab w:val="clear" w:pos="720"/>
                <w:tab w:val="clear" w:pos="4153"/>
                <w:tab w:val="clear" w:pos="8306"/>
                <w:tab w:val="num" w:pos="432"/>
              </w:tabs>
              <w:ind w:left="432" w:hanging="432"/>
              <w:rPr>
                <w:rFonts w:ascii="Arial" w:hAnsi="Arial" w:cs="Arial"/>
                <w:sz w:val="22"/>
                <w:szCs w:val="22"/>
              </w:rPr>
            </w:pPr>
            <w:r w:rsidRPr="00920A65">
              <w:rPr>
                <w:rFonts w:ascii="Arial" w:hAnsi="Arial" w:cs="Arial"/>
                <w:sz w:val="22"/>
                <w:szCs w:val="22"/>
              </w:rPr>
              <w:t>Stay safe</w:t>
            </w:r>
          </w:p>
          <w:p w:rsidR="00606510" w:rsidRPr="00920A65" w:rsidRDefault="00606510" w:rsidP="00576D5D">
            <w:pPr>
              <w:pStyle w:val="Header"/>
              <w:numPr>
                <w:ilvl w:val="0"/>
                <w:numId w:val="44"/>
              </w:numPr>
              <w:tabs>
                <w:tab w:val="clear" w:pos="720"/>
                <w:tab w:val="clear" w:pos="4153"/>
                <w:tab w:val="clear" w:pos="8306"/>
                <w:tab w:val="num" w:pos="432"/>
              </w:tabs>
              <w:ind w:left="432" w:hanging="432"/>
              <w:rPr>
                <w:rFonts w:ascii="Arial" w:hAnsi="Arial" w:cs="Arial"/>
                <w:sz w:val="22"/>
                <w:szCs w:val="22"/>
              </w:rPr>
            </w:pPr>
            <w:r w:rsidRPr="00920A65">
              <w:rPr>
                <w:rFonts w:ascii="Arial" w:hAnsi="Arial" w:cs="Arial"/>
                <w:sz w:val="22"/>
                <w:szCs w:val="22"/>
              </w:rPr>
              <w:t>Monitor local drains and water levels</w:t>
            </w:r>
          </w:p>
          <w:p w:rsidR="00606510" w:rsidRPr="00920A65" w:rsidRDefault="00606510" w:rsidP="00576D5D">
            <w:pPr>
              <w:pStyle w:val="Header"/>
              <w:numPr>
                <w:ilvl w:val="0"/>
                <w:numId w:val="44"/>
              </w:numPr>
              <w:tabs>
                <w:tab w:val="clear" w:pos="720"/>
                <w:tab w:val="clear" w:pos="4153"/>
                <w:tab w:val="clear" w:pos="8306"/>
                <w:tab w:val="num" w:pos="432"/>
              </w:tabs>
              <w:ind w:left="432" w:hanging="432"/>
              <w:rPr>
                <w:rFonts w:ascii="Arial" w:hAnsi="Arial" w:cs="Arial"/>
                <w:sz w:val="22"/>
                <w:szCs w:val="22"/>
              </w:rPr>
            </w:pPr>
            <w:r>
              <w:rPr>
                <w:rFonts w:ascii="Arial" w:hAnsi="Arial" w:cs="Arial"/>
                <w:sz w:val="22"/>
                <w:szCs w:val="22"/>
              </w:rPr>
              <w:t xml:space="preserve">Monitor </w:t>
            </w:r>
            <w:r w:rsidR="00672B92">
              <w:rPr>
                <w:rFonts w:ascii="Arial" w:hAnsi="Arial" w:cs="Arial"/>
                <w:sz w:val="22"/>
                <w:szCs w:val="22"/>
              </w:rPr>
              <w:t>river l</w:t>
            </w:r>
            <w:r w:rsidR="00672B92" w:rsidRPr="00920A65">
              <w:rPr>
                <w:rFonts w:ascii="Arial" w:hAnsi="Arial" w:cs="Arial"/>
                <w:sz w:val="22"/>
                <w:szCs w:val="22"/>
              </w:rPr>
              <w:t xml:space="preserve">evels </w:t>
            </w:r>
            <w:r w:rsidRPr="00920A65">
              <w:rPr>
                <w:rFonts w:ascii="Arial" w:hAnsi="Arial" w:cs="Arial"/>
                <w:sz w:val="22"/>
                <w:szCs w:val="22"/>
              </w:rPr>
              <w:t>(visually and through river levels on the internet)</w:t>
            </w:r>
          </w:p>
          <w:p w:rsidR="00606510" w:rsidRPr="00920A65" w:rsidRDefault="00606510" w:rsidP="00576D5D">
            <w:pPr>
              <w:pStyle w:val="Header"/>
              <w:numPr>
                <w:ilvl w:val="0"/>
                <w:numId w:val="44"/>
              </w:numPr>
              <w:tabs>
                <w:tab w:val="clear" w:pos="720"/>
                <w:tab w:val="clear" w:pos="4153"/>
                <w:tab w:val="clear" w:pos="8306"/>
                <w:tab w:val="num" w:pos="432"/>
              </w:tabs>
              <w:ind w:left="432" w:hanging="432"/>
              <w:rPr>
                <w:rFonts w:ascii="Arial" w:hAnsi="Arial" w:cs="Arial"/>
                <w:sz w:val="22"/>
                <w:szCs w:val="22"/>
              </w:rPr>
            </w:pPr>
            <w:r w:rsidRPr="00920A65">
              <w:rPr>
                <w:rFonts w:ascii="Arial" w:hAnsi="Arial" w:cs="Arial"/>
                <w:sz w:val="22"/>
                <w:szCs w:val="22"/>
              </w:rPr>
              <w:t>Report concerns to the Environment Agency’s Incident Communication Service (0800 80 70 60)</w:t>
            </w:r>
          </w:p>
          <w:p w:rsidR="00606510" w:rsidRPr="00920A65" w:rsidRDefault="00606510" w:rsidP="00576D5D">
            <w:pPr>
              <w:pStyle w:val="Header"/>
              <w:numPr>
                <w:ilvl w:val="0"/>
                <w:numId w:val="44"/>
              </w:numPr>
              <w:tabs>
                <w:tab w:val="clear" w:pos="720"/>
                <w:tab w:val="clear" w:pos="4153"/>
                <w:tab w:val="clear" w:pos="8306"/>
                <w:tab w:val="num" w:pos="432"/>
              </w:tabs>
              <w:ind w:left="432" w:hanging="432"/>
              <w:rPr>
                <w:rFonts w:ascii="Arial" w:hAnsi="Arial" w:cs="Arial"/>
                <w:sz w:val="22"/>
                <w:szCs w:val="22"/>
              </w:rPr>
            </w:pPr>
            <w:r w:rsidRPr="00920A65">
              <w:rPr>
                <w:rFonts w:ascii="Arial" w:hAnsi="Arial" w:cs="Arial"/>
                <w:sz w:val="22"/>
                <w:szCs w:val="22"/>
              </w:rPr>
              <w:t>Report concerns about drains to Wessex Water (0345 600 4 600)</w:t>
            </w:r>
          </w:p>
          <w:p w:rsidR="00606510" w:rsidRPr="00920A65" w:rsidRDefault="00606510" w:rsidP="00576D5D">
            <w:pPr>
              <w:pStyle w:val="Header"/>
              <w:numPr>
                <w:ilvl w:val="0"/>
                <w:numId w:val="44"/>
              </w:numPr>
              <w:tabs>
                <w:tab w:val="clear" w:pos="720"/>
                <w:tab w:val="clear" w:pos="4153"/>
                <w:tab w:val="clear" w:pos="8306"/>
                <w:tab w:val="num" w:pos="432"/>
              </w:tabs>
              <w:ind w:left="432" w:hanging="432"/>
              <w:rPr>
                <w:rFonts w:ascii="Arial" w:hAnsi="Arial" w:cs="Arial"/>
                <w:sz w:val="22"/>
                <w:szCs w:val="22"/>
              </w:rPr>
            </w:pPr>
            <w:r w:rsidRPr="00920A65">
              <w:rPr>
                <w:rFonts w:ascii="Arial" w:hAnsi="Arial" w:cs="Arial"/>
                <w:sz w:val="22"/>
                <w:szCs w:val="22"/>
              </w:rPr>
              <w:t>Provide information to vulnerable residents</w:t>
            </w:r>
          </w:p>
          <w:p w:rsidR="00606510" w:rsidRPr="00920A65" w:rsidRDefault="00606510" w:rsidP="00576D5D">
            <w:pPr>
              <w:pStyle w:val="Header"/>
              <w:tabs>
                <w:tab w:val="clear" w:pos="4153"/>
                <w:tab w:val="clear" w:pos="8306"/>
              </w:tabs>
              <w:ind w:left="432"/>
              <w:rPr>
                <w:rFonts w:ascii="Arial" w:hAnsi="Arial" w:cs="Arial"/>
                <w:sz w:val="22"/>
                <w:szCs w:val="22"/>
              </w:rPr>
            </w:pPr>
          </w:p>
        </w:tc>
      </w:tr>
      <w:tr w:rsidR="00606510" w:rsidRPr="00920A65" w:rsidTr="00576D5D">
        <w:trPr>
          <w:trHeight w:val="2928"/>
        </w:trPr>
        <w:tc>
          <w:tcPr>
            <w:tcW w:w="5000" w:type="pct"/>
          </w:tcPr>
          <w:p w:rsidR="00606510" w:rsidRPr="00920A65" w:rsidRDefault="00606510" w:rsidP="00576D5D">
            <w:pPr>
              <w:pStyle w:val="Header"/>
              <w:tabs>
                <w:tab w:val="clear" w:pos="4153"/>
                <w:tab w:val="clear" w:pos="8306"/>
              </w:tabs>
              <w:rPr>
                <w:rFonts w:ascii="Arial" w:hAnsi="Arial" w:cs="Arial"/>
                <w:b/>
                <w:bCs/>
                <w:sz w:val="22"/>
                <w:szCs w:val="22"/>
                <w:u w:val="single"/>
              </w:rPr>
            </w:pPr>
            <w:r w:rsidRPr="00920A65">
              <w:rPr>
                <w:rFonts w:ascii="Arial" w:hAnsi="Arial" w:cs="Arial"/>
                <w:b/>
                <w:bCs/>
                <w:sz w:val="22"/>
                <w:szCs w:val="22"/>
                <w:u w:val="single"/>
              </w:rPr>
              <w:t>Flood Warning</w:t>
            </w:r>
          </w:p>
          <w:p w:rsidR="00606510" w:rsidRPr="00920A65" w:rsidRDefault="00606510" w:rsidP="00576D5D">
            <w:pPr>
              <w:pStyle w:val="Header"/>
              <w:tabs>
                <w:tab w:val="clear" w:pos="4153"/>
                <w:tab w:val="clear" w:pos="8306"/>
              </w:tabs>
              <w:rPr>
                <w:rFonts w:ascii="Arial" w:hAnsi="Arial" w:cs="Arial"/>
                <w:b/>
                <w:bCs/>
                <w:sz w:val="22"/>
                <w:szCs w:val="22"/>
                <w:u w:val="single"/>
              </w:rPr>
            </w:pPr>
          </w:p>
          <w:p w:rsidR="00606510" w:rsidRPr="00920A65" w:rsidRDefault="00606510" w:rsidP="00576D5D">
            <w:pPr>
              <w:pStyle w:val="Header"/>
              <w:numPr>
                <w:ilvl w:val="0"/>
                <w:numId w:val="44"/>
              </w:numPr>
              <w:tabs>
                <w:tab w:val="clear" w:pos="720"/>
                <w:tab w:val="clear" w:pos="4153"/>
                <w:tab w:val="clear" w:pos="8306"/>
                <w:tab w:val="num" w:pos="432"/>
              </w:tabs>
              <w:ind w:left="432" w:hanging="432"/>
              <w:rPr>
                <w:rFonts w:ascii="Arial" w:hAnsi="Arial" w:cs="Arial"/>
                <w:b/>
                <w:sz w:val="22"/>
                <w:szCs w:val="22"/>
              </w:rPr>
            </w:pPr>
            <w:r w:rsidRPr="00920A65">
              <w:rPr>
                <w:rFonts w:ascii="Arial" w:hAnsi="Arial" w:cs="Arial"/>
                <w:b/>
                <w:sz w:val="22"/>
                <w:szCs w:val="22"/>
              </w:rPr>
              <w:t>Stay Safe</w:t>
            </w:r>
          </w:p>
          <w:p w:rsidR="00606510" w:rsidRPr="00920A65" w:rsidRDefault="00606510" w:rsidP="00576D5D">
            <w:pPr>
              <w:pStyle w:val="Header"/>
              <w:numPr>
                <w:ilvl w:val="0"/>
                <w:numId w:val="44"/>
              </w:numPr>
              <w:tabs>
                <w:tab w:val="clear" w:pos="720"/>
                <w:tab w:val="clear" w:pos="4153"/>
                <w:tab w:val="clear" w:pos="8306"/>
                <w:tab w:val="num" w:pos="432"/>
              </w:tabs>
              <w:ind w:left="432" w:hanging="432"/>
              <w:rPr>
                <w:rFonts w:ascii="Arial" w:hAnsi="Arial" w:cs="Arial"/>
                <w:sz w:val="22"/>
                <w:szCs w:val="22"/>
              </w:rPr>
            </w:pPr>
            <w:r w:rsidRPr="00920A65">
              <w:rPr>
                <w:rFonts w:ascii="Arial" w:hAnsi="Arial" w:cs="Arial"/>
                <w:sz w:val="22"/>
                <w:szCs w:val="22"/>
              </w:rPr>
              <w:t xml:space="preserve">Work with deputy flood wardens to inform residents that flood warning has been issued </w:t>
            </w:r>
          </w:p>
          <w:p w:rsidR="00606510" w:rsidRPr="00920A65" w:rsidRDefault="00606510" w:rsidP="00576D5D">
            <w:pPr>
              <w:pStyle w:val="Header"/>
              <w:numPr>
                <w:ilvl w:val="0"/>
                <w:numId w:val="44"/>
              </w:numPr>
              <w:tabs>
                <w:tab w:val="clear" w:pos="720"/>
                <w:tab w:val="clear" w:pos="4153"/>
                <w:tab w:val="clear" w:pos="8306"/>
                <w:tab w:val="num" w:pos="432"/>
              </w:tabs>
              <w:ind w:left="432" w:hanging="432"/>
              <w:rPr>
                <w:rFonts w:ascii="Arial" w:hAnsi="Arial" w:cs="Arial"/>
                <w:sz w:val="22"/>
                <w:szCs w:val="22"/>
              </w:rPr>
            </w:pPr>
            <w:r w:rsidRPr="00920A65">
              <w:rPr>
                <w:rFonts w:ascii="Arial" w:hAnsi="Arial" w:cs="Arial"/>
                <w:sz w:val="22"/>
                <w:szCs w:val="22"/>
              </w:rPr>
              <w:t xml:space="preserve">Encourage residents to put any flood protection products </w:t>
            </w:r>
          </w:p>
          <w:p w:rsidR="00606510" w:rsidRPr="00920A65" w:rsidRDefault="00606510" w:rsidP="00576D5D">
            <w:pPr>
              <w:pStyle w:val="Header"/>
              <w:numPr>
                <w:ilvl w:val="0"/>
                <w:numId w:val="44"/>
              </w:numPr>
              <w:tabs>
                <w:tab w:val="clear" w:pos="720"/>
                <w:tab w:val="clear" w:pos="4153"/>
                <w:tab w:val="clear" w:pos="8306"/>
                <w:tab w:val="num" w:pos="432"/>
              </w:tabs>
              <w:ind w:left="432" w:hanging="432"/>
              <w:rPr>
                <w:rFonts w:ascii="Arial" w:hAnsi="Arial" w:cs="Arial"/>
                <w:sz w:val="22"/>
                <w:szCs w:val="22"/>
              </w:rPr>
            </w:pPr>
            <w:r w:rsidRPr="00920A65">
              <w:rPr>
                <w:rFonts w:ascii="Arial" w:hAnsi="Arial" w:cs="Arial"/>
                <w:sz w:val="22"/>
                <w:szCs w:val="22"/>
              </w:rPr>
              <w:t>Monitor local drains and water levels</w:t>
            </w:r>
          </w:p>
          <w:p w:rsidR="00606510" w:rsidRPr="00920A65" w:rsidRDefault="00606510" w:rsidP="00576D5D">
            <w:pPr>
              <w:pStyle w:val="Header"/>
              <w:numPr>
                <w:ilvl w:val="0"/>
                <w:numId w:val="44"/>
              </w:numPr>
              <w:tabs>
                <w:tab w:val="clear" w:pos="720"/>
                <w:tab w:val="clear" w:pos="4153"/>
                <w:tab w:val="clear" w:pos="8306"/>
                <w:tab w:val="num" w:pos="432"/>
              </w:tabs>
              <w:ind w:left="432" w:hanging="432"/>
              <w:rPr>
                <w:rFonts w:ascii="Arial" w:hAnsi="Arial" w:cs="Arial"/>
                <w:sz w:val="22"/>
                <w:szCs w:val="22"/>
              </w:rPr>
            </w:pPr>
            <w:r w:rsidRPr="00920A65">
              <w:rPr>
                <w:rFonts w:ascii="Arial" w:hAnsi="Arial" w:cs="Arial"/>
                <w:sz w:val="22"/>
                <w:szCs w:val="22"/>
              </w:rPr>
              <w:t xml:space="preserve">Monitor </w:t>
            </w:r>
            <w:r w:rsidR="00672B92">
              <w:rPr>
                <w:rFonts w:ascii="Arial" w:hAnsi="Arial" w:cs="Arial"/>
                <w:sz w:val="22"/>
                <w:szCs w:val="22"/>
              </w:rPr>
              <w:t>r</w:t>
            </w:r>
            <w:r w:rsidR="00672B92" w:rsidRPr="00920A65">
              <w:rPr>
                <w:rFonts w:ascii="Arial" w:hAnsi="Arial" w:cs="Arial"/>
                <w:sz w:val="22"/>
                <w:szCs w:val="22"/>
              </w:rPr>
              <w:t xml:space="preserve">iver </w:t>
            </w:r>
            <w:r w:rsidR="00672B92">
              <w:rPr>
                <w:rFonts w:ascii="Arial" w:hAnsi="Arial" w:cs="Arial"/>
                <w:sz w:val="22"/>
                <w:szCs w:val="22"/>
              </w:rPr>
              <w:t>l</w:t>
            </w:r>
            <w:r w:rsidR="00672B92" w:rsidRPr="00920A65">
              <w:rPr>
                <w:rFonts w:ascii="Arial" w:hAnsi="Arial" w:cs="Arial"/>
                <w:sz w:val="22"/>
                <w:szCs w:val="22"/>
              </w:rPr>
              <w:t>evels</w:t>
            </w:r>
          </w:p>
          <w:p w:rsidR="00606510" w:rsidRPr="00920A65" w:rsidRDefault="00606510" w:rsidP="00576D5D">
            <w:pPr>
              <w:pStyle w:val="Header"/>
              <w:numPr>
                <w:ilvl w:val="0"/>
                <w:numId w:val="44"/>
              </w:numPr>
              <w:tabs>
                <w:tab w:val="clear" w:pos="720"/>
                <w:tab w:val="clear" w:pos="4153"/>
                <w:tab w:val="clear" w:pos="8306"/>
                <w:tab w:val="num" w:pos="432"/>
              </w:tabs>
              <w:ind w:left="432" w:hanging="432"/>
              <w:rPr>
                <w:rFonts w:ascii="Arial" w:hAnsi="Arial" w:cs="Arial"/>
                <w:sz w:val="22"/>
                <w:szCs w:val="22"/>
              </w:rPr>
            </w:pPr>
            <w:r w:rsidRPr="00920A65">
              <w:rPr>
                <w:rFonts w:ascii="Arial" w:hAnsi="Arial" w:cs="Arial"/>
                <w:sz w:val="22"/>
                <w:szCs w:val="22"/>
              </w:rPr>
              <w:t>Report concerns to the Environment Agency’s Incident Communication Service(0800 80 70 60) -  if property flooding is imminent as to speak to the Blandford Flood Incident Duty Officer</w:t>
            </w:r>
          </w:p>
          <w:p w:rsidR="00606510" w:rsidRPr="00920A65" w:rsidRDefault="00606510" w:rsidP="00576D5D">
            <w:pPr>
              <w:pStyle w:val="Header"/>
              <w:numPr>
                <w:ilvl w:val="0"/>
                <w:numId w:val="44"/>
              </w:numPr>
              <w:tabs>
                <w:tab w:val="clear" w:pos="720"/>
                <w:tab w:val="clear" w:pos="4153"/>
                <w:tab w:val="clear" w:pos="8306"/>
                <w:tab w:val="num" w:pos="432"/>
              </w:tabs>
              <w:ind w:left="432" w:hanging="432"/>
              <w:rPr>
                <w:rFonts w:ascii="Arial" w:hAnsi="Arial" w:cs="Arial"/>
                <w:sz w:val="22"/>
                <w:szCs w:val="22"/>
              </w:rPr>
            </w:pPr>
            <w:r w:rsidRPr="00920A65">
              <w:rPr>
                <w:rFonts w:ascii="Arial" w:hAnsi="Arial" w:cs="Arial"/>
                <w:sz w:val="22"/>
                <w:szCs w:val="22"/>
              </w:rPr>
              <w:t xml:space="preserve">Phone </w:t>
            </w:r>
            <w:r w:rsidR="006A7C96" w:rsidRPr="00920A65">
              <w:rPr>
                <w:rFonts w:ascii="Arial" w:hAnsi="Arial" w:cs="Arial"/>
                <w:sz w:val="22"/>
                <w:szCs w:val="22"/>
              </w:rPr>
              <w:t>Flood line</w:t>
            </w:r>
            <w:r w:rsidRPr="00920A65">
              <w:rPr>
                <w:rFonts w:ascii="Arial" w:hAnsi="Arial" w:cs="Arial"/>
                <w:sz w:val="22"/>
                <w:szCs w:val="22"/>
              </w:rPr>
              <w:t xml:space="preserve"> (0345 988 1188 – </w:t>
            </w:r>
            <w:r w:rsidR="006A7C96" w:rsidRPr="00920A65">
              <w:rPr>
                <w:rFonts w:ascii="Arial" w:hAnsi="Arial" w:cs="Arial"/>
                <w:sz w:val="22"/>
                <w:szCs w:val="22"/>
              </w:rPr>
              <w:t>quick dial</w:t>
            </w:r>
            <w:r w:rsidRPr="00920A65">
              <w:rPr>
                <w:rFonts w:ascii="Arial" w:hAnsi="Arial" w:cs="Arial"/>
                <w:sz w:val="22"/>
                <w:szCs w:val="22"/>
              </w:rPr>
              <w:t xml:space="preserve">  166024 for further information </w:t>
            </w:r>
          </w:p>
          <w:p w:rsidR="00606510" w:rsidRPr="00920A65" w:rsidRDefault="00606510" w:rsidP="00576D5D">
            <w:pPr>
              <w:pStyle w:val="Header"/>
              <w:numPr>
                <w:ilvl w:val="0"/>
                <w:numId w:val="44"/>
              </w:numPr>
              <w:tabs>
                <w:tab w:val="clear" w:pos="720"/>
                <w:tab w:val="clear" w:pos="4153"/>
                <w:tab w:val="clear" w:pos="8306"/>
                <w:tab w:val="num" w:pos="432"/>
              </w:tabs>
              <w:ind w:left="432" w:hanging="432"/>
              <w:rPr>
                <w:rFonts w:ascii="Arial" w:hAnsi="Arial" w:cs="Arial"/>
                <w:sz w:val="22"/>
                <w:szCs w:val="22"/>
              </w:rPr>
            </w:pPr>
            <w:r w:rsidRPr="00920A65">
              <w:rPr>
                <w:rFonts w:ascii="Arial" w:hAnsi="Arial" w:cs="Arial"/>
                <w:sz w:val="22"/>
                <w:szCs w:val="22"/>
              </w:rPr>
              <w:t>Report concerns about drains and surface water flooding  to Wessex Water (0345 600 4 600)</w:t>
            </w:r>
          </w:p>
          <w:p w:rsidR="00606510" w:rsidRPr="00920A65" w:rsidRDefault="00606510" w:rsidP="00576D5D">
            <w:pPr>
              <w:pStyle w:val="Header"/>
              <w:numPr>
                <w:ilvl w:val="0"/>
                <w:numId w:val="44"/>
              </w:numPr>
              <w:tabs>
                <w:tab w:val="clear" w:pos="720"/>
                <w:tab w:val="clear" w:pos="4153"/>
                <w:tab w:val="clear" w:pos="8306"/>
                <w:tab w:val="num" w:pos="432"/>
              </w:tabs>
              <w:ind w:left="432" w:hanging="432"/>
              <w:rPr>
                <w:rFonts w:ascii="Arial" w:hAnsi="Arial" w:cs="Arial"/>
                <w:sz w:val="22"/>
                <w:szCs w:val="22"/>
              </w:rPr>
            </w:pPr>
            <w:r w:rsidRPr="00920A65">
              <w:rPr>
                <w:rFonts w:ascii="Arial" w:hAnsi="Arial" w:cs="Arial"/>
                <w:sz w:val="22"/>
                <w:szCs w:val="22"/>
              </w:rPr>
              <w:t xml:space="preserve">If property flooding is occurring liaise with </w:t>
            </w:r>
            <w:r>
              <w:rPr>
                <w:rFonts w:ascii="Arial" w:hAnsi="Arial" w:cs="Arial"/>
                <w:sz w:val="22"/>
                <w:szCs w:val="22"/>
              </w:rPr>
              <w:t xml:space="preserve">the </w:t>
            </w:r>
            <w:r w:rsidRPr="00920A65">
              <w:rPr>
                <w:rFonts w:ascii="Arial" w:hAnsi="Arial" w:cs="Arial"/>
                <w:sz w:val="22"/>
                <w:szCs w:val="22"/>
              </w:rPr>
              <w:t>Borough</w:t>
            </w:r>
            <w:r>
              <w:rPr>
                <w:rFonts w:ascii="Arial" w:hAnsi="Arial" w:cs="Arial"/>
                <w:sz w:val="22"/>
                <w:szCs w:val="22"/>
              </w:rPr>
              <w:t>/District</w:t>
            </w:r>
            <w:r w:rsidRPr="00920A65">
              <w:rPr>
                <w:rFonts w:ascii="Arial" w:hAnsi="Arial" w:cs="Arial"/>
                <w:sz w:val="22"/>
                <w:szCs w:val="22"/>
              </w:rPr>
              <w:t xml:space="preserve"> Council in evacuation of residents to rest centres</w:t>
            </w:r>
          </w:p>
          <w:p w:rsidR="00606510" w:rsidRPr="00920A65" w:rsidRDefault="00606510" w:rsidP="00576D5D">
            <w:pPr>
              <w:pStyle w:val="Header"/>
              <w:numPr>
                <w:ilvl w:val="0"/>
                <w:numId w:val="44"/>
              </w:numPr>
              <w:tabs>
                <w:tab w:val="clear" w:pos="720"/>
                <w:tab w:val="clear" w:pos="4153"/>
                <w:tab w:val="clear" w:pos="8306"/>
                <w:tab w:val="num" w:pos="432"/>
              </w:tabs>
              <w:ind w:left="432" w:hanging="432"/>
              <w:rPr>
                <w:rFonts w:ascii="Arial" w:hAnsi="Arial" w:cs="Arial"/>
                <w:sz w:val="22"/>
                <w:szCs w:val="22"/>
              </w:rPr>
            </w:pPr>
            <w:r w:rsidRPr="00920A65">
              <w:rPr>
                <w:rFonts w:ascii="Arial" w:hAnsi="Arial" w:cs="Arial"/>
                <w:sz w:val="22"/>
                <w:szCs w:val="22"/>
              </w:rPr>
              <w:t>Provide local intelligence to the emergency services</w:t>
            </w:r>
          </w:p>
          <w:p w:rsidR="00606510" w:rsidRPr="00920A65" w:rsidRDefault="00606510" w:rsidP="00576D5D">
            <w:pPr>
              <w:pStyle w:val="Header"/>
              <w:numPr>
                <w:ilvl w:val="0"/>
                <w:numId w:val="44"/>
              </w:numPr>
              <w:tabs>
                <w:tab w:val="clear" w:pos="720"/>
                <w:tab w:val="clear" w:pos="4153"/>
                <w:tab w:val="clear" w:pos="8306"/>
                <w:tab w:val="num" w:pos="432"/>
              </w:tabs>
              <w:ind w:left="432" w:hanging="432"/>
              <w:rPr>
                <w:rFonts w:ascii="Arial" w:hAnsi="Arial" w:cs="Arial"/>
                <w:sz w:val="22"/>
                <w:szCs w:val="22"/>
              </w:rPr>
            </w:pPr>
            <w:r w:rsidRPr="00920A65">
              <w:rPr>
                <w:rFonts w:ascii="Arial" w:hAnsi="Arial" w:cs="Arial"/>
                <w:sz w:val="22"/>
                <w:szCs w:val="22"/>
              </w:rPr>
              <w:t>Monitor extent and time of flooding to provide post event feedback to the Environment  Agency</w:t>
            </w:r>
          </w:p>
          <w:p w:rsidR="00606510" w:rsidRPr="00920A65" w:rsidRDefault="00606510" w:rsidP="00576D5D">
            <w:pPr>
              <w:pStyle w:val="Header"/>
              <w:tabs>
                <w:tab w:val="clear" w:pos="4153"/>
                <w:tab w:val="clear" w:pos="8306"/>
              </w:tabs>
              <w:ind w:left="432"/>
              <w:rPr>
                <w:rFonts w:ascii="Arial" w:hAnsi="Arial" w:cs="Arial"/>
                <w:sz w:val="22"/>
                <w:szCs w:val="22"/>
              </w:rPr>
            </w:pPr>
          </w:p>
          <w:p w:rsidR="00606510" w:rsidRPr="00920A65" w:rsidRDefault="00606510" w:rsidP="00576D5D">
            <w:pPr>
              <w:pStyle w:val="Header"/>
              <w:tabs>
                <w:tab w:val="clear" w:pos="4153"/>
                <w:tab w:val="clear" w:pos="8306"/>
              </w:tabs>
              <w:rPr>
                <w:rFonts w:ascii="Arial" w:hAnsi="Arial" w:cs="Arial"/>
                <w:sz w:val="22"/>
                <w:szCs w:val="22"/>
              </w:rPr>
            </w:pPr>
          </w:p>
        </w:tc>
      </w:tr>
      <w:tr w:rsidR="00606510" w:rsidRPr="00920A65" w:rsidTr="00576D5D">
        <w:trPr>
          <w:trHeight w:val="2034"/>
        </w:trPr>
        <w:tc>
          <w:tcPr>
            <w:tcW w:w="5000" w:type="pct"/>
          </w:tcPr>
          <w:p w:rsidR="00606510" w:rsidRPr="00920A65" w:rsidRDefault="00606510" w:rsidP="00576D5D">
            <w:pPr>
              <w:pStyle w:val="Header"/>
              <w:tabs>
                <w:tab w:val="clear" w:pos="4153"/>
                <w:tab w:val="clear" w:pos="8306"/>
              </w:tabs>
              <w:rPr>
                <w:rFonts w:ascii="Arial" w:hAnsi="Arial" w:cs="Arial"/>
                <w:b/>
                <w:bCs/>
                <w:sz w:val="22"/>
                <w:szCs w:val="22"/>
                <w:u w:val="single"/>
              </w:rPr>
            </w:pPr>
            <w:r w:rsidRPr="00920A65">
              <w:rPr>
                <w:rFonts w:ascii="Arial" w:hAnsi="Arial" w:cs="Arial"/>
                <w:b/>
                <w:bCs/>
                <w:sz w:val="22"/>
                <w:szCs w:val="22"/>
                <w:u w:val="single"/>
              </w:rPr>
              <w:t>Severe Flood Warning</w:t>
            </w:r>
          </w:p>
          <w:p w:rsidR="00606510" w:rsidRPr="00920A65" w:rsidRDefault="00606510" w:rsidP="00576D5D">
            <w:pPr>
              <w:pStyle w:val="Header"/>
              <w:tabs>
                <w:tab w:val="clear" w:pos="4153"/>
                <w:tab w:val="clear" w:pos="8306"/>
              </w:tabs>
              <w:rPr>
                <w:rFonts w:ascii="Arial" w:hAnsi="Arial" w:cs="Arial"/>
                <w:b/>
                <w:bCs/>
                <w:sz w:val="22"/>
                <w:szCs w:val="22"/>
                <w:u w:val="single"/>
              </w:rPr>
            </w:pPr>
          </w:p>
          <w:p w:rsidR="00606510" w:rsidRPr="00920A65" w:rsidRDefault="00606510" w:rsidP="00576D5D">
            <w:pPr>
              <w:pStyle w:val="Header"/>
              <w:numPr>
                <w:ilvl w:val="0"/>
                <w:numId w:val="45"/>
              </w:numPr>
              <w:tabs>
                <w:tab w:val="clear" w:pos="4153"/>
                <w:tab w:val="clear" w:pos="8306"/>
              </w:tabs>
              <w:ind w:left="360"/>
              <w:rPr>
                <w:rFonts w:ascii="Arial" w:hAnsi="Arial" w:cs="Arial"/>
                <w:b/>
                <w:bCs/>
                <w:sz w:val="22"/>
                <w:szCs w:val="22"/>
              </w:rPr>
            </w:pPr>
            <w:r w:rsidRPr="00920A65">
              <w:rPr>
                <w:rFonts w:ascii="Arial" w:hAnsi="Arial" w:cs="Arial"/>
                <w:b/>
                <w:bCs/>
                <w:sz w:val="22"/>
                <w:szCs w:val="22"/>
              </w:rPr>
              <w:t>Stay safe</w:t>
            </w:r>
          </w:p>
          <w:p w:rsidR="00606510" w:rsidRPr="00920A65" w:rsidRDefault="00606510" w:rsidP="00576D5D">
            <w:pPr>
              <w:pStyle w:val="Header"/>
              <w:numPr>
                <w:ilvl w:val="0"/>
                <w:numId w:val="45"/>
              </w:numPr>
              <w:tabs>
                <w:tab w:val="clear" w:pos="4153"/>
                <w:tab w:val="clear" w:pos="8306"/>
              </w:tabs>
              <w:ind w:left="360"/>
              <w:rPr>
                <w:rFonts w:ascii="Arial" w:hAnsi="Arial" w:cs="Arial"/>
                <w:bCs/>
                <w:sz w:val="22"/>
                <w:szCs w:val="22"/>
              </w:rPr>
            </w:pPr>
            <w:r w:rsidRPr="00920A65">
              <w:rPr>
                <w:rFonts w:ascii="Arial" w:hAnsi="Arial" w:cs="Arial"/>
                <w:bCs/>
                <w:sz w:val="22"/>
                <w:szCs w:val="22"/>
              </w:rPr>
              <w:t>Help vulnerable residents prepare for evacuation</w:t>
            </w:r>
          </w:p>
          <w:p w:rsidR="00606510" w:rsidRPr="00920A65" w:rsidRDefault="00606510" w:rsidP="00576D5D">
            <w:pPr>
              <w:pStyle w:val="Header"/>
              <w:numPr>
                <w:ilvl w:val="0"/>
                <w:numId w:val="45"/>
              </w:numPr>
              <w:tabs>
                <w:tab w:val="clear" w:pos="4153"/>
                <w:tab w:val="clear" w:pos="8306"/>
              </w:tabs>
              <w:ind w:left="360"/>
              <w:rPr>
                <w:rFonts w:ascii="Arial" w:hAnsi="Arial" w:cs="Arial"/>
                <w:bCs/>
                <w:sz w:val="22"/>
                <w:szCs w:val="22"/>
              </w:rPr>
            </w:pPr>
            <w:r w:rsidRPr="00920A65">
              <w:rPr>
                <w:rFonts w:ascii="Arial" w:hAnsi="Arial" w:cs="Arial"/>
                <w:bCs/>
                <w:sz w:val="22"/>
                <w:szCs w:val="22"/>
              </w:rPr>
              <w:t>Provide local support and intelligence to emergency services in evacuation procedures</w:t>
            </w:r>
          </w:p>
          <w:p w:rsidR="00606510" w:rsidRPr="00920A65" w:rsidRDefault="00606510" w:rsidP="00576D5D">
            <w:pPr>
              <w:pStyle w:val="Header"/>
              <w:numPr>
                <w:ilvl w:val="0"/>
                <w:numId w:val="45"/>
              </w:numPr>
              <w:tabs>
                <w:tab w:val="clear" w:pos="4153"/>
                <w:tab w:val="clear" w:pos="8306"/>
              </w:tabs>
              <w:ind w:left="360"/>
              <w:rPr>
                <w:rFonts w:ascii="Arial" w:hAnsi="Arial" w:cs="Arial"/>
                <w:bCs/>
                <w:sz w:val="22"/>
                <w:szCs w:val="22"/>
              </w:rPr>
            </w:pPr>
            <w:r w:rsidRPr="00920A65">
              <w:rPr>
                <w:rFonts w:ascii="Arial" w:hAnsi="Arial" w:cs="Arial"/>
                <w:bCs/>
                <w:sz w:val="22"/>
                <w:szCs w:val="22"/>
              </w:rPr>
              <w:t>If safe to do so monitor extent of flooding and provide feedback to Borough</w:t>
            </w:r>
            <w:r>
              <w:rPr>
                <w:rFonts w:ascii="Arial" w:hAnsi="Arial" w:cs="Arial"/>
                <w:bCs/>
                <w:sz w:val="22"/>
                <w:szCs w:val="22"/>
              </w:rPr>
              <w:t>/District</w:t>
            </w:r>
            <w:r w:rsidRPr="00920A65">
              <w:rPr>
                <w:rFonts w:ascii="Arial" w:hAnsi="Arial" w:cs="Arial"/>
                <w:bCs/>
                <w:sz w:val="22"/>
                <w:szCs w:val="22"/>
              </w:rPr>
              <w:t xml:space="preserve"> Council / Emergency services / Environment Agency</w:t>
            </w:r>
          </w:p>
        </w:tc>
      </w:tr>
    </w:tbl>
    <w:p w:rsidR="00606510" w:rsidRDefault="00606510" w:rsidP="005C5042">
      <w:pPr>
        <w:pStyle w:val="Heading1"/>
        <w:rPr>
          <w:rFonts w:ascii="Arial" w:hAnsi="Arial" w:cs="Arial"/>
          <w:sz w:val="22"/>
          <w:szCs w:val="22"/>
        </w:rPr>
      </w:pPr>
    </w:p>
    <w:p w:rsidR="00735134" w:rsidRDefault="00735134" w:rsidP="00735134"/>
    <w:p w:rsidR="00735134" w:rsidRDefault="00735134" w:rsidP="00735134"/>
    <w:p w:rsidR="00C971D1" w:rsidRDefault="00C971D1" w:rsidP="00735134"/>
    <w:p w:rsidR="00C971D1" w:rsidRDefault="00C971D1" w:rsidP="00735134"/>
    <w:p w:rsidR="00C971D1" w:rsidRDefault="00C971D1" w:rsidP="00735134"/>
    <w:p w:rsidR="006B39FD" w:rsidRDefault="006B39FD" w:rsidP="00735134"/>
    <w:p w:rsidR="001A77F6" w:rsidRDefault="001A77F6" w:rsidP="00735134"/>
    <w:p w:rsidR="001A77F6" w:rsidRDefault="001A77F6" w:rsidP="00735134"/>
    <w:p w:rsidR="006B39FD" w:rsidRDefault="006B39FD" w:rsidP="00735134"/>
    <w:p w:rsidR="006B39FD" w:rsidRDefault="006B39FD" w:rsidP="0073513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9"/>
      </w:tblGrid>
      <w:tr w:rsidR="00735134" w:rsidRPr="00735134" w:rsidTr="00576D5D">
        <w:tc>
          <w:tcPr>
            <w:tcW w:w="5000" w:type="pct"/>
            <w:shd w:val="clear" w:color="auto" w:fill="C0C0C0"/>
            <w:vAlign w:val="center"/>
          </w:tcPr>
          <w:p w:rsidR="00735134" w:rsidRPr="00DC4FDA" w:rsidRDefault="00735134" w:rsidP="00576D5D">
            <w:pPr>
              <w:pStyle w:val="Header"/>
              <w:tabs>
                <w:tab w:val="clear" w:pos="4153"/>
                <w:tab w:val="clear" w:pos="8306"/>
              </w:tabs>
              <w:jc w:val="center"/>
              <w:rPr>
                <w:rFonts w:ascii="Arial" w:hAnsi="Arial" w:cs="Arial"/>
                <w:b/>
                <w:bCs/>
              </w:rPr>
            </w:pPr>
          </w:p>
          <w:p w:rsidR="00735134" w:rsidRPr="00DC4FDA" w:rsidRDefault="00735134" w:rsidP="00576D5D">
            <w:pPr>
              <w:pStyle w:val="Header"/>
              <w:tabs>
                <w:tab w:val="clear" w:pos="4153"/>
                <w:tab w:val="clear" w:pos="8306"/>
              </w:tabs>
              <w:rPr>
                <w:rFonts w:ascii="Arial" w:hAnsi="Arial" w:cs="Arial"/>
                <w:b/>
                <w:bCs/>
              </w:rPr>
            </w:pPr>
            <w:r w:rsidRPr="00DC4FDA">
              <w:rPr>
                <w:rFonts w:ascii="Arial" w:hAnsi="Arial" w:cs="Arial"/>
                <w:b/>
                <w:bCs/>
              </w:rPr>
              <w:t xml:space="preserve">Action Card 2  -  </w:t>
            </w:r>
            <w:r w:rsidRPr="00DC4FDA">
              <w:rPr>
                <w:rFonts w:ascii="Arial" w:hAnsi="Arial" w:cs="Arial"/>
                <w:b/>
                <w:bCs/>
                <w:i/>
              </w:rPr>
              <w:t>INSERT STREET/AREA</w:t>
            </w:r>
            <w:r w:rsidRPr="00DC4FDA">
              <w:rPr>
                <w:rFonts w:ascii="Arial" w:hAnsi="Arial" w:cs="Arial"/>
                <w:b/>
                <w:bCs/>
              </w:rPr>
              <w:t xml:space="preserve"> –  Area Flood Warden</w:t>
            </w:r>
          </w:p>
          <w:p w:rsidR="00735134" w:rsidRPr="00DC4FDA" w:rsidRDefault="00735134" w:rsidP="00576D5D">
            <w:pPr>
              <w:pStyle w:val="Header"/>
              <w:tabs>
                <w:tab w:val="clear" w:pos="4153"/>
                <w:tab w:val="clear" w:pos="8306"/>
              </w:tabs>
              <w:rPr>
                <w:rFonts w:ascii="Arial" w:hAnsi="Arial" w:cs="Arial"/>
                <w:b/>
                <w:bCs/>
              </w:rPr>
            </w:pPr>
          </w:p>
          <w:p w:rsidR="00735134" w:rsidRPr="00DC4FDA" w:rsidRDefault="00735134" w:rsidP="00576D5D">
            <w:pPr>
              <w:pStyle w:val="Header"/>
              <w:tabs>
                <w:tab w:val="clear" w:pos="4153"/>
                <w:tab w:val="clear" w:pos="8306"/>
              </w:tabs>
              <w:rPr>
                <w:rFonts w:ascii="Arial" w:hAnsi="Arial" w:cs="Arial"/>
                <w:b/>
                <w:bCs/>
              </w:rPr>
            </w:pPr>
          </w:p>
        </w:tc>
      </w:tr>
      <w:tr w:rsidR="00735134" w:rsidRPr="00735134" w:rsidTr="00576D5D">
        <w:tc>
          <w:tcPr>
            <w:tcW w:w="5000" w:type="pct"/>
          </w:tcPr>
          <w:p w:rsidR="00735134" w:rsidRPr="00735134" w:rsidRDefault="00735134" w:rsidP="00576D5D">
            <w:pPr>
              <w:pStyle w:val="Header"/>
              <w:tabs>
                <w:tab w:val="clear" w:pos="4153"/>
                <w:tab w:val="clear" w:pos="8306"/>
              </w:tabs>
              <w:rPr>
                <w:rFonts w:ascii="Arial" w:hAnsi="Arial" w:cs="Arial"/>
                <w:b/>
                <w:bCs/>
                <w:sz w:val="22"/>
                <w:szCs w:val="22"/>
                <w:u w:val="single"/>
              </w:rPr>
            </w:pPr>
            <w:r w:rsidRPr="00735134">
              <w:rPr>
                <w:rFonts w:ascii="Arial" w:hAnsi="Arial" w:cs="Arial"/>
                <w:b/>
                <w:bCs/>
                <w:sz w:val="22"/>
                <w:szCs w:val="22"/>
                <w:u w:val="single"/>
              </w:rPr>
              <w:t>Flood Alert</w:t>
            </w:r>
          </w:p>
          <w:p w:rsidR="00735134" w:rsidRPr="00735134" w:rsidRDefault="00735134" w:rsidP="00576D5D">
            <w:pPr>
              <w:pStyle w:val="Header"/>
              <w:tabs>
                <w:tab w:val="clear" w:pos="4153"/>
                <w:tab w:val="clear" w:pos="8306"/>
              </w:tabs>
              <w:rPr>
                <w:rFonts w:ascii="Arial" w:hAnsi="Arial" w:cs="Arial"/>
                <w:sz w:val="22"/>
                <w:szCs w:val="22"/>
              </w:rPr>
            </w:pPr>
          </w:p>
          <w:p w:rsidR="00735134" w:rsidRPr="00735134" w:rsidRDefault="00735134" w:rsidP="00735134">
            <w:pPr>
              <w:pStyle w:val="Header"/>
              <w:numPr>
                <w:ilvl w:val="0"/>
                <w:numId w:val="44"/>
              </w:numPr>
              <w:tabs>
                <w:tab w:val="clear" w:pos="720"/>
                <w:tab w:val="clear" w:pos="4153"/>
                <w:tab w:val="clear" w:pos="8306"/>
                <w:tab w:val="num" w:pos="432"/>
              </w:tabs>
              <w:ind w:left="432" w:hanging="432"/>
              <w:rPr>
                <w:rFonts w:ascii="Arial" w:hAnsi="Arial" w:cs="Arial"/>
                <w:sz w:val="22"/>
                <w:szCs w:val="22"/>
              </w:rPr>
            </w:pPr>
            <w:r w:rsidRPr="00735134">
              <w:rPr>
                <w:rFonts w:ascii="Arial" w:hAnsi="Arial" w:cs="Arial"/>
                <w:sz w:val="22"/>
                <w:szCs w:val="22"/>
              </w:rPr>
              <w:t xml:space="preserve">Check </w:t>
            </w:r>
            <w:r w:rsidR="00672B92">
              <w:rPr>
                <w:rFonts w:ascii="Arial" w:hAnsi="Arial" w:cs="Arial"/>
                <w:sz w:val="22"/>
                <w:szCs w:val="22"/>
              </w:rPr>
              <w:t>s</w:t>
            </w:r>
            <w:r w:rsidR="00672B92" w:rsidRPr="00735134">
              <w:rPr>
                <w:rFonts w:ascii="Arial" w:hAnsi="Arial" w:cs="Arial"/>
                <w:sz w:val="22"/>
                <w:szCs w:val="22"/>
              </w:rPr>
              <w:t xml:space="preserve">ituation </w:t>
            </w:r>
            <w:r w:rsidRPr="00735134">
              <w:rPr>
                <w:rFonts w:ascii="Arial" w:hAnsi="Arial" w:cs="Arial"/>
                <w:sz w:val="22"/>
                <w:szCs w:val="22"/>
              </w:rPr>
              <w:t>with flood emergency committee</w:t>
            </w:r>
          </w:p>
          <w:p w:rsidR="00735134" w:rsidRPr="00735134" w:rsidRDefault="00735134" w:rsidP="00735134">
            <w:pPr>
              <w:pStyle w:val="Header"/>
              <w:numPr>
                <w:ilvl w:val="0"/>
                <w:numId w:val="44"/>
              </w:numPr>
              <w:tabs>
                <w:tab w:val="clear" w:pos="720"/>
                <w:tab w:val="clear" w:pos="4153"/>
                <w:tab w:val="clear" w:pos="8306"/>
                <w:tab w:val="num" w:pos="432"/>
              </w:tabs>
              <w:ind w:left="432" w:hanging="432"/>
              <w:rPr>
                <w:rFonts w:ascii="Arial" w:hAnsi="Arial" w:cs="Arial"/>
                <w:sz w:val="22"/>
                <w:szCs w:val="22"/>
              </w:rPr>
            </w:pPr>
            <w:r w:rsidRPr="00735134">
              <w:rPr>
                <w:rFonts w:ascii="Arial" w:hAnsi="Arial" w:cs="Arial"/>
                <w:sz w:val="22"/>
                <w:szCs w:val="22"/>
              </w:rPr>
              <w:t xml:space="preserve">Phone </w:t>
            </w:r>
            <w:r w:rsidR="006A7C96" w:rsidRPr="00735134">
              <w:rPr>
                <w:rFonts w:ascii="Arial" w:hAnsi="Arial" w:cs="Arial"/>
                <w:sz w:val="22"/>
                <w:szCs w:val="22"/>
              </w:rPr>
              <w:t>Flood line</w:t>
            </w:r>
            <w:r w:rsidRPr="00735134">
              <w:rPr>
                <w:rFonts w:ascii="Arial" w:hAnsi="Arial" w:cs="Arial"/>
                <w:sz w:val="22"/>
                <w:szCs w:val="22"/>
              </w:rPr>
              <w:t xml:space="preserve"> (0345 988 1188 – </w:t>
            </w:r>
            <w:r w:rsidR="006A7C96" w:rsidRPr="00735134">
              <w:rPr>
                <w:rFonts w:ascii="Arial" w:hAnsi="Arial" w:cs="Arial"/>
                <w:sz w:val="22"/>
                <w:szCs w:val="22"/>
              </w:rPr>
              <w:t>quick dial</w:t>
            </w:r>
            <w:r w:rsidRPr="00735134">
              <w:rPr>
                <w:rFonts w:ascii="Arial" w:hAnsi="Arial" w:cs="Arial"/>
                <w:sz w:val="22"/>
                <w:szCs w:val="22"/>
              </w:rPr>
              <w:t xml:space="preserve"> 045122) for further information </w:t>
            </w:r>
          </w:p>
          <w:p w:rsidR="00735134" w:rsidRPr="00735134" w:rsidRDefault="00735134" w:rsidP="00735134">
            <w:pPr>
              <w:pStyle w:val="Header"/>
              <w:numPr>
                <w:ilvl w:val="0"/>
                <w:numId w:val="44"/>
              </w:numPr>
              <w:tabs>
                <w:tab w:val="clear" w:pos="720"/>
                <w:tab w:val="clear" w:pos="4153"/>
                <w:tab w:val="clear" w:pos="8306"/>
                <w:tab w:val="num" w:pos="432"/>
              </w:tabs>
              <w:ind w:left="432" w:hanging="432"/>
              <w:rPr>
                <w:rFonts w:ascii="Arial" w:hAnsi="Arial" w:cs="Arial"/>
                <w:sz w:val="22"/>
                <w:szCs w:val="22"/>
              </w:rPr>
            </w:pPr>
            <w:r w:rsidRPr="00735134">
              <w:rPr>
                <w:rFonts w:ascii="Arial" w:hAnsi="Arial" w:cs="Arial"/>
                <w:sz w:val="22"/>
                <w:szCs w:val="22"/>
              </w:rPr>
              <w:t xml:space="preserve">Monitor local drains and water levels </w:t>
            </w:r>
          </w:p>
          <w:p w:rsidR="00735134" w:rsidRPr="00735134" w:rsidRDefault="00735134" w:rsidP="00735134">
            <w:pPr>
              <w:pStyle w:val="Header"/>
              <w:numPr>
                <w:ilvl w:val="0"/>
                <w:numId w:val="44"/>
              </w:numPr>
              <w:tabs>
                <w:tab w:val="clear" w:pos="720"/>
                <w:tab w:val="clear" w:pos="4153"/>
                <w:tab w:val="clear" w:pos="8306"/>
                <w:tab w:val="num" w:pos="432"/>
              </w:tabs>
              <w:ind w:left="432" w:hanging="432"/>
              <w:rPr>
                <w:rFonts w:ascii="Arial" w:hAnsi="Arial" w:cs="Arial"/>
                <w:sz w:val="22"/>
                <w:szCs w:val="22"/>
              </w:rPr>
            </w:pPr>
            <w:r w:rsidRPr="00735134">
              <w:rPr>
                <w:rFonts w:ascii="Arial" w:hAnsi="Arial" w:cs="Arial"/>
                <w:sz w:val="22"/>
                <w:szCs w:val="22"/>
              </w:rPr>
              <w:t>Monitor River Levels (visually and through river levels on the internet)</w:t>
            </w:r>
          </w:p>
          <w:p w:rsidR="00735134" w:rsidRPr="00735134" w:rsidRDefault="00735134" w:rsidP="00735134">
            <w:pPr>
              <w:pStyle w:val="Header"/>
              <w:numPr>
                <w:ilvl w:val="0"/>
                <w:numId w:val="44"/>
              </w:numPr>
              <w:tabs>
                <w:tab w:val="clear" w:pos="720"/>
                <w:tab w:val="clear" w:pos="4153"/>
                <w:tab w:val="clear" w:pos="8306"/>
                <w:tab w:val="num" w:pos="432"/>
              </w:tabs>
              <w:ind w:left="432" w:hanging="432"/>
              <w:rPr>
                <w:rFonts w:ascii="Arial" w:hAnsi="Arial" w:cs="Arial"/>
                <w:sz w:val="22"/>
                <w:szCs w:val="22"/>
              </w:rPr>
            </w:pPr>
            <w:r w:rsidRPr="00735134">
              <w:rPr>
                <w:rFonts w:ascii="Arial" w:hAnsi="Arial" w:cs="Arial"/>
                <w:sz w:val="22"/>
                <w:szCs w:val="22"/>
              </w:rPr>
              <w:t xml:space="preserve">Report concerns to Lead Flood Warden  </w:t>
            </w:r>
          </w:p>
          <w:p w:rsidR="00735134" w:rsidRPr="00735134" w:rsidRDefault="00735134" w:rsidP="00735134">
            <w:pPr>
              <w:pStyle w:val="Header"/>
              <w:numPr>
                <w:ilvl w:val="0"/>
                <w:numId w:val="44"/>
              </w:numPr>
              <w:tabs>
                <w:tab w:val="clear" w:pos="720"/>
                <w:tab w:val="clear" w:pos="4153"/>
                <w:tab w:val="clear" w:pos="8306"/>
                <w:tab w:val="num" w:pos="432"/>
              </w:tabs>
              <w:ind w:left="432" w:hanging="432"/>
              <w:rPr>
                <w:rFonts w:ascii="Arial" w:hAnsi="Arial" w:cs="Arial"/>
                <w:sz w:val="22"/>
                <w:szCs w:val="22"/>
              </w:rPr>
            </w:pPr>
            <w:r w:rsidRPr="00735134">
              <w:rPr>
                <w:rFonts w:ascii="Arial" w:hAnsi="Arial" w:cs="Arial"/>
                <w:sz w:val="22"/>
                <w:szCs w:val="22"/>
              </w:rPr>
              <w:t>Report concerns about drains to Lead Flood Warden</w:t>
            </w:r>
          </w:p>
          <w:p w:rsidR="00735134" w:rsidRPr="00735134" w:rsidRDefault="00735134" w:rsidP="00735134">
            <w:pPr>
              <w:pStyle w:val="Header"/>
              <w:numPr>
                <w:ilvl w:val="0"/>
                <w:numId w:val="44"/>
              </w:numPr>
              <w:tabs>
                <w:tab w:val="clear" w:pos="720"/>
                <w:tab w:val="clear" w:pos="4153"/>
                <w:tab w:val="clear" w:pos="8306"/>
                <w:tab w:val="num" w:pos="432"/>
              </w:tabs>
              <w:ind w:left="432" w:hanging="432"/>
              <w:rPr>
                <w:rFonts w:ascii="Arial" w:hAnsi="Arial" w:cs="Arial"/>
                <w:sz w:val="22"/>
                <w:szCs w:val="22"/>
              </w:rPr>
            </w:pPr>
            <w:r w:rsidRPr="00735134">
              <w:rPr>
                <w:rFonts w:ascii="Arial" w:hAnsi="Arial" w:cs="Arial"/>
                <w:sz w:val="22"/>
                <w:szCs w:val="22"/>
              </w:rPr>
              <w:t>Provide information to vulnerable residents</w:t>
            </w:r>
          </w:p>
          <w:p w:rsidR="00735134" w:rsidRPr="00735134" w:rsidRDefault="00735134" w:rsidP="00576D5D">
            <w:pPr>
              <w:pStyle w:val="Header"/>
              <w:tabs>
                <w:tab w:val="clear" w:pos="4153"/>
                <w:tab w:val="clear" w:pos="8306"/>
              </w:tabs>
              <w:ind w:left="432"/>
              <w:rPr>
                <w:rFonts w:ascii="Arial" w:hAnsi="Arial" w:cs="Arial"/>
                <w:sz w:val="22"/>
                <w:szCs w:val="22"/>
              </w:rPr>
            </w:pPr>
          </w:p>
        </w:tc>
      </w:tr>
      <w:tr w:rsidR="00735134" w:rsidRPr="00735134" w:rsidTr="00576D5D">
        <w:trPr>
          <w:trHeight w:val="3173"/>
        </w:trPr>
        <w:tc>
          <w:tcPr>
            <w:tcW w:w="5000" w:type="pct"/>
          </w:tcPr>
          <w:p w:rsidR="00735134" w:rsidRPr="00735134" w:rsidRDefault="00735134" w:rsidP="00576D5D">
            <w:pPr>
              <w:pStyle w:val="Header"/>
              <w:tabs>
                <w:tab w:val="clear" w:pos="4153"/>
                <w:tab w:val="clear" w:pos="8306"/>
              </w:tabs>
              <w:rPr>
                <w:rFonts w:ascii="Arial" w:hAnsi="Arial" w:cs="Arial"/>
                <w:b/>
                <w:bCs/>
                <w:sz w:val="22"/>
                <w:szCs w:val="22"/>
                <w:u w:val="single"/>
              </w:rPr>
            </w:pPr>
            <w:r w:rsidRPr="00735134">
              <w:rPr>
                <w:rFonts w:ascii="Arial" w:hAnsi="Arial" w:cs="Arial"/>
                <w:b/>
                <w:bCs/>
                <w:sz w:val="22"/>
                <w:szCs w:val="22"/>
                <w:u w:val="single"/>
              </w:rPr>
              <w:t>Flood Warning</w:t>
            </w:r>
          </w:p>
          <w:p w:rsidR="00735134" w:rsidRPr="00735134" w:rsidRDefault="00735134" w:rsidP="00576D5D">
            <w:pPr>
              <w:pStyle w:val="Header"/>
              <w:tabs>
                <w:tab w:val="clear" w:pos="4153"/>
                <w:tab w:val="clear" w:pos="8306"/>
              </w:tabs>
              <w:rPr>
                <w:rFonts w:ascii="Arial" w:hAnsi="Arial" w:cs="Arial"/>
                <w:b/>
                <w:bCs/>
                <w:sz w:val="22"/>
                <w:szCs w:val="22"/>
                <w:u w:val="single"/>
              </w:rPr>
            </w:pPr>
          </w:p>
          <w:p w:rsidR="00735134" w:rsidRPr="00735134" w:rsidRDefault="00735134" w:rsidP="00735134">
            <w:pPr>
              <w:pStyle w:val="Header"/>
              <w:numPr>
                <w:ilvl w:val="0"/>
                <w:numId w:val="44"/>
              </w:numPr>
              <w:tabs>
                <w:tab w:val="clear" w:pos="720"/>
                <w:tab w:val="clear" w:pos="4153"/>
                <w:tab w:val="clear" w:pos="8306"/>
                <w:tab w:val="num" w:pos="432"/>
              </w:tabs>
              <w:ind w:left="432" w:hanging="432"/>
              <w:rPr>
                <w:rFonts w:ascii="Arial" w:hAnsi="Arial" w:cs="Arial"/>
                <w:b/>
                <w:sz w:val="22"/>
                <w:szCs w:val="22"/>
              </w:rPr>
            </w:pPr>
            <w:r w:rsidRPr="00735134">
              <w:rPr>
                <w:rFonts w:ascii="Arial" w:hAnsi="Arial" w:cs="Arial"/>
                <w:b/>
                <w:sz w:val="22"/>
                <w:szCs w:val="22"/>
              </w:rPr>
              <w:t>Stay safe</w:t>
            </w:r>
          </w:p>
          <w:p w:rsidR="00735134" w:rsidRPr="00735134" w:rsidRDefault="00735134" w:rsidP="00735134">
            <w:pPr>
              <w:pStyle w:val="Header"/>
              <w:numPr>
                <w:ilvl w:val="0"/>
                <w:numId w:val="44"/>
              </w:numPr>
              <w:tabs>
                <w:tab w:val="clear" w:pos="720"/>
                <w:tab w:val="clear" w:pos="4153"/>
                <w:tab w:val="clear" w:pos="8306"/>
                <w:tab w:val="num" w:pos="432"/>
              </w:tabs>
              <w:ind w:left="432" w:hanging="432"/>
              <w:rPr>
                <w:rFonts w:ascii="Arial" w:hAnsi="Arial" w:cs="Arial"/>
                <w:sz w:val="22"/>
                <w:szCs w:val="22"/>
              </w:rPr>
            </w:pPr>
            <w:r w:rsidRPr="00735134">
              <w:rPr>
                <w:rFonts w:ascii="Arial" w:hAnsi="Arial" w:cs="Arial"/>
                <w:sz w:val="22"/>
                <w:szCs w:val="22"/>
              </w:rPr>
              <w:t>Work with flood emergency committee</w:t>
            </w:r>
            <w:r>
              <w:rPr>
                <w:rFonts w:ascii="Arial" w:hAnsi="Arial" w:cs="Arial"/>
                <w:sz w:val="22"/>
                <w:szCs w:val="22"/>
              </w:rPr>
              <w:t xml:space="preserve"> </w:t>
            </w:r>
            <w:r w:rsidRPr="00735134">
              <w:rPr>
                <w:rFonts w:ascii="Arial" w:hAnsi="Arial" w:cs="Arial"/>
                <w:sz w:val="22"/>
                <w:szCs w:val="22"/>
              </w:rPr>
              <w:t xml:space="preserve">to inform residents that flood warning has been issued </w:t>
            </w:r>
          </w:p>
          <w:p w:rsidR="00735134" w:rsidRPr="00735134" w:rsidRDefault="00735134" w:rsidP="00735134">
            <w:pPr>
              <w:pStyle w:val="Header"/>
              <w:numPr>
                <w:ilvl w:val="0"/>
                <w:numId w:val="44"/>
              </w:numPr>
              <w:tabs>
                <w:tab w:val="clear" w:pos="720"/>
                <w:tab w:val="clear" w:pos="4153"/>
                <w:tab w:val="clear" w:pos="8306"/>
                <w:tab w:val="num" w:pos="432"/>
              </w:tabs>
              <w:ind w:left="432" w:hanging="432"/>
              <w:rPr>
                <w:rFonts w:ascii="Arial" w:hAnsi="Arial" w:cs="Arial"/>
                <w:sz w:val="22"/>
                <w:szCs w:val="22"/>
              </w:rPr>
            </w:pPr>
            <w:r w:rsidRPr="00735134">
              <w:rPr>
                <w:rFonts w:ascii="Arial" w:hAnsi="Arial" w:cs="Arial"/>
                <w:sz w:val="22"/>
                <w:szCs w:val="22"/>
              </w:rPr>
              <w:t xml:space="preserve">Encourage residents to put any flood protection products </w:t>
            </w:r>
          </w:p>
          <w:p w:rsidR="00735134" w:rsidRPr="00735134" w:rsidRDefault="00735134" w:rsidP="00735134">
            <w:pPr>
              <w:pStyle w:val="Header"/>
              <w:numPr>
                <w:ilvl w:val="0"/>
                <w:numId w:val="44"/>
              </w:numPr>
              <w:tabs>
                <w:tab w:val="clear" w:pos="720"/>
                <w:tab w:val="clear" w:pos="4153"/>
                <w:tab w:val="clear" w:pos="8306"/>
                <w:tab w:val="num" w:pos="432"/>
              </w:tabs>
              <w:ind w:left="432" w:hanging="432"/>
              <w:rPr>
                <w:rFonts w:ascii="Arial" w:hAnsi="Arial" w:cs="Arial"/>
                <w:sz w:val="22"/>
                <w:szCs w:val="22"/>
              </w:rPr>
            </w:pPr>
            <w:r w:rsidRPr="00735134">
              <w:rPr>
                <w:rFonts w:ascii="Arial" w:hAnsi="Arial" w:cs="Arial"/>
                <w:sz w:val="22"/>
                <w:szCs w:val="22"/>
              </w:rPr>
              <w:t xml:space="preserve">Monitor local drains and water levels </w:t>
            </w:r>
          </w:p>
          <w:p w:rsidR="00735134" w:rsidRPr="00735134" w:rsidRDefault="00735134" w:rsidP="00735134">
            <w:pPr>
              <w:pStyle w:val="Header"/>
              <w:numPr>
                <w:ilvl w:val="0"/>
                <w:numId w:val="44"/>
              </w:numPr>
              <w:tabs>
                <w:tab w:val="clear" w:pos="720"/>
                <w:tab w:val="clear" w:pos="4153"/>
                <w:tab w:val="clear" w:pos="8306"/>
                <w:tab w:val="num" w:pos="432"/>
              </w:tabs>
              <w:ind w:left="432" w:hanging="432"/>
              <w:rPr>
                <w:rFonts w:ascii="Arial" w:hAnsi="Arial" w:cs="Arial"/>
                <w:sz w:val="22"/>
                <w:szCs w:val="22"/>
              </w:rPr>
            </w:pPr>
            <w:r w:rsidRPr="00735134">
              <w:rPr>
                <w:rFonts w:ascii="Arial" w:hAnsi="Arial" w:cs="Arial"/>
                <w:sz w:val="22"/>
                <w:szCs w:val="22"/>
              </w:rPr>
              <w:t xml:space="preserve">Monitor </w:t>
            </w:r>
            <w:r w:rsidR="00672B92">
              <w:rPr>
                <w:rFonts w:ascii="Arial" w:hAnsi="Arial" w:cs="Arial"/>
                <w:sz w:val="22"/>
                <w:szCs w:val="22"/>
              </w:rPr>
              <w:t>r</w:t>
            </w:r>
            <w:r w:rsidR="00672B92" w:rsidRPr="00735134">
              <w:rPr>
                <w:rFonts w:ascii="Arial" w:hAnsi="Arial" w:cs="Arial"/>
                <w:sz w:val="22"/>
                <w:szCs w:val="22"/>
              </w:rPr>
              <w:t xml:space="preserve">iver </w:t>
            </w:r>
            <w:r w:rsidRPr="00735134">
              <w:rPr>
                <w:rFonts w:ascii="Arial" w:hAnsi="Arial" w:cs="Arial"/>
                <w:sz w:val="22"/>
                <w:szCs w:val="22"/>
              </w:rPr>
              <w:t>levels</w:t>
            </w:r>
          </w:p>
          <w:p w:rsidR="00735134" w:rsidRPr="00735134" w:rsidRDefault="00735134" w:rsidP="00735134">
            <w:pPr>
              <w:pStyle w:val="Header"/>
              <w:numPr>
                <w:ilvl w:val="0"/>
                <w:numId w:val="44"/>
              </w:numPr>
              <w:tabs>
                <w:tab w:val="clear" w:pos="720"/>
                <w:tab w:val="clear" w:pos="4153"/>
                <w:tab w:val="clear" w:pos="8306"/>
                <w:tab w:val="num" w:pos="432"/>
              </w:tabs>
              <w:ind w:left="432" w:hanging="432"/>
              <w:rPr>
                <w:rFonts w:ascii="Arial" w:hAnsi="Arial" w:cs="Arial"/>
                <w:sz w:val="22"/>
                <w:szCs w:val="22"/>
              </w:rPr>
            </w:pPr>
            <w:r w:rsidRPr="00735134">
              <w:rPr>
                <w:rFonts w:ascii="Arial" w:hAnsi="Arial" w:cs="Arial"/>
                <w:sz w:val="22"/>
                <w:szCs w:val="22"/>
              </w:rPr>
              <w:t>Report concerns about river levels, surface water build up, drain or sewage problems to the lead flood warden</w:t>
            </w:r>
          </w:p>
          <w:p w:rsidR="00735134" w:rsidRPr="00735134" w:rsidRDefault="00735134" w:rsidP="00735134">
            <w:pPr>
              <w:pStyle w:val="Header"/>
              <w:numPr>
                <w:ilvl w:val="0"/>
                <w:numId w:val="44"/>
              </w:numPr>
              <w:tabs>
                <w:tab w:val="clear" w:pos="720"/>
                <w:tab w:val="clear" w:pos="4153"/>
                <w:tab w:val="clear" w:pos="8306"/>
                <w:tab w:val="num" w:pos="432"/>
              </w:tabs>
              <w:ind w:left="432" w:hanging="432"/>
              <w:rPr>
                <w:rFonts w:ascii="Arial" w:hAnsi="Arial" w:cs="Arial"/>
                <w:sz w:val="22"/>
                <w:szCs w:val="22"/>
              </w:rPr>
            </w:pPr>
            <w:r w:rsidRPr="00735134">
              <w:rPr>
                <w:rFonts w:ascii="Arial" w:hAnsi="Arial" w:cs="Arial"/>
                <w:sz w:val="22"/>
                <w:szCs w:val="22"/>
              </w:rPr>
              <w:t xml:space="preserve">If property flooding is occurring support flood warden in liaison with </w:t>
            </w:r>
            <w:r>
              <w:rPr>
                <w:rFonts w:ascii="Arial" w:hAnsi="Arial" w:cs="Arial"/>
                <w:sz w:val="22"/>
                <w:szCs w:val="22"/>
              </w:rPr>
              <w:t>Borough/District Council</w:t>
            </w:r>
          </w:p>
          <w:p w:rsidR="00735134" w:rsidRPr="00735134" w:rsidRDefault="00735134" w:rsidP="00735134">
            <w:pPr>
              <w:pStyle w:val="Header"/>
              <w:numPr>
                <w:ilvl w:val="0"/>
                <w:numId w:val="44"/>
              </w:numPr>
              <w:tabs>
                <w:tab w:val="clear" w:pos="720"/>
                <w:tab w:val="clear" w:pos="4153"/>
                <w:tab w:val="clear" w:pos="8306"/>
                <w:tab w:val="num" w:pos="432"/>
              </w:tabs>
              <w:ind w:left="432" w:hanging="432"/>
              <w:rPr>
                <w:rFonts w:ascii="Arial" w:hAnsi="Arial" w:cs="Arial"/>
                <w:sz w:val="22"/>
                <w:szCs w:val="22"/>
              </w:rPr>
            </w:pPr>
            <w:r w:rsidRPr="00735134">
              <w:rPr>
                <w:rFonts w:ascii="Arial" w:hAnsi="Arial" w:cs="Arial"/>
                <w:sz w:val="22"/>
                <w:szCs w:val="22"/>
              </w:rPr>
              <w:t>Council evacuation of residents to rest centres</w:t>
            </w:r>
          </w:p>
          <w:p w:rsidR="00735134" w:rsidRPr="00735134" w:rsidRDefault="00735134" w:rsidP="00735134">
            <w:pPr>
              <w:pStyle w:val="Header"/>
              <w:numPr>
                <w:ilvl w:val="0"/>
                <w:numId w:val="44"/>
              </w:numPr>
              <w:tabs>
                <w:tab w:val="clear" w:pos="720"/>
                <w:tab w:val="clear" w:pos="4153"/>
                <w:tab w:val="clear" w:pos="8306"/>
                <w:tab w:val="num" w:pos="432"/>
              </w:tabs>
              <w:ind w:left="432" w:hanging="432"/>
              <w:rPr>
                <w:rFonts w:ascii="Arial" w:hAnsi="Arial" w:cs="Arial"/>
                <w:sz w:val="22"/>
                <w:szCs w:val="22"/>
              </w:rPr>
            </w:pPr>
            <w:r w:rsidRPr="00735134">
              <w:rPr>
                <w:rFonts w:ascii="Arial" w:hAnsi="Arial" w:cs="Arial"/>
                <w:sz w:val="22"/>
                <w:szCs w:val="22"/>
              </w:rPr>
              <w:t>Provide local intelligence to the emergency services</w:t>
            </w:r>
          </w:p>
          <w:p w:rsidR="00735134" w:rsidRPr="00735134" w:rsidRDefault="00735134" w:rsidP="00735134">
            <w:pPr>
              <w:pStyle w:val="Header"/>
              <w:numPr>
                <w:ilvl w:val="0"/>
                <w:numId w:val="44"/>
              </w:numPr>
              <w:tabs>
                <w:tab w:val="clear" w:pos="720"/>
                <w:tab w:val="clear" w:pos="4153"/>
                <w:tab w:val="clear" w:pos="8306"/>
                <w:tab w:val="num" w:pos="432"/>
              </w:tabs>
              <w:ind w:left="432" w:hanging="432"/>
              <w:rPr>
                <w:rFonts w:ascii="Arial" w:hAnsi="Arial" w:cs="Arial"/>
                <w:sz w:val="22"/>
                <w:szCs w:val="22"/>
              </w:rPr>
            </w:pPr>
            <w:r w:rsidRPr="00735134">
              <w:rPr>
                <w:rFonts w:ascii="Arial" w:hAnsi="Arial" w:cs="Arial"/>
                <w:sz w:val="22"/>
                <w:szCs w:val="22"/>
              </w:rPr>
              <w:t>Monitor extent and time of flooding to provide post event feedback to the Flood emergency committee &amp;</w:t>
            </w:r>
            <w:r w:rsidR="00672B92">
              <w:rPr>
                <w:rFonts w:ascii="Arial" w:hAnsi="Arial" w:cs="Arial"/>
                <w:sz w:val="22"/>
                <w:szCs w:val="22"/>
              </w:rPr>
              <w:t xml:space="preserve"> </w:t>
            </w:r>
            <w:r w:rsidRPr="00735134">
              <w:rPr>
                <w:rFonts w:ascii="Arial" w:hAnsi="Arial" w:cs="Arial"/>
                <w:sz w:val="22"/>
                <w:szCs w:val="22"/>
              </w:rPr>
              <w:t>Environment  Agency</w:t>
            </w:r>
          </w:p>
          <w:p w:rsidR="00735134" w:rsidRPr="00735134" w:rsidRDefault="00735134" w:rsidP="00576D5D">
            <w:pPr>
              <w:pStyle w:val="Header"/>
              <w:tabs>
                <w:tab w:val="clear" w:pos="4153"/>
                <w:tab w:val="clear" w:pos="8306"/>
              </w:tabs>
              <w:rPr>
                <w:rFonts w:ascii="Arial" w:hAnsi="Arial" w:cs="Arial"/>
                <w:sz w:val="22"/>
                <w:szCs w:val="22"/>
              </w:rPr>
            </w:pPr>
          </w:p>
        </w:tc>
      </w:tr>
      <w:tr w:rsidR="00735134" w:rsidRPr="00735134" w:rsidTr="00576D5D">
        <w:trPr>
          <w:trHeight w:val="3172"/>
        </w:trPr>
        <w:tc>
          <w:tcPr>
            <w:tcW w:w="5000" w:type="pct"/>
          </w:tcPr>
          <w:p w:rsidR="00735134" w:rsidRPr="00735134" w:rsidRDefault="00735134" w:rsidP="00576D5D">
            <w:pPr>
              <w:pStyle w:val="Header"/>
              <w:tabs>
                <w:tab w:val="clear" w:pos="4153"/>
                <w:tab w:val="clear" w:pos="8306"/>
              </w:tabs>
              <w:rPr>
                <w:rFonts w:ascii="Arial" w:hAnsi="Arial" w:cs="Arial"/>
                <w:b/>
                <w:bCs/>
                <w:sz w:val="22"/>
                <w:szCs w:val="22"/>
                <w:u w:val="single"/>
              </w:rPr>
            </w:pPr>
            <w:r w:rsidRPr="00735134">
              <w:rPr>
                <w:rFonts w:ascii="Arial" w:hAnsi="Arial" w:cs="Arial"/>
                <w:b/>
                <w:bCs/>
                <w:sz w:val="22"/>
                <w:szCs w:val="22"/>
                <w:u w:val="single"/>
              </w:rPr>
              <w:t>Severe Flood Warning</w:t>
            </w:r>
          </w:p>
          <w:p w:rsidR="00735134" w:rsidRPr="00735134" w:rsidRDefault="00735134" w:rsidP="00576D5D">
            <w:pPr>
              <w:pStyle w:val="Header"/>
              <w:tabs>
                <w:tab w:val="clear" w:pos="4153"/>
                <w:tab w:val="clear" w:pos="8306"/>
              </w:tabs>
              <w:rPr>
                <w:rFonts w:ascii="Arial" w:hAnsi="Arial" w:cs="Arial"/>
                <w:b/>
                <w:bCs/>
                <w:sz w:val="22"/>
                <w:szCs w:val="22"/>
                <w:u w:val="single"/>
              </w:rPr>
            </w:pPr>
          </w:p>
          <w:p w:rsidR="00735134" w:rsidRPr="00735134" w:rsidRDefault="00735134" w:rsidP="00735134">
            <w:pPr>
              <w:pStyle w:val="Header"/>
              <w:numPr>
                <w:ilvl w:val="0"/>
                <w:numId w:val="46"/>
              </w:numPr>
              <w:tabs>
                <w:tab w:val="clear" w:pos="4153"/>
                <w:tab w:val="clear" w:pos="8306"/>
              </w:tabs>
              <w:rPr>
                <w:rFonts w:ascii="Arial" w:hAnsi="Arial" w:cs="Arial"/>
                <w:b/>
                <w:bCs/>
                <w:sz w:val="22"/>
                <w:szCs w:val="22"/>
              </w:rPr>
            </w:pPr>
            <w:r w:rsidRPr="00735134">
              <w:rPr>
                <w:rFonts w:ascii="Arial" w:hAnsi="Arial" w:cs="Arial"/>
                <w:b/>
                <w:bCs/>
                <w:sz w:val="22"/>
                <w:szCs w:val="22"/>
              </w:rPr>
              <w:t>Stay safe</w:t>
            </w:r>
          </w:p>
          <w:p w:rsidR="00735134" w:rsidRPr="00735134" w:rsidRDefault="00735134" w:rsidP="00735134">
            <w:pPr>
              <w:pStyle w:val="Header"/>
              <w:numPr>
                <w:ilvl w:val="0"/>
                <w:numId w:val="46"/>
              </w:numPr>
              <w:tabs>
                <w:tab w:val="clear" w:pos="4153"/>
                <w:tab w:val="clear" w:pos="8306"/>
              </w:tabs>
              <w:rPr>
                <w:rFonts w:ascii="Arial" w:hAnsi="Arial" w:cs="Arial"/>
                <w:bCs/>
                <w:sz w:val="22"/>
                <w:szCs w:val="22"/>
              </w:rPr>
            </w:pPr>
            <w:r w:rsidRPr="00735134">
              <w:rPr>
                <w:rFonts w:ascii="Arial" w:hAnsi="Arial" w:cs="Arial"/>
                <w:bCs/>
                <w:sz w:val="22"/>
                <w:szCs w:val="22"/>
              </w:rPr>
              <w:t>Help vulnerable residents</w:t>
            </w:r>
            <w:r w:rsidR="0047708C">
              <w:rPr>
                <w:rFonts w:ascii="Arial" w:hAnsi="Arial" w:cs="Arial"/>
                <w:bCs/>
                <w:sz w:val="22"/>
                <w:szCs w:val="22"/>
              </w:rPr>
              <w:t xml:space="preserve"> </w:t>
            </w:r>
            <w:r w:rsidRPr="00735134">
              <w:rPr>
                <w:rFonts w:ascii="Arial" w:hAnsi="Arial" w:cs="Arial"/>
                <w:bCs/>
                <w:sz w:val="22"/>
                <w:szCs w:val="22"/>
              </w:rPr>
              <w:t>prepare for evacuation</w:t>
            </w:r>
          </w:p>
          <w:p w:rsidR="00735134" w:rsidRPr="00735134" w:rsidRDefault="00735134" w:rsidP="00735134">
            <w:pPr>
              <w:pStyle w:val="Header"/>
              <w:numPr>
                <w:ilvl w:val="0"/>
                <w:numId w:val="46"/>
              </w:numPr>
              <w:tabs>
                <w:tab w:val="clear" w:pos="4153"/>
                <w:tab w:val="clear" w:pos="8306"/>
              </w:tabs>
              <w:rPr>
                <w:rFonts w:ascii="Arial" w:hAnsi="Arial" w:cs="Arial"/>
                <w:bCs/>
                <w:sz w:val="22"/>
                <w:szCs w:val="22"/>
              </w:rPr>
            </w:pPr>
            <w:r w:rsidRPr="00735134">
              <w:rPr>
                <w:rFonts w:ascii="Arial" w:hAnsi="Arial" w:cs="Arial"/>
                <w:bCs/>
                <w:sz w:val="22"/>
                <w:szCs w:val="22"/>
              </w:rPr>
              <w:t>Provide local support and intelligence to emergency services in evacuation procedures</w:t>
            </w:r>
          </w:p>
          <w:p w:rsidR="00735134" w:rsidRPr="00735134" w:rsidRDefault="00735134" w:rsidP="00735134">
            <w:pPr>
              <w:pStyle w:val="Header"/>
              <w:numPr>
                <w:ilvl w:val="0"/>
                <w:numId w:val="46"/>
              </w:numPr>
              <w:tabs>
                <w:tab w:val="clear" w:pos="4153"/>
                <w:tab w:val="clear" w:pos="8306"/>
              </w:tabs>
              <w:rPr>
                <w:rFonts w:ascii="Arial" w:hAnsi="Arial" w:cs="Arial"/>
                <w:bCs/>
                <w:sz w:val="22"/>
                <w:szCs w:val="22"/>
              </w:rPr>
            </w:pPr>
            <w:r w:rsidRPr="00735134">
              <w:rPr>
                <w:rFonts w:ascii="Arial" w:hAnsi="Arial" w:cs="Arial"/>
                <w:bCs/>
                <w:sz w:val="22"/>
                <w:szCs w:val="22"/>
              </w:rPr>
              <w:t>If safe to do</w:t>
            </w:r>
            <w:r w:rsidR="00672B92">
              <w:rPr>
                <w:rFonts w:ascii="Arial" w:hAnsi="Arial" w:cs="Arial"/>
                <w:bCs/>
                <w:sz w:val="22"/>
                <w:szCs w:val="22"/>
              </w:rPr>
              <w:t>,</w:t>
            </w:r>
            <w:r w:rsidRPr="00735134">
              <w:rPr>
                <w:rFonts w:ascii="Arial" w:hAnsi="Arial" w:cs="Arial"/>
                <w:bCs/>
                <w:sz w:val="22"/>
                <w:szCs w:val="22"/>
              </w:rPr>
              <w:t xml:space="preserve"> so monitor extent of flooding and provide feedback to </w:t>
            </w:r>
            <w:r>
              <w:rPr>
                <w:rFonts w:ascii="Arial" w:hAnsi="Arial" w:cs="Arial"/>
                <w:bCs/>
                <w:sz w:val="22"/>
                <w:szCs w:val="22"/>
              </w:rPr>
              <w:t xml:space="preserve">Borough/District </w:t>
            </w:r>
            <w:r w:rsidRPr="00735134">
              <w:rPr>
                <w:rFonts w:ascii="Arial" w:hAnsi="Arial" w:cs="Arial"/>
                <w:bCs/>
                <w:sz w:val="22"/>
                <w:szCs w:val="22"/>
              </w:rPr>
              <w:t>Council/Emergency services</w:t>
            </w:r>
            <w:r>
              <w:rPr>
                <w:rFonts w:ascii="Arial" w:hAnsi="Arial" w:cs="Arial"/>
                <w:bCs/>
                <w:sz w:val="22"/>
                <w:szCs w:val="22"/>
              </w:rPr>
              <w:t>/Environment Agency</w:t>
            </w:r>
          </w:p>
          <w:p w:rsidR="00735134" w:rsidRPr="00735134" w:rsidRDefault="00735134" w:rsidP="00576D5D">
            <w:pPr>
              <w:pStyle w:val="Header"/>
              <w:tabs>
                <w:tab w:val="clear" w:pos="4153"/>
                <w:tab w:val="clear" w:pos="8306"/>
              </w:tabs>
              <w:rPr>
                <w:rFonts w:ascii="Arial" w:hAnsi="Arial" w:cs="Arial"/>
                <w:b/>
                <w:bCs/>
                <w:sz w:val="22"/>
                <w:szCs w:val="22"/>
                <w:u w:val="single"/>
              </w:rPr>
            </w:pPr>
          </w:p>
          <w:p w:rsidR="00735134" w:rsidRPr="00735134" w:rsidRDefault="00735134" w:rsidP="00576D5D">
            <w:pPr>
              <w:pStyle w:val="Header"/>
              <w:tabs>
                <w:tab w:val="clear" w:pos="4153"/>
                <w:tab w:val="clear" w:pos="8306"/>
              </w:tabs>
              <w:rPr>
                <w:rFonts w:ascii="Arial" w:hAnsi="Arial" w:cs="Arial"/>
                <w:b/>
                <w:bCs/>
                <w:sz w:val="22"/>
                <w:szCs w:val="22"/>
                <w:u w:val="single"/>
              </w:rPr>
            </w:pPr>
          </w:p>
        </w:tc>
      </w:tr>
    </w:tbl>
    <w:p w:rsidR="00735134" w:rsidRDefault="00735134" w:rsidP="00735134"/>
    <w:p w:rsidR="00576D5D" w:rsidRDefault="00576D5D" w:rsidP="00735134"/>
    <w:p w:rsidR="00576D5D" w:rsidRDefault="00576D5D" w:rsidP="00735134"/>
    <w:p w:rsidR="0083133E" w:rsidRDefault="0083133E" w:rsidP="00735134"/>
    <w:p w:rsidR="00BF4C9A" w:rsidRDefault="00BF4C9A" w:rsidP="00735134"/>
    <w:p w:rsidR="00BF4C9A" w:rsidRDefault="00BF4C9A" w:rsidP="00735134"/>
    <w:p w:rsidR="00BF4C9A" w:rsidRDefault="00BF4C9A" w:rsidP="00735134"/>
    <w:p w:rsidR="00BF4C9A" w:rsidRDefault="00BF4C9A" w:rsidP="00735134"/>
    <w:p w:rsidR="00BF4C9A" w:rsidRDefault="00BF4C9A" w:rsidP="00735134"/>
    <w:p w:rsidR="00BF4C9A" w:rsidRDefault="00BF4C9A" w:rsidP="00735134">
      <w:pPr>
        <w:sectPr w:rsidR="00BF4C9A" w:rsidSect="007576F6">
          <w:pgSz w:w="11907" w:h="16839" w:code="9"/>
          <w:pgMar w:top="567" w:right="1797" w:bottom="567" w:left="1797" w:header="567" w:footer="567" w:gutter="0"/>
          <w:cols w:space="708"/>
          <w:docGrid w:linePitch="360"/>
        </w:sectPr>
      </w:pPr>
    </w:p>
    <w:p w:rsidR="00604528" w:rsidRPr="00154403" w:rsidRDefault="00604528" w:rsidP="00231E9A">
      <w:pPr>
        <w:spacing w:line="360" w:lineRule="auto"/>
        <w:ind w:right="-874"/>
        <w:rPr>
          <w:rFonts w:ascii="Arial" w:hAnsi="Arial" w:cs="Arial"/>
          <w:b/>
        </w:rPr>
      </w:pPr>
      <w:r w:rsidRPr="00154403">
        <w:rPr>
          <w:rFonts w:ascii="Arial" w:hAnsi="Arial" w:cs="Arial"/>
          <w:b/>
        </w:rPr>
        <w:lastRenderedPageBreak/>
        <w:t>Who does what in a flood emergency?</w:t>
      </w:r>
    </w:p>
    <w:p w:rsidR="00604528" w:rsidRPr="00F814EA" w:rsidRDefault="00604528" w:rsidP="001B764C">
      <w:pPr>
        <w:autoSpaceDE w:val="0"/>
        <w:autoSpaceDN w:val="0"/>
        <w:adjustRightInd w:val="0"/>
        <w:spacing w:line="360" w:lineRule="auto"/>
        <w:rPr>
          <w:rFonts w:ascii="Arial" w:eastAsia="Calibri" w:hAnsi="Arial" w:cs="Arial"/>
          <w:b/>
          <w:bCs/>
          <w:sz w:val="22"/>
          <w:szCs w:val="22"/>
          <w:lang w:eastAsia="en-US"/>
        </w:rPr>
      </w:pPr>
      <w:r w:rsidRPr="00F814EA">
        <w:rPr>
          <w:rFonts w:ascii="Arial" w:eastAsia="Calibri" w:hAnsi="Arial" w:cs="Arial"/>
          <w:b/>
          <w:bCs/>
          <w:sz w:val="22"/>
          <w:szCs w:val="22"/>
          <w:lang w:eastAsia="en-US"/>
        </w:rPr>
        <w:t>Police</w:t>
      </w:r>
    </w:p>
    <w:p w:rsidR="00604528" w:rsidRPr="00F814EA" w:rsidRDefault="00604528" w:rsidP="001B764C">
      <w:pPr>
        <w:autoSpaceDE w:val="0"/>
        <w:autoSpaceDN w:val="0"/>
        <w:adjustRightInd w:val="0"/>
        <w:spacing w:line="360" w:lineRule="auto"/>
        <w:rPr>
          <w:rFonts w:ascii="Arial" w:eastAsia="Calibri" w:hAnsi="Arial" w:cs="Arial"/>
          <w:sz w:val="22"/>
          <w:szCs w:val="22"/>
          <w:lang w:eastAsia="en-US"/>
        </w:rPr>
      </w:pPr>
      <w:r w:rsidRPr="00F814EA">
        <w:rPr>
          <w:rFonts w:ascii="Arial" w:eastAsia="Calibri" w:hAnsi="Arial" w:cs="Arial"/>
          <w:sz w:val="22"/>
          <w:szCs w:val="22"/>
          <w:lang w:eastAsia="en-US"/>
        </w:rPr>
        <w:t>• takes an overall co-ordination role during an incident.</w:t>
      </w:r>
    </w:p>
    <w:p w:rsidR="00604528" w:rsidRDefault="00604528" w:rsidP="00604528">
      <w:pPr>
        <w:autoSpaceDE w:val="0"/>
        <w:autoSpaceDN w:val="0"/>
        <w:adjustRightInd w:val="0"/>
        <w:rPr>
          <w:rFonts w:ascii="Arial" w:eastAsia="Calibri" w:hAnsi="Arial" w:cs="Arial"/>
          <w:sz w:val="22"/>
          <w:szCs w:val="22"/>
          <w:lang w:eastAsia="en-US"/>
        </w:rPr>
      </w:pPr>
    </w:p>
    <w:p w:rsidR="00604528" w:rsidRPr="00F814EA" w:rsidRDefault="00604528" w:rsidP="001B764C">
      <w:pPr>
        <w:autoSpaceDE w:val="0"/>
        <w:autoSpaceDN w:val="0"/>
        <w:adjustRightInd w:val="0"/>
        <w:spacing w:line="360" w:lineRule="auto"/>
        <w:rPr>
          <w:rFonts w:ascii="Arial" w:eastAsia="Calibri" w:hAnsi="Arial" w:cs="Arial"/>
          <w:b/>
          <w:bCs/>
          <w:sz w:val="22"/>
          <w:szCs w:val="22"/>
          <w:lang w:eastAsia="en-US"/>
        </w:rPr>
      </w:pPr>
      <w:r w:rsidRPr="00F814EA">
        <w:rPr>
          <w:rFonts w:ascii="Arial" w:eastAsia="Calibri" w:hAnsi="Arial" w:cs="Arial"/>
          <w:b/>
          <w:bCs/>
          <w:sz w:val="22"/>
          <w:szCs w:val="22"/>
          <w:lang w:eastAsia="en-US"/>
        </w:rPr>
        <w:t>Fire and Rescue Service</w:t>
      </w:r>
    </w:p>
    <w:p w:rsidR="00604528" w:rsidRPr="00F814EA" w:rsidRDefault="00604528" w:rsidP="001B764C">
      <w:pPr>
        <w:autoSpaceDE w:val="0"/>
        <w:autoSpaceDN w:val="0"/>
        <w:adjustRightInd w:val="0"/>
        <w:spacing w:line="360" w:lineRule="auto"/>
        <w:rPr>
          <w:rFonts w:ascii="Arial" w:eastAsia="Calibri" w:hAnsi="Arial" w:cs="Arial"/>
          <w:sz w:val="22"/>
          <w:szCs w:val="22"/>
          <w:lang w:eastAsia="en-US"/>
        </w:rPr>
      </w:pPr>
      <w:r w:rsidRPr="00F814EA">
        <w:rPr>
          <w:rFonts w:ascii="Arial" w:eastAsia="Calibri" w:hAnsi="Arial" w:cs="Arial"/>
          <w:sz w:val="22"/>
          <w:szCs w:val="22"/>
          <w:lang w:eastAsia="en-US"/>
        </w:rPr>
        <w:t>• responds to all emergency incidents as required;</w:t>
      </w:r>
    </w:p>
    <w:p w:rsidR="00604528" w:rsidRPr="00F814EA" w:rsidRDefault="00604528" w:rsidP="00604528">
      <w:pPr>
        <w:autoSpaceDE w:val="0"/>
        <w:autoSpaceDN w:val="0"/>
        <w:adjustRightInd w:val="0"/>
        <w:rPr>
          <w:rFonts w:ascii="Arial" w:eastAsia="Calibri" w:hAnsi="Arial" w:cs="Arial"/>
          <w:sz w:val="22"/>
          <w:szCs w:val="22"/>
          <w:lang w:eastAsia="en-US"/>
        </w:rPr>
      </w:pPr>
      <w:r w:rsidRPr="00F814EA">
        <w:rPr>
          <w:rFonts w:ascii="Arial" w:eastAsia="Calibri" w:hAnsi="Arial" w:cs="Arial"/>
          <w:sz w:val="22"/>
          <w:szCs w:val="22"/>
          <w:lang w:eastAsia="en-US"/>
        </w:rPr>
        <w:t>• assists the public where a need is identified and the use of Fire Service</w:t>
      </w:r>
    </w:p>
    <w:p w:rsidR="00604528" w:rsidRPr="00F814EA" w:rsidRDefault="00604528" w:rsidP="00604528">
      <w:pPr>
        <w:autoSpaceDE w:val="0"/>
        <w:autoSpaceDN w:val="0"/>
        <w:adjustRightInd w:val="0"/>
        <w:rPr>
          <w:rFonts w:ascii="Arial" w:eastAsia="Calibri" w:hAnsi="Arial" w:cs="Arial"/>
          <w:sz w:val="22"/>
          <w:szCs w:val="22"/>
          <w:lang w:eastAsia="en-US"/>
        </w:rPr>
      </w:pPr>
      <w:r w:rsidRPr="00F814EA">
        <w:rPr>
          <w:rFonts w:ascii="Arial" w:eastAsia="Calibri" w:hAnsi="Arial" w:cs="Arial"/>
          <w:sz w:val="22"/>
          <w:szCs w:val="22"/>
          <w:lang w:eastAsia="en-US"/>
        </w:rPr>
        <w:t>personnel and equipment is required.</w:t>
      </w:r>
    </w:p>
    <w:p w:rsidR="00604528" w:rsidRDefault="00604528" w:rsidP="00604528">
      <w:pPr>
        <w:autoSpaceDE w:val="0"/>
        <w:autoSpaceDN w:val="0"/>
        <w:adjustRightInd w:val="0"/>
        <w:rPr>
          <w:rFonts w:ascii="Arial" w:eastAsia="Calibri" w:hAnsi="Arial" w:cs="Arial"/>
          <w:sz w:val="22"/>
          <w:szCs w:val="22"/>
          <w:lang w:eastAsia="en-US"/>
        </w:rPr>
      </w:pPr>
    </w:p>
    <w:p w:rsidR="00604528" w:rsidRPr="00F814EA" w:rsidRDefault="00604528" w:rsidP="00604528">
      <w:pPr>
        <w:autoSpaceDE w:val="0"/>
        <w:autoSpaceDN w:val="0"/>
        <w:adjustRightInd w:val="0"/>
        <w:rPr>
          <w:rFonts w:ascii="Arial" w:eastAsia="Calibri" w:hAnsi="Arial" w:cs="Arial"/>
          <w:sz w:val="22"/>
          <w:szCs w:val="22"/>
          <w:lang w:eastAsia="en-US"/>
        </w:rPr>
      </w:pPr>
      <w:r w:rsidRPr="00F814EA">
        <w:rPr>
          <w:rFonts w:ascii="Arial" w:eastAsia="Calibri" w:hAnsi="Arial" w:cs="Arial"/>
          <w:sz w:val="22"/>
          <w:szCs w:val="22"/>
          <w:lang w:eastAsia="en-US"/>
        </w:rPr>
        <w:t>This lists the principle actions of each organisation. It may not always be possible</w:t>
      </w:r>
    </w:p>
    <w:p w:rsidR="00604528" w:rsidRPr="00F814EA" w:rsidRDefault="00604528" w:rsidP="00604528">
      <w:pPr>
        <w:autoSpaceDE w:val="0"/>
        <w:autoSpaceDN w:val="0"/>
        <w:adjustRightInd w:val="0"/>
        <w:rPr>
          <w:rFonts w:ascii="Arial" w:eastAsia="Calibri" w:hAnsi="Arial" w:cs="Arial"/>
          <w:sz w:val="22"/>
          <w:szCs w:val="22"/>
          <w:lang w:eastAsia="en-US"/>
        </w:rPr>
      </w:pPr>
      <w:r w:rsidRPr="00F814EA">
        <w:rPr>
          <w:rFonts w:ascii="Arial" w:eastAsia="Calibri" w:hAnsi="Arial" w:cs="Arial"/>
          <w:sz w:val="22"/>
          <w:szCs w:val="22"/>
          <w:lang w:eastAsia="en-US"/>
        </w:rPr>
        <w:t>for all actions to be carried out during a flood event.</w:t>
      </w:r>
    </w:p>
    <w:p w:rsidR="00604528" w:rsidRPr="00F814EA" w:rsidRDefault="00604528" w:rsidP="00604528">
      <w:pPr>
        <w:autoSpaceDE w:val="0"/>
        <w:autoSpaceDN w:val="0"/>
        <w:adjustRightInd w:val="0"/>
        <w:rPr>
          <w:rFonts w:ascii="Arial" w:eastAsia="Calibri" w:hAnsi="Arial" w:cs="Arial"/>
          <w:sz w:val="22"/>
          <w:szCs w:val="22"/>
          <w:lang w:eastAsia="en-US"/>
        </w:rPr>
      </w:pPr>
      <w:r w:rsidRPr="00F814EA">
        <w:rPr>
          <w:rFonts w:ascii="Arial" w:eastAsia="Calibri" w:hAnsi="Arial" w:cs="Arial"/>
          <w:sz w:val="22"/>
          <w:szCs w:val="22"/>
          <w:lang w:eastAsia="en-US"/>
        </w:rPr>
        <w:t>Responding organisations have limited resources so may not be able to provide</w:t>
      </w:r>
    </w:p>
    <w:p w:rsidR="00604528" w:rsidRPr="00F814EA" w:rsidRDefault="00604528" w:rsidP="00604528">
      <w:pPr>
        <w:autoSpaceDE w:val="0"/>
        <w:autoSpaceDN w:val="0"/>
        <w:adjustRightInd w:val="0"/>
        <w:rPr>
          <w:rFonts w:ascii="Arial" w:eastAsia="Calibri" w:hAnsi="Arial" w:cs="Arial"/>
          <w:sz w:val="22"/>
          <w:szCs w:val="22"/>
          <w:lang w:eastAsia="en-US"/>
        </w:rPr>
      </w:pPr>
      <w:r w:rsidRPr="00F814EA">
        <w:rPr>
          <w:rFonts w:ascii="Arial" w:eastAsia="Calibri" w:hAnsi="Arial" w:cs="Arial"/>
          <w:sz w:val="22"/>
          <w:szCs w:val="22"/>
          <w:lang w:eastAsia="en-US"/>
        </w:rPr>
        <w:t>assistance in all circumstances. In such cases the owners and occupiers need to</w:t>
      </w:r>
    </w:p>
    <w:p w:rsidR="00604528" w:rsidRPr="00F814EA" w:rsidRDefault="00604528" w:rsidP="00604528">
      <w:pPr>
        <w:autoSpaceDE w:val="0"/>
        <w:autoSpaceDN w:val="0"/>
        <w:adjustRightInd w:val="0"/>
        <w:rPr>
          <w:rFonts w:ascii="Arial" w:eastAsia="Calibri" w:hAnsi="Arial" w:cs="Arial"/>
          <w:sz w:val="22"/>
          <w:szCs w:val="22"/>
          <w:lang w:eastAsia="en-US"/>
        </w:rPr>
      </w:pPr>
      <w:r w:rsidRPr="00F814EA">
        <w:rPr>
          <w:rFonts w:ascii="Arial" w:eastAsia="Calibri" w:hAnsi="Arial" w:cs="Arial"/>
          <w:sz w:val="22"/>
          <w:szCs w:val="22"/>
          <w:lang w:eastAsia="en-US"/>
        </w:rPr>
        <w:t>be aware that they should make their own arrangements to protect their property</w:t>
      </w:r>
    </w:p>
    <w:p w:rsidR="00604528" w:rsidRPr="00F814EA" w:rsidRDefault="00604528" w:rsidP="00604528">
      <w:pPr>
        <w:autoSpaceDE w:val="0"/>
        <w:autoSpaceDN w:val="0"/>
        <w:adjustRightInd w:val="0"/>
        <w:rPr>
          <w:rFonts w:ascii="Arial" w:eastAsia="Calibri" w:hAnsi="Arial" w:cs="Arial"/>
          <w:color w:val="000000"/>
          <w:sz w:val="22"/>
          <w:szCs w:val="22"/>
          <w:lang w:eastAsia="en-US"/>
        </w:rPr>
      </w:pPr>
      <w:r w:rsidRPr="00F814EA">
        <w:rPr>
          <w:rFonts w:ascii="Arial" w:eastAsia="Calibri" w:hAnsi="Arial" w:cs="Arial"/>
          <w:sz w:val="22"/>
          <w:szCs w:val="22"/>
          <w:lang w:eastAsia="en-US"/>
        </w:rPr>
        <w:t>from flooding. This should be clearly stated in the plan.</w:t>
      </w:r>
    </w:p>
    <w:p w:rsidR="00604528" w:rsidRPr="00F814EA" w:rsidRDefault="00604528" w:rsidP="00604528">
      <w:pPr>
        <w:autoSpaceDE w:val="0"/>
        <w:autoSpaceDN w:val="0"/>
        <w:adjustRightInd w:val="0"/>
        <w:rPr>
          <w:rFonts w:ascii="Arial" w:eastAsia="Calibri" w:hAnsi="Arial" w:cs="Arial"/>
          <w:color w:val="000000"/>
          <w:sz w:val="22"/>
          <w:szCs w:val="22"/>
          <w:lang w:eastAsia="en-US"/>
        </w:rPr>
      </w:pPr>
    </w:p>
    <w:p w:rsidR="00604528" w:rsidRPr="00F814EA" w:rsidRDefault="00604528" w:rsidP="001B764C">
      <w:pPr>
        <w:autoSpaceDE w:val="0"/>
        <w:autoSpaceDN w:val="0"/>
        <w:adjustRightInd w:val="0"/>
        <w:spacing w:line="360" w:lineRule="auto"/>
        <w:rPr>
          <w:rFonts w:ascii="Arial" w:eastAsia="Calibri" w:hAnsi="Arial" w:cs="Arial"/>
          <w:b/>
          <w:bCs/>
          <w:sz w:val="22"/>
          <w:szCs w:val="22"/>
          <w:lang w:eastAsia="en-US"/>
        </w:rPr>
      </w:pPr>
      <w:r w:rsidRPr="00F814EA">
        <w:rPr>
          <w:rFonts w:ascii="Arial" w:eastAsia="Calibri" w:hAnsi="Arial" w:cs="Arial"/>
          <w:b/>
          <w:bCs/>
          <w:sz w:val="22"/>
          <w:szCs w:val="22"/>
          <w:lang w:eastAsia="en-US"/>
        </w:rPr>
        <w:t>County Council and Unitary Authorit</w:t>
      </w:r>
      <w:r>
        <w:rPr>
          <w:rFonts w:ascii="Arial" w:eastAsia="Calibri" w:hAnsi="Arial" w:cs="Arial"/>
          <w:b/>
          <w:bCs/>
          <w:sz w:val="22"/>
          <w:szCs w:val="22"/>
          <w:lang w:eastAsia="en-US"/>
        </w:rPr>
        <w:t>ies</w:t>
      </w:r>
    </w:p>
    <w:p w:rsidR="00604528" w:rsidRPr="00F814EA" w:rsidRDefault="00604528" w:rsidP="001B764C">
      <w:pPr>
        <w:autoSpaceDE w:val="0"/>
        <w:autoSpaceDN w:val="0"/>
        <w:adjustRightInd w:val="0"/>
        <w:spacing w:line="360" w:lineRule="auto"/>
        <w:rPr>
          <w:rFonts w:ascii="Arial" w:eastAsia="Calibri" w:hAnsi="Arial" w:cs="Arial"/>
          <w:sz w:val="22"/>
          <w:szCs w:val="22"/>
          <w:lang w:eastAsia="en-US"/>
        </w:rPr>
      </w:pPr>
      <w:r w:rsidRPr="00F814EA">
        <w:rPr>
          <w:rFonts w:ascii="Arial" w:eastAsia="Calibri" w:hAnsi="Arial" w:cs="Arial"/>
          <w:sz w:val="22"/>
          <w:szCs w:val="22"/>
          <w:lang w:eastAsia="en-US"/>
        </w:rPr>
        <w:t>• co-ordinates emergency arrangements;</w:t>
      </w:r>
    </w:p>
    <w:p w:rsidR="00604528" w:rsidRPr="00F814EA" w:rsidRDefault="00604528" w:rsidP="00604528">
      <w:pPr>
        <w:autoSpaceDE w:val="0"/>
        <w:autoSpaceDN w:val="0"/>
        <w:adjustRightInd w:val="0"/>
        <w:rPr>
          <w:rFonts w:ascii="Arial" w:eastAsia="Calibri" w:hAnsi="Arial" w:cs="Arial"/>
          <w:sz w:val="22"/>
          <w:szCs w:val="22"/>
          <w:lang w:eastAsia="en-US"/>
        </w:rPr>
      </w:pPr>
      <w:r w:rsidRPr="00F814EA">
        <w:rPr>
          <w:rFonts w:ascii="Arial" w:eastAsia="Calibri" w:hAnsi="Arial" w:cs="Arial"/>
          <w:sz w:val="22"/>
          <w:szCs w:val="22"/>
          <w:lang w:eastAsia="en-US"/>
        </w:rPr>
        <w:t>• maintains safe conditions on the roads;</w:t>
      </w:r>
    </w:p>
    <w:p w:rsidR="00604528" w:rsidRPr="00F814EA" w:rsidRDefault="00604528" w:rsidP="00604528">
      <w:pPr>
        <w:autoSpaceDE w:val="0"/>
        <w:autoSpaceDN w:val="0"/>
        <w:adjustRightInd w:val="0"/>
        <w:rPr>
          <w:rFonts w:ascii="Arial" w:eastAsia="Calibri" w:hAnsi="Arial" w:cs="Arial"/>
          <w:sz w:val="22"/>
          <w:szCs w:val="22"/>
          <w:lang w:eastAsia="en-US"/>
        </w:rPr>
      </w:pPr>
      <w:r w:rsidRPr="00F814EA">
        <w:rPr>
          <w:rFonts w:ascii="Arial" w:eastAsia="Calibri" w:hAnsi="Arial" w:cs="Arial"/>
          <w:sz w:val="22"/>
          <w:szCs w:val="22"/>
          <w:lang w:eastAsia="en-US"/>
        </w:rPr>
        <w:t>• puts flood warning signs on the highway;</w:t>
      </w:r>
    </w:p>
    <w:p w:rsidR="00604528" w:rsidRPr="00F814EA" w:rsidRDefault="00604528" w:rsidP="00604528">
      <w:pPr>
        <w:autoSpaceDE w:val="0"/>
        <w:autoSpaceDN w:val="0"/>
        <w:adjustRightInd w:val="0"/>
        <w:rPr>
          <w:rFonts w:ascii="Arial" w:eastAsia="Calibri" w:hAnsi="Arial" w:cs="Arial"/>
          <w:sz w:val="22"/>
          <w:szCs w:val="22"/>
          <w:lang w:eastAsia="en-US"/>
        </w:rPr>
      </w:pPr>
      <w:r w:rsidRPr="00F814EA">
        <w:rPr>
          <w:rFonts w:ascii="Arial" w:eastAsia="Calibri" w:hAnsi="Arial" w:cs="Arial"/>
          <w:sz w:val="22"/>
          <w:szCs w:val="22"/>
          <w:lang w:eastAsia="en-US"/>
        </w:rPr>
        <w:t>• organises road closures and traffic diversions;</w:t>
      </w:r>
    </w:p>
    <w:p w:rsidR="00604528" w:rsidRPr="00F814EA" w:rsidRDefault="00604528" w:rsidP="00604528">
      <w:pPr>
        <w:autoSpaceDE w:val="0"/>
        <w:autoSpaceDN w:val="0"/>
        <w:adjustRightInd w:val="0"/>
        <w:rPr>
          <w:rFonts w:ascii="Arial" w:eastAsia="Calibri" w:hAnsi="Arial" w:cs="Arial"/>
          <w:sz w:val="22"/>
          <w:szCs w:val="22"/>
          <w:lang w:eastAsia="en-US"/>
        </w:rPr>
      </w:pPr>
      <w:r w:rsidRPr="00F814EA">
        <w:rPr>
          <w:rFonts w:ascii="Arial" w:eastAsia="Calibri" w:hAnsi="Arial" w:cs="Arial"/>
          <w:sz w:val="22"/>
          <w:szCs w:val="22"/>
          <w:lang w:eastAsia="en-US"/>
        </w:rPr>
        <w:t>• clears blockages on highway drainage systems;</w:t>
      </w:r>
    </w:p>
    <w:p w:rsidR="00604528" w:rsidRPr="00F814EA" w:rsidRDefault="00604528" w:rsidP="00604528">
      <w:pPr>
        <w:autoSpaceDE w:val="0"/>
        <w:autoSpaceDN w:val="0"/>
        <w:adjustRightInd w:val="0"/>
        <w:rPr>
          <w:rFonts w:ascii="Arial" w:eastAsia="Calibri" w:hAnsi="Arial" w:cs="Arial"/>
          <w:sz w:val="22"/>
          <w:szCs w:val="22"/>
          <w:lang w:eastAsia="en-US"/>
        </w:rPr>
      </w:pPr>
      <w:r w:rsidRPr="00F814EA">
        <w:rPr>
          <w:rFonts w:ascii="Arial" w:eastAsia="Calibri" w:hAnsi="Arial" w:cs="Arial"/>
          <w:sz w:val="22"/>
          <w:szCs w:val="22"/>
          <w:lang w:eastAsia="en-US"/>
        </w:rPr>
        <w:t>• may take action to protect property from flooding by water from the</w:t>
      </w:r>
    </w:p>
    <w:p w:rsidR="00604528" w:rsidRDefault="00604528" w:rsidP="00604528">
      <w:pPr>
        <w:autoSpaceDE w:val="0"/>
        <w:autoSpaceDN w:val="0"/>
        <w:adjustRightInd w:val="0"/>
        <w:rPr>
          <w:rFonts w:ascii="Arial" w:eastAsia="Calibri" w:hAnsi="Arial" w:cs="Arial"/>
          <w:sz w:val="22"/>
          <w:szCs w:val="22"/>
          <w:lang w:eastAsia="en-US"/>
        </w:rPr>
      </w:pPr>
      <w:r w:rsidRPr="00F814EA">
        <w:rPr>
          <w:rFonts w:ascii="Arial" w:eastAsia="Calibri" w:hAnsi="Arial" w:cs="Arial"/>
          <w:sz w:val="22"/>
          <w:szCs w:val="22"/>
          <w:lang w:eastAsia="en-US"/>
        </w:rPr>
        <w:t>highway where there is a failure of the highway drainage system.</w:t>
      </w:r>
    </w:p>
    <w:p w:rsidR="00604528" w:rsidRDefault="00604528" w:rsidP="00604528">
      <w:pPr>
        <w:autoSpaceDE w:val="0"/>
        <w:autoSpaceDN w:val="0"/>
        <w:adjustRightInd w:val="0"/>
        <w:rPr>
          <w:rFonts w:ascii="Arial" w:eastAsia="Calibri" w:hAnsi="Arial" w:cs="Arial"/>
          <w:sz w:val="22"/>
          <w:szCs w:val="22"/>
          <w:lang w:eastAsia="en-US"/>
        </w:rPr>
      </w:pPr>
    </w:p>
    <w:p w:rsidR="00604528" w:rsidRPr="00F814EA" w:rsidRDefault="00604528" w:rsidP="001B764C">
      <w:pPr>
        <w:autoSpaceDE w:val="0"/>
        <w:autoSpaceDN w:val="0"/>
        <w:adjustRightInd w:val="0"/>
        <w:spacing w:line="360" w:lineRule="auto"/>
        <w:rPr>
          <w:rFonts w:ascii="Arial" w:eastAsia="Calibri" w:hAnsi="Arial" w:cs="Arial"/>
          <w:b/>
          <w:bCs/>
          <w:sz w:val="22"/>
          <w:szCs w:val="22"/>
          <w:lang w:eastAsia="en-US"/>
        </w:rPr>
      </w:pPr>
      <w:r w:rsidRPr="00F814EA">
        <w:rPr>
          <w:rFonts w:ascii="Arial" w:eastAsia="Calibri" w:hAnsi="Arial" w:cs="Arial"/>
          <w:b/>
          <w:bCs/>
          <w:sz w:val="22"/>
          <w:szCs w:val="22"/>
          <w:lang w:eastAsia="en-US"/>
        </w:rPr>
        <w:t xml:space="preserve">Lead Local Flood Authorities (LLFA) </w:t>
      </w:r>
    </w:p>
    <w:p w:rsidR="00604528" w:rsidRDefault="00604528" w:rsidP="001B764C">
      <w:pPr>
        <w:autoSpaceDE w:val="0"/>
        <w:autoSpaceDN w:val="0"/>
        <w:adjustRightInd w:val="0"/>
        <w:spacing w:line="360" w:lineRule="auto"/>
        <w:rPr>
          <w:rFonts w:ascii="Arial" w:eastAsia="Calibri" w:hAnsi="Arial" w:cs="Arial"/>
          <w:sz w:val="22"/>
          <w:szCs w:val="22"/>
          <w:lang w:eastAsia="en-US"/>
        </w:rPr>
      </w:pPr>
      <w:r w:rsidRPr="00F814EA">
        <w:rPr>
          <w:rFonts w:ascii="Arial" w:eastAsia="Calibri" w:hAnsi="Arial" w:cs="Arial"/>
          <w:sz w:val="22"/>
          <w:szCs w:val="22"/>
          <w:lang w:eastAsia="en-US"/>
        </w:rPr>
        <w:t xml:space="preserve">• </w:t>
      </w:r>
      <w:r>
        <w:rPr>
          <w:rFonts w:ascii="Arial" w:eastAsia="Calibri" w:hAnsi="Arial" w:cs="Arial"/>
          <w:sz w:val="22"/>
          <w:szCs w:val="22"/>
          <w:lang w:eastAsia="en-US"/>
        </w:rPr>
        <w:t xml:space="preserve">overall </w:t>
      </w:r>
      <w:r w:rsidRPr="00F814EA">
        <w:rPr>
          <w:rFonts w:ascii="Arial" w:eastAsia="Calibri" w:hAnsi="Arial" w:cs="Arial"/>
          <w:sz w:val="22"/>
          <w:szCs w:val="22"/>
          <w:lang w:eastAsia="en-US"/>
        </w:rPr>
        <w:t>manage</w:t>
      </w:r>
      <w:r>
        <w:rPr>
          <w:rFonts w:ascii="Arial" w:eastAsia="Calibri" w:hAnsi="Arial" w:cs="Arial"/>
          <w:sz w:val="22"/>
          <w:szCs w:val="22"/>
          <w:lang w:eastAsia="en-US"/>
        </w:rPr>
        <w:t>ment</w:t>
      </w:r>
      <w:r w:rsidRPr="00F814EA">
        <w:rPr>
          <w:rFonts w:ascii="Arial" w:eastAsia="Calibri" w:hAnsi="Arial" w:cs="Arial"/>
          <w:sz w:val="22"/>
          <w:szCs w:val="22"/>
          <w:lang w:eastAsia="en-US"/>
        </w:rPr>
        <w:t xml:space="preserve"> </w:t>
      </w:r>
      <w:r>
        <w:rPr>
          <w:rFonts w:ascii="Arial" w:eastAsia="Calibri" w:hAnsi="Arial" w:cs="Arial"/>
          <w:sz w:val="22"/>
          <w:szCs w:val="22"/>
          <w:lang w:eastAsia="en-US"/>
        </w:rPr>
        <w:t xml:space="preserve">responsibility for </w:t>
      </w:r>
      <w:r w:rsidRPr="00F814EA">
        <w:rPr>
          <w:rFonts w:ascii="Arial" w:eastAsia="Calibri" w:hAnsi="Arial" w:cs="Arial"/>
          <w:sz w:val="22"/>
          <w:szCs w:val="22"/>
          <w:lang w:eastAsia="en-US"/>
        </w:rPr>
        <w:t>surface water</w:t>
      </w:r>
      <w:r>
        <w:rPr>
          <w:rFonts w:ascii="Arial" w:eastAsia="Calibri" w:hAnsi="Arial" w:cs="Arial"/>
          <w:sz w:val="22"/>
          <w:szCs w:val="22"/>
          <w:lang w:eastAsia="en-US"/>
        </w:rPr>
        <w:t>,</w:t>
      </w:r>
      <w:r w:rsidRPr="00F814EA">
        <w:rPr>
          <w:rFonts w:ascii="Arial" w:eastAsia="Calibri" w:hAnsi="Arial" w:cs="Arial"/>
          <w:sz w:val="22"/>
          <w:szCs w:val="22"/>
          <w:lang w:eastAsia="en-US"/>
        </w:rPr>
        <w:t xml:space="preserve"> groundwater </w:t>
      </w:r>
      <w:r>
        <w:rPr>
          <w:rFonts w:ascii="Arial" w:eastAsia="Calibri" w:hAnsi="Arial" w:cs="Arial"/>
          <w:sz w:val="22"/>
          <w:szCs w:val="22"/>
          <w:lang w:eastAsia="en-US"/>
        </w:rPr>
        <w:t xml:space="preserve">and ordinary </w:t>
      </w:r>
    </w:p>
    <w:p w:rsidR="00604528" w:rsidRPr="00F814EA" w:rsidRDefault="00604528" w:rsidP="00604528">
      <w:pPr>
        <w:autoSpaceDE w:val="0"/>
        <w:autoSpaceDN w:val="0"/>
        <w:adjustRightInd w:val="0"/>
        <w:rPr>
          <w:rFonts w:ascii="Arial" w:eastAsia="Calibri" w:hAnsi="Arial" w:cs="Arial"/>
          <w:sz w:val="22"/>
          <w:szCs w:val="22"/>
          <w:lang w:eastAsia="en-US"/>
        </w:rPr>
      </w:pPr>
      <w:r>
        <w:rPr>
          <w:rFonts w:ascii="Arial" w:eastAsia="Calibri" w:hAnsi="Arial" w:cs="Arial"/>
          <w:sz w:val="22"/>
          <w:szCs w:val="22"/>
          <w:lang w:eastAsia="en-US"/>
        </w:rPr>
        <w:t xml:space="preserve">  watercourse </w:t>
      </w:r>
      <w:r w:rsidRPr="00F814EA">
        <w:rPr>
          <w:rFonts w:ascii="Arial" w:eastAsia="Calibri" w:hAnsi="Arial" w:cs="Arial"/>
          <w:sz w:val="22"/>
          <w:szCs w:val="22"/>
          <w:lang w:eastAsia="en-US"/>
        </w:rPr>
        <w:t>flooding;</w:t>
      </w:r>
    </w:p>
    <w:p w:rsidR="00604528" w:rsidRDefault="00604528" w:rsidP="00604528">
      <w:pPr>
        <w:autoSpaceDE w:val="0"/>
        <w:autoSpaceDN w:val="0"/>
        <w:adjustRightInd w:val="0"/>
        <w:rPr>
          <w:rFonts w:ascii="Arial" w:eastAsia="Calibri" w:hAnsi="Arial" w:cs="Arial"/>
          <w:sz w:val="22"/>
          <w:szCs w:val="22"/>
          <w:lang w:eastAsia="en-US"/>
        </w:rPr>
      </w:pPr>
      <w:r w:rsidRPr="00F814EA">
        <w:rPr>
          <w:rFonts w:ascii="Arial" w:eastAsia="Calibri" w:hAnsi="Arial" w:cs="Arial"/>
          <w:sz w:val="22"/>
          <w:szCs w:val="22"/>
          <w:lang w:eastAsia="en-US"/>
        </w:rPr>
        <w:t>• develop</w:t>
      </w:r>
      <w:r>
        <w:rPr>
          <w:rFonts w:ascii="Arial" w:eastAsia="Calibri" w:hAnsi="Arial" w:cs="Arial"/>
          <w:sz w:val="22"/>
          <w:szCs w:val="22"/>
          <w:lang w:eastAsia="en-US"/>
        </w:rPr>
        <w:t xml:space="preserve">s and actions the </w:t>
      </w:r>
      <w:r w:rsidRPr="00F814EA">
        <w:rPr>
          <w:rFonts w:ascii="Arial" w:eastAsia="Calibri" w:hAnsi="Arial" w:cs="Arial"/>
          <w:sz w:val="22"/>
          <w:szCs w:val="22"/>
          <w:lang w:eastAsia="en-US"/>
        </w:rPr>
        <w:t>local flood risk management strateg</w:t>
      </w:r>
      <w:r>
        <w:rPr>
          <w:rFonts w:ascii="Arial" w:eastAsia="Calibri" w:hAnsi="Arial" w:cs="Arial"/>
          <w:sz w:val="22"/>
          <w:szCs w:val="22"/>
          <w:lang w:eastAsia="en-US"/>
        </w:rPr>
        <w:t>y</w:t>
      </w:r>
      <w:r w:rsidRPr="00F814EA">
        <w:rPr>
          <w:rFonts w:ascii="Arial" w:eastAsia="Calibri" w:hAnsi="Arial" w:cs="Arial"/>
          <w:sz w:val="22"/>
          <w:szCs w:val="22"/>
          <w:lang w:eastAsia="en-US"/>
        </w:rPr>
        <w:t xml:space="preserve"> for local sources</w:t>
      </w:r>
      <w:r>
        <w:rPr>
          <w:rFonts w:ascii="Arial" w:eastAsia="Calibri" w:hAnsi="Arial" w:cs="Arial"/>
          <w:sz w:val="22"/>
          <w:szCs w:val="22"/>
          <w:lang w:eastAsia="en-US"/>
        </w:rPr>
        <w:t xml:space="preserve"> </w:t>
      </w:r>
      <w:r w:rsidRPr="00F814EA">
        <w:rPr>
          <w:rFonts w:ascii="Arial" w:eastAsia="Calibri" w:hAnsi="Arial" w:cs="Arial"/>
          <w:sz w:val="22"/>
          <w:szCs w:val="22"/>
          <w:lang w:eastAsia="en-US"/>
        </w:rPr>
        <w:t>of</w:t>
      </w:r>
      <w:r>
        <w:rPr>
          <w:rFonts w:ascii="Arial" w:eastAsia="Calibri" w:hAnsi="Arial" w:cs="Arial"/>
          <w:sz w:val="22"/>
          <w:szCs w:val="22"/>
          <w:lang w:eastAsia="en-US"/>
        </w:rPr>
        <w:t xml:space="preserve">  </w:t>
      </w:r>
    </w:p>
    <w:p w:rsidR="00604528" w:rsidRPr="00F814EA" w:rsidRDefault="00604528" w:rsidP="00604528">
      <w:pPr>
        <w:autoSpaceDE w:val="0"/>
        <w:autoSpaceDN w:val="0"/>
        <w:adjustRightInd w:val="0"/>
        <w:rPr>
          <w:rFonts w:ascii="Arial" w:eastAsia="Calibri" w:hAnsi="Arial" w:cs="Arial"/>
          <w:color w:val="000000"/>
          <w:sz w:val="22"/>
          <w:szCs w:val="22"/>
          <w:lang w:eastAsia="en-US"/>
        </w:rPr>
      </w:pPr>
      <w:r>
        <w:rPr>
          <w:rFonts w:ascii="Arial" w:eastAsia="Calibri" w:hAnsi="Arial" w:cs="Arial"/>
          <w:sz w:val="22"/>
          <w:szCs w:val="22"/>
          <w:lang w:eastAsia="en-US"/>
        </w:rPr>
        <w:t xml:space="preserve">  flooding;</w:t>
      </w:r>
    </w:p>
    <w:p w:rsidR="00604528" w:rsidRPr="00F814EA" w:rsidRDefault="00604528" w:rsidP="00604528">
      <w:pPr>
        <w:autoSpaceDE w:val="0"/>
        <w:autoSpaceDN w:val="0"/>
        <w:adjustRightInd w:val="0"/>
        <w:rPr>
          <w:rFonts w:ascii="Arial" w:eastAsia="Calibri" w:hAnsi="Arial" w:cs="Arial"/>
          <w:sz w:val="22"/>
          <w:szCs w:val="22"/>
          <w:lang w:eastAsia="en-US"/>
        </w:rPr>
      </w:pPr>
      <w:r w:rsidRPr="00F814EA">
        <w:rPr>
          <w:rFonts w:ascii="Arial" w:eastAsia="Calibri" w:hAnsi="Arial" w:cs="Arial"/>
          <w:color w:val="5D074A"/>
          <w:sz w:val="22"/>
          <w:szCs w:val="22"/>
          <w:lang w:eastAsia="en-US"/>
        </w:rPr>
        <w:t xml:space="preserve">• </w:t>
      </w:r>
      <w:r w:rsidRPr="00F814EA">
        <w:rPr>
          <w:rFonts w:ascii="Arial" w:eastAsia="Calibri" w:hAnsi="Arial" w:cs="Arial"/>
          <w:color w:val="000000"/>
          <w:sz w:val="22"/>
          <w:szCs w:val="22"/>
          <w:lang w:eastAsia="en-US"/>
        </w:rPr>
        <w:t xml:space="preserve">receives and records details of flooding </w:t>
      </w:r>
      <w:r>
        <w:rPr>
          <w:rFonts w:ascii="Arial" w:eastAsia="Calibri" w:hAnsi="Arial" w:cs="Arial"/>
          <w:color w:val="000000"/>
          <w:sz w:val="22"/>
          <w:szCs w:val="22"/>
          <w:lang w:eastAsia="en-US"/>
        </w:rPr>
        <w:t>at post incident / recovery stage</w:t>
      </w:r>
      <w:r w:rsidRPr="00F814EA">
        <w:rPr>
          <w:rFonts w:ascii="Arial" w:eastAsia="Calibri" w:hAnsi="Arial" w:cs="Arial"/>
          <w:color w:val="000000"/>
          <w:sz w:val="22"/>
          <w:szCs w:val="22"/>
          <w:lang w:eastAsia="en-US"/>
        </w:rPr>
        <w:t>;</w:t>
      </w:r>
    </w:p>
    <w:p w:rsidR="00604528" w:rsidRPr="00F814EA" w:rsidRDefault="00604528" w:rsidP="00604528">
      <w:pPr>
        <w:autoSpaceDE w:val="0"/>
        <w:autoSpaceDN w:val="0"/>
        <w:adjustRightInd w:val="0"/>
        <w:rPr>
          <w:rFonts w:ascii="Arial" w:eastAsia="Calibri" w:hAnsi="Arial" w:cs="Arial"/>
          <w:sz w:val="22"/>
          <w:szCs w:val="22"/>
          <w:lang w:eastAsia="en-US"/>
        </w:rPr>
      </w:pPr>
      <w:r w:rsidRPr="00F814EA">
        <w:rPr>
          <w:rFonts w:ascii="Arial" w:eastAsia="Calibri" w:hAnsi="Arial" w:cs="Arial"/>
          <w:sz w:val="22"/>
          <w:szCs w:val="22"/>
          <w:lang w:eastAsia="en-US"/>
        </w:rPr>
        <w:t>• investigates flooding incidents in its area</w:t>
      </w:r>
      <w:r>
        <w:rPr>
          <w:rFonts w:ascii="Arial" w:eastAsia="Calibri" w:hAnsi="Arial" w:cs="Arial"/>
          <w:sz w:val="22"/>
          <w:szCs w:val="22"/>
          <w:lang w:eastAsia="en-US"/>
        </w:rPr>
        <w:t>;</w:t>
      </w:r>
    </w:p>
    <w:p w:rsidR="00604528" w:rsidRPr="00F814EA" w:rsidRDefault="00604528" w:rsidP="00604528">
      <w:pPr>
        <w:autoSpaceDE w:val="0"/>
        <w:autoSpaceDN w:val="0"/>
        <w:adjustRightInd w:val="0"/>
        <w:rPr>
          <w:rFonts w:ascii="Arial" w:eastAsia="Calibri" w:hAnsi="Arial" w:cs="Arial"/>
          <w:sz w:val="22"/>
          <w:szCs w:val="22"/>
          <w:lang w:eastAsia="en-US"/>
        </w:rPr>
      </w:pPr>
      <w:r w:rsidRPr="00F814EA">
        <w:rPr>
          <w:rFonts w:ascii="Arial" w:eastAsia="Calibri" w:hAnsi="Arial" w:cs="Arial"/>
          <w:sz w:val="22"/>
          <w:szCs w:val="22"/>
          <w:lang w:eastAsia="en-US"/>
        </w:rPr>
        <w:t>• maintains a register of structures or features which have a significant effect</w:t>
      </w:r>
    </w:p>
    <w:p w:rsidR="00604528" w:rsidRPr="00F814EA" w:rsidRDefault="00604528" w:rsidP="00604528">
      <w:pPr>
        <w:autoSpaceDE w:val="0"/>
        <w:autoSpaceDN w:val="0"/>
        <w:adjustRightInd w:val="0"/>
        <w:rPr>
          <w:rFonts w:ascii="Arial" w:eastAsia="Calibri" w:hAnsi="Arial" w:cs="Arial"/>
          <w:sz w:val="22"/>
          <w:szCs w:val="22"/>
          <w:lang w:eastAsia="en-US"/>
        </w:rPr>
      </w:pPr>
      <w:r>
        <w:rPr>
          <w:rFonts w:ascii="Arial" w:eastAsia="Calibri" w:hAnsi="Arial" w:cs="Arial"/>
          <w:sz w:val="22"/>
          <w:szCs w:val="22"/>
          <w:lang w:eastAsia="en-US"/>
        </w:rPr>
        <w:t xml:space="preserve">  </w:t>
      </w:r>
      <w:r w:rsidRPr="00F814EA">
        <w:rPr>
          <w:rFonts w:ascii="Arial" w:eastAsia="Calibri" w:hAnsi="Arial" w:cs="Arial"/>
          <w:sz w:val="22"/>
          <w:szCs w:val="22"/>
          <w:lang w:eastAsia="en-US"/>
        </w:rPr>
        <w:t xml:space="preserve">on flood risk </w:t>
      </w:r>
      <w:r>
        <w:rPr>
          <w:rFonts w:ascii="Arial" w:eastAsia="Calibri" w:hAnsi="Arial" w:cs="Arial"/>
          <w:sz w:val="22"/>
          <w:szCs w:val="22"/>
          <w:lang w:eastAsia="en-US"/>
        </w:rPr>
        <w:t>with</w:t>
      </w:r>
      <w:r w:rsidRPr="00F814EA">
        <w:rPr>
          <w:rFonts w:ascii="Arial" w:eastAsia="Calibri" w:hAnsi="Arial" w:cs="Arial"/>
          <w:sz w:val="22"/>
          <w:szCs w:val="22"/>
          <w:lang w:eastAsia="en-US"/>
        </w:rPr>
        <w:t>in their area</w:t>
      </w:r>
      <w:r>
        <w:rPr>
          <w:rFonts w:ascii="Arial" w:eastAsia="Calibri" w:hAnsi="Arial" w:cs="Arial"/>
          <w:sz w:val="22"/>
          <w:szCs w:val="22"/>
          <w:lang w:eastAsia="en-US"/>
        </w:rPr>
        <w:t xml:space="preserve"> of responsibility</w:t>
      </w:r>
    </w:p>
    <w:p w:rsidR="00604528" w:rsidRDefault="00604528" w:rsidP="00604528">
      <w:pPr>
        <w:autoSpaceDE w:val="0"/>
        <w:autoSpaceDN w:val="0"/>
        <w:adjustRightInd w:val="0"/>
        <w:rPr>
          <w:rFonts w:ascii="Arial" w:eastAsia="Calibri" w:hAnsi="Arial" w:cs="Arial"/>
          <w:sz w:val="22"/>
          <w:szCs w:val="22"/>
          <w:lang w:eastAsia="en-US"/>
        </w:rPr>
      </w:pPr>
      <w:r w:rsidRPr="00F814EA">
        <w:rPr>
          <w:rFonts w:ascii="Arial" w:eastAsia="Calibri" w:hAnsi="Arial" w:cs="Arial"/>
          <w:sz w:val="22"/>
          <w:szCs w:val="22"/>
          <w:lang w:eastAsia="en-US"/>
        </w:rPr>
        <w:t xml:space="preserve">• </w:t>
      </w:r>
      <w:r>
        <w:rPr>
          <w:rFonts w:ascii="Arial" w:eastAsia="Calibri" w:hAnsi="Arial" w:cs="Arial"/>
          <w:sz w:val="22"/>
          <w:szCs w:val="22"/>
          <w:lang w:eastAsia="en-US"/>
        </w:rPr>
        <w:t>regulates activities affecting flow in ordinary watercourses.</w:t>
      </w:r>
    </w:p>
    <w:p w:rsidR="00604528" w:rsidRDefault="00604528" w:rsidP="00604528">
      <w:pPr>
        <w:autoSpaceDE w:val="0"/>
        <w:autoSpaceDN w:val="0"/>
        <w:adjustRightInd w:val="0"/>
        <w:rPr>
          <w:rFonts w:ascii="Arial" w:eastAsia="Calibri" w:hAnsi="Arial" w:cs="Arial"/>
          <w:sz w:val="22"/>
          <w:szCs w:val="22"/>
          <w:lang w:eastAsia="en-US"/>
        </w:rPr>
      </w:pPr>
    </w:p>
    <w:p w:rsidR="00604528" w:rsidRPr="00F814EA" w:rsidRDefault="00604528" w:rsidP="001B764C">
      <w:pPr>
        <w:autoSpaceDE w:val="0"/>
        <w:autoSpaceDN w:val="0"/>
        <w:adjustRightInd w:val="0"/>
        <w:spacing w:line="360" w:lineRule="auto"/>
        <w:rPr>
          <w:rFonts w:ascii="Arial" w:eastAsia="Calibri" w:hAnsi="Arial" w:cs="Arial"/>
          <w:b/>
          <w:bCs/>
          <w:sz w:val="22"/>
          <w:szCs w:val="22"/>
          <w:lang w:eastAsia="en-US"/>
        </w:rPr>
      </w:pPr>
      <w:r>
        <w:rPr>
          <w:rFonts w:ascii="Arial" w:eastAsia="Calibri" w:hAnsi="Arial" w:cs="Arial"/>
          <w:b/>
          <w:bCs/>
          <w:sz w:val="22"/>
          <w:szCs w:val="22"/>
          <w:lang w:eastAsia="en-US"/>
        </w:rPr>
        <w:t xml:space="preserve">Unitary Authorities, </w:t>
      </w:r>
      <w:r w:rsidRPr="00F814EA">
        <w:rPr>
          <w:rFonts w:ascii="Arial" w:eastAsia="Calibri" w:hAnsi="Arial" w:cs="Arial"/>
          <w:b/>
          <w:bCs/>
          <w:sz w:val="22"/>
          <w:szCs w:val="22"/>
          <w:lang w:eastAsia="en-US"/>
        </w:rPr>
        <w:t>District and Borough Councils</w:t>
      </w:r>
    </w:p>
    <w:p w:rsidR="00604528" w:rsidRPr="00F814EA" w:rsidRDefault="00604528" w:rsidP="001B764C">
      <w:pPr>
        <w:autoSpaceDE w:val="0"/>
        <w:autoSpaceDN w:val="0"/>
        <w:adjustRightInd w:val="0"/>
        <w:spacing w:line="360" w:lineRule="auto"/>
        <w:rPr>
          <w:rFonts w:ascii="Arial" w:eastAsia="Calibri" w:hAnsi="Arial" w:cs="Arial"/>
          <w:sz w:val="22"/>
          <w:szCs w:val="22"/>
          <w:lang w:eastAsia="en-US"/>
        </w:rPr>
      </w:pPr>
      <w:r w:rsidRPr="00F814EA">
        <w:rPr>
          <w:rFonts w:ascii="Arial" w:eastAsia="Calibri" w:hAnsi="Arial" w:cs="Arial"/>
          <w:sz w:val="22"/>
          <w:szCs w:val="22"/>
          <w:lang w:eastAsia="en-US"/>
        </w:rPr>
        <w:t>• co-ordinates emergency response for its own area;</w:t>
      </w:r>
    </w:p>
    <w:p w:rsidR="00604528" w:rsidRPr="00F814EA" w:rsidRDefault="00604528" w:rsidP="00604528">
      <w:pPr>
        <w:autoSpaceDE w:val="0"/>
        <w:autoSpaceDN w:val="0"/>
        <w:adjustRightInd w:val="0"/>
        <w:rPr>
          <w:rFonts w:ascii="Arial" w:eastAsia="Calibri" w:hAnsi="Arial" w:cs="Arial"/>
          <w:sz w:val="22"/>
          <w:szCs w:val="22"/>
          <w:lang w:eastAsia="en-US"/>
        </w:rPr>
      </w:pPr>
      <w:r w:rsidRPr="00F814EA">
        <w:rPr>
          <w:rFonts w:ascii="Arial" w:eastAsia="Calibri" w:hAnsi="Arial" w:cs="Arial"/>
          <w:sz w:val="22"/>
          <w:szCs w:val="22"/>
          <w:lang w:eastAsia="en-US"/>
        </w:rPr>
        <w:t>• issues flood warnings (by local agreement with Environment Agency);</w:t>
      </w:r>
    </w:p>
    <w:p w:rsidR="00604528" w:rsidRPr="00F814EA" w:rsidRDefault="00604528" w:rsidP="00604528">
      <w:pPr>
        <w:autoSpaceDE w:val="0"/>
        <w:autoSpaceDN w:val="0"/>
        <w:adjustRightInd w:val="0"/>
        <w:rPr>
          <w:rFonts w:ascii="Arial" w:eastAsia="Calibri" w:hAnsi="Arial" w:cs="Arial"/>
          <w:sz w:val="22"/>
          <w:szCs w:val="22"/>
          <w:lang w:eastAsia="en-US"/>
        </w:rPr>
      </w:pPr>
      <w:r w:rsidRPr="00F814EA">
        <w:rPr>
          <w:rFonts w:ascii="Arial" w:eastAsia="Calibri" w:hAnsi="Arial" w:cs="Arial"/>
          <w:sz w:val="22"/>
          <w:szCs w:val="22"/>
          <w:lang w:eastAsia="en-US"/>
        </w:rPr>
        <w:t>• provides emergency assistance including providing sandbags;</w:t>
      </w:r>
    </w:p>
    <w:p w:rsidR="00604528" w:rsidRPr="00F814EA" w:rsidRDefault="00604528" w:rsidP="00604528">
      <w:pPr>
        <w:autoSpaceDE w:val="0"/>
        <w:autoSpaceDN w:val="0"/>
        <w:adjustRightInd w:val="0"/>
        <w:rPr>
          <w:rFonts w:ascii="Arial" w:eastAsia="Calibri" w:hAnsi="Arial" w:cs="Arial"/>
          <w:sz w:val="22"/>
          <w:szCs w:val="22"/>
          <w:lang w:eastAsia="en-US"/>
        </w:rPr>
      </w:pPr>
      <w:r w:rsidRPr="00F814EA">
        <w:rPr>
          <w:rFonts w:ascii="Arial" w:eastAsia="Calibri" w:hAnsi="Arial" w:cs="Arial"/>
          <w:sz w:val="22"/>
          <w:szCs w:val="22"/>
          <w:lang w:eastAsia="en-US"/>
        </w:rPr>
        <w:t>• clears blocked watercourses (Land Drainage Act powers);</w:t>
      </w:r>
    </w:p>
    <w:p w:rsidR="00604528" w:rsidRPr="00F814EA" w:rsidRDefault="00604528" w:rsidP="00604528">
      <w:pPr>
        <w:autoSpaceDE w:val="0"/>
        <w:autoSpaceDN w:val="0"/>
        <w:adjustRightInd w:val="0"/>
        <w:rPr>
          <w:rFonts w:ascii="Arial" w:eastAsia="Calibri" w:hAnsi="Arial" w:cs="Arial"/>
          <w:sz w:val="22"/>
          <w:szCs w:val="22"/>
          <w:lang w:eastAsia="en-US"/>
        </w:rPr>
      </w:pPr>
      <w:r w:rsidRPr="00F814EA">
        <w:rPr>
          <w:rFonts w:ascii="Arial" w:eastAsia="Calibri" w:hAnsi="Arial" w:cs="Arial"/>
          <w:sz w:val="22"/>
          <w:szCs w:val="22"/>
          <w:lang w:eastAsia="en-US"/>
        </w:rPr>
        <w:t>• deals with environmental health issues ,including pollution;</w:t>
      </w:r>
    </w:p>
    <w:p w:rsidR="00604528" w:rsidRPr="00F814EA" w:rsidRDefault="00604528" w:rsidP="00604528">
      <w:pPr>
        <w:autoSpaceDE w:val="0"/>
        <w:autoSpaceDN w:val="0"/>
        <w:adjustRightInd w:val="0"/>
        <w:rPr>
          <w:rFonts w:ascii="Arial" w:eastAsia="Calibri" w:hAnsi="Arial" w:cs="Arial"/>
          <w:sz w:val="22"/>
          <w:szCs w:val="22"/>
          <w:lang w:eastAsia="en-US"/>
        </w:rPr>
      </w:pPr>
      <w:r w:rsidRPr="00F814EA">
        <w:rPr>
          <w:rFonts w:ascii="Arial" w:eastAsia="Calibri" w:hAnsi="Arial" w:cs="Arial"/>
          <w:sz w:val="22"/>
          <w:szCs w:val="22"/>
          <w:lang w:eastAsia="en-US"/>
        </w:rPr>
        <w:t>• clears blocked road channels and gully gratings and street cleaning;</w:t>
      </w:r>
    </w:p>
    <w:p w:rsidR="00604528" w:rsidRPr="00F814EA" w:rsidRDefault="00604528" w:rsidP="00604528">
      <w:pPr>
        <w:autoSpaceDE w:val="0"/>
        <w:autoSpaceDN w:val="0"/>
        <w:adjustRightInd w:val="0"/>
        <w:rPr>
          <w:rFonts w:ascii="Arial" w:eastAsia="Calibri" w:hAnsi="Arial" w:cs="Arial"/>
          <w:sz w:val="22"/>
          <w:szCs w:val="22"/>
          <w:lang w:eastAsia="en-US"/>
        </w:rPr>
      </w:pPr>
      <w:r w:rsidRPr="00F814EA">
        <w:rPr>
          <w:rFonts w:ascii="Arial" w:eastAsia="Calibri" w:hAnsi="Arial" w:cs="Arial"/>
          <w:sz w:val="22"/>
          <w:szCs w:val="22"/>
          <w:lang w:eastAsia="en-US"/>
        </w:rPr>
        <w:t>• runs emergency planning support groups.</w:t>
      </w:r>
    </w:p>
    <w:p w:rsidR="00604528" w:rsidRDefault="00604528" w:rsidP="00604528">
      <w:pPr>
        <w:autoSpaceDE w:val="0"/>
        <w:autoSpaceDN w:val="0"/>
        <w:adjustRightInd w:val="0"/>
        <w:rPr>
          <w:rFonts w:ascii="Arial" w:eastAsia="Calibri" w:hAnsi="Arial" w:cs="Arial"/>
          <w:b/>
          <w:color w:val="000000"/>
          <w:sz w:val="22"/>
          <w:szCs w:val="22"/>
          <w:lang w:eastAsia="en-US"/>
        </w:rPr>
      </w:pPr>
    </w:p>
    <w:p w:rsidR="001B764C" w:rsidRDefault="001B764C" w:rsidP="00604528">
      <w:pPr>
        <w:autoSpaceDE w:val="0"/>
        <w:autoSpaceDN w:val="0"/>
        <w:adjustRightInd w:val="0"/>
        <w:rPr>
          <w:rFonts w:ascii="Arial" w:eastAsia="Calibri" w:hAnsi="Arial" w:cs="Arial"/>
          <w:b/>
          <w:color w:val="000000"/>
          <w:sz w:val="22"/>
          <w:szCs w:val="22"/>
          <w:lang w:eastAsia="en-US"/>
        </w:rPr>
      </w:pPr>
    </w:p>
    <w:p w:rsidR="001B764C" w:rsidRDefault="001B764C" w:rsidP="00604528">
      <w:pPr>
        <w:autoSpaceDE w:val="0"/>
        <w:autoSpaceDN w:val="0"/>
        <w:adjustRightInd w:val="0"/>
        <w:rPr>
          <w:rFonts w:ascii="Arial" w:eastAsia="Calibri" w:hAnsi="Arial" w:cs="Arial"/>
          <w:b/>
          <w:color w:val="000000"/>
          <w:sz w:val="22"/>
          <w:szCs w:val="22"/>
          <w:lang w:eastAsia="en-US"/>
        </w:rPr>
      </w:pPr>
    </w:p>
    <w:p w:rsidR="001B764C" w:rsidRDefault="001B764C" w:rsidP="00604528">
      <w:pPr>
        <w:autoSpaceDE w:val="0"/>
        <w:autoSpaceDN w:val="0"/>
        <w:adjustRightInd w:val="0"/>
        <w:rPr>
          <w:rFonts w:ascii="Arial" w:eastAsia="Calibri" w:hAnsi="Arial" w:cs="Arial"/>
          <w:b/>
          <w:color w:val="000000"/>
          <w:sz w:val="22"/>
          <w:szCs w:val="22"/>
          <w:lang w:eastAsia="en-US"/>
        </w:rPr>
      </w:pPr>
    </w:p>
    <w:p w:rsidR="001B764C" w:rsidRDefault="001B764C" w:rsidP="00604528">
      <w:pPr>
        <w:autoSpaceDE w:val="0"/>
        <w:autoSpaceDN w:val="0"/>
        <w:adjustRightInd w:val="0"/>
        <w:rPr>
          <w:rFonts w:ascii="Arial" w:eastAsia="Calibri" w:hAnsi="Arial" w:cs="Arial"/>
          <w:b/>
          <w:color w:val="000000"/>
          <w:sz w:val="22"/>
          <w:szCs w:val="22"/>
          <w:lang w:eastAsia="en-US"/>
        </w:rPr>
      </w:pPr>
    </w:p>
    <w:p w:rsidR="00604528" w:rsidRPr="00F814EA" w:rsidRDefault="00604528" w:rsidP="001B764C">
      <w:pPr>
        <w:autoSpaceDE w:val="0"/>
        <w:autoSpaceDN w:val="0"/>
        <w:adjustRightInd w:val="0"/>
        <w:spacing w:line="360" w:lineRule="auto"/>
        <w:rPr>
          <w:rFonts w:ascii="Arial" w:eastAsia="Calibri" w:hAnsi="Arial" w:cs="Arial"/>
          <w:b/>
          <w:color w:val="000000"/>
          <w:sz w:val="22"/>
          <w:szCs w:val="22"/>
          <w:lang w:eastAsia="en-US"/>
        </w:rPr>
      </w:pPr>
      <w:r w:rsidRPr="00F814EA">
        <w:rPr>
          <w:rFonts w:ascii="Arial" w:eastAsia="Calibri" w:hAnsi="Arial" w:cs="Arial"/>
          <w:b/>
          <w:color w:val="000000"/>
          <w:sz w:val="22"/>
          <w:szCs w:val="22"/>
          <w:lang w:eastAsia="en-US"/>
        </w:rPr>
        <w:lastRenderedPageBreak/>
        <w:t>Environment Agency</w:t>
      </w:r>
    </w:p>
    <w:p w:rsidR="00604528" w:rsidRPr="00F814EA" w:rsidRDefault="00604528" w:rsidP="001B764C">
      <w:pPr>
        <w:autoSpaceDE w:val="0"/>
        <w:autoSpaceDN w:val="0"/>
        <w:adjustRightInd w:val="0"/>
        <w:spacing w:line="360" w:lineRule="auto"/>
        <w:rPr>
          <w:rFonts w:ascii="Arial" w:eastAsia="Calibri" w:hAnsi="Arial" w:cs="Arial"/>
          <w:color w:val="000000"/>
          <w:sz w:val="22"/>
          <w:szCs w:val="22"/>
          <w:lang w:eastAsia="en-US"/>
        </w:rPr>
      </w:pPr>
      <w:r w:rsidRPr="00F814EA">
        <w:rPr>
          <w:rFonts w:ascii="Arial" w:eastAsia="Calibri" w:hAnsi="Arial" w:cs="Arial"/>
          <w:sz w:val="22"/>
          <w:szCs w:val="22"/>
          <w:lang w:eastAsia="en-US"/>
        </w:rPr>
        <w:t>issues flood warnings for flooding from rivers, the sea and groundwater;</w:t>
      </w:r>
    </w:p>
    <w:p w:rsidR="00604528" w:rsidRPr="00F814EA" w:rsidRDefault="00604528" w:rsidP="00604528">
      <w:pPr>
        <w:autoSpaceDE w:val="0"/>
        <w:autoSpaceDN w:val="0"/>
        <w:adjustRightInd w:val="0"/>
        <w:rPr>
          <w:rFonts w:ascii="Arial" w:eastAsia="Calibri" w:hAnsi="Arial" w:cs="Arial"/>
          <w:color w:val="000000"/>
          <w:sz w:val="22"/>
          <w:szCs w:val="22"/>
          <w:lang w:eastAsia="en-US"/>
        </w:rPr>
      </w:pPr>
      <w:r w:rsidRPr="00F814EA">
        <w:rPr>
          <w:rFonts w:ascii="Arial" w:eastAsia="Calibri" w:hAnsi="Arial" w:cs="Arial"/>
          <w:color w:val="5D074A"/>
          <w:sz w:val="22"/>
          <w:szCs w:val="22"/>
          <w:lang w:eastAsia="en-US"/>
        </w:rPr>
        <w:t xml:space="preserve">• </w:t>
      </w:r>
      <w:r w:rsidRPr="00F814EA">
        <w:rPr>
          <w:rFonts w:ascii="Arial" w:eastAsia="Calibri" w:hAnsi="Arial" w:cs="Arial"/>
          <w:color w:val="000000"/>
          <w:sz w:val="22"/>
          <w:szCs w:val="22"/>
          <w:lang w:eastAsia="en-US"/>
        </w:rPr>
        <w:t>receives and records details of flooding incidents;</w:t>
      </w:r>
    </w:p>
    <w:p w:rsidR="00604528" w:rsidRPr="00F814EA" w:rsidRDefault="00604528" w:rsidP="00604528">
      <w:pPr>
        <w:autoSpaceDE w:val="0"/>
        <w:autoSpaceDN w:val="0"/>
        <w:adjustRightInd w:val="0"/>
        <w:rPr>
          <w:rFonts w:ascii="Arial" w:eastAsia="Calibri" w:hAnsi="Arial" w:cs="Arial"/>
          <w:color w:val="000000"/>
          <w:sz w:val="22"/>
          <w:szCs w:val="22"/>
          <w:lang w:eastAsia="en-US"/>
        </w:rPr>
      </w:pPr>
      <w:r w:rsidRPr="00F814EA">
        <w:rPr>
          <w:rFonts w:ascii="Arial" w:eastAsia="Calibri" w:hAnsi="Arial" w:cs="Arial"/>
          <w:color w:val="5D074A"/>
          <w:sz w:val="22"/>
          <w:szCs w:val="22"/>
          <w:lang w:eastAsia="en-US"/>
        </w:rPr>
        <w:t xml:space="preserve">• </w:t>
      </w:r>
      <w:r w:rsidRPr="00F814EA">
        <w:rPr>
          <w:rFonts w:ascii="Arial" w:eastAsia="Calibri" w:hAnsi="Arial" w:cs="Arial"/>
          <w:color w:val="000000"/>
          <w:sz w:val="22"/>
          <w:szCs w:val="22"/>
          <w:lang w:eastAsia="en-US"/>
        </w:rPr>
        <w:t>monitors the situation and advises other organisations;</w:t>
      </w:r>
    </w:p>
    <w:p w:rsidR="00604528" w:rsidRPr="00F814EA" w:rsidRDefault="00604528" w:rsidP="00604528">
      <w:pPr>
        <w:autoSpaceDE w:val="0"/>
        <w:autoSpaceDN w:val="0"/>
        <w:adjustRightInd w:val="0"/>
        <w:rPr>
          <w:rFonts w:ascii="Arial" w:eastAsia="Calibri" w:hAnsi="Arial" w:cs="Arial"/>
          <w:color w:val="000000"/>
          <w:sz w:val="22"/>
          <w:szCs w:val="22"/>
          <w:lang w:eastAsia="en-US"/>
        </w:rPr>
      </w:pPr>
      <w:r w:rsidRPr="00F814EA">
        <w:rPr>
          <w:rFonts w:ascii="Arial" w:eastAsia="Calibri" w:hAnsi="Arial" w:cs="Arial"/>
          <w:color w:val="5D074A"/>
          <w:sz w:val="22"/>
          <w:szCs w:val="22"/>
          <w:lang w:eastAsia="en-US"/>
        </w:rPr>
        <w:t xml:space="preserve">• </w:t>
      </w:r>
      <w:r w:rsidRPr="00F814EA">
        <w:rPr>
          <w:rFonts w:ascii="Arial" w:eastAsia="Calibri" w:hAnsi="Arial" w:cs="Arial"/>
          <w:color w:val="000000"/>
          <w:sz w:val="22"/>
          <w:szCs w:val="22"/>
          <w:lang w:eastAsia="en-US"/>
        </w:rPr>
        <w:t>deals with emergency repairs and blockages on main rivers and own structures;</w:t>
      </w:r>
    </w:p>
    <w:p w:rsidR="00604528" w:rsidRPr="00F814EA" w:rsidRDefault="00604528" w:rsidP="00604528">
      <w:pPr>
        <w:autoSpaceDE w:val="0"/>
        <w:autoSpaceDN w:val="0"/>
        <w:adjustRightInd w:val="0"/>
        <w:rPr>
          <w:rFonts w:ascii="Arial" w:eastAsia="Calibri" w:hAnsi="Arial" w:cs="Arial"/>
          <w:color w:val="000000"/>
          <w:sz w:val="22"/>
          <w:szCs w:val="22"/>
          <w:lang w:eastAsia="en-US"/>
        </w:rPr>
      </w:pPr>
      <w:r w:rsidRPr="00F814EA">
        <w:rPr>
          <w:rFonts w:ascii="Arial" w:eastAsia="Calibri" w:hAnsi="Arial" w:cs="Arial"/>
          <w:color w:val="5D074A"/>
          <w:sz w:val="22"/>
          <w:szCs w:val="22"/>
          <w:lang w:eastAsia="en-US"/>
        </w:rPr>
        <w:t xml:space="preserve">• </w:t>
      </w:r>
      <w:r w:rsidRPr="00F814EA">
        <w:rPr>
          <w:rFonts w:ascii="Arial" w:eastAsia="Calibri" w:hAnsi="Arial" w:cs="Arial"/>
          <w:color w:val="000000"/>
          <w:sz w:val="22"/>
          <w:szCs w:val="22"/>
          <w:lang w:eastAsia="en-US"/>
        </w:rPr>
        <w:t>responds to pollution incidents;</w:t>
      </w:r>
    </w:p>
    <w:p w:rsidR="00604528" w:rsidRDefault="00604528" w:rsidP="00604528">
      <w:pPr>
        <w:autoSpaceDE w:val="0"/>
        <w:autoSpaceDN w:val="0"/>
        <w:adjustRightInd w:val="0"/>
        <w:rPr>
          <w:rFonts w:ascii="Arial" w:eastAsia="Calibri" w:hAnsi="Arial" w:cs="Arial"/>
          <w:color w:val="000000"/>
          <w:sz w:val="22"/>
          <w:szCs w:val="22"/>
          <w:lang w:eastAsia="en-US"/>
        </w:rPr>
      </w:pPr>
      <w:r w:rsidRPr="00F814EA">
        <w:rPr>
          <w:rFonts w:ascii="Arial" w:eastAsia="Calibri" w:hAnsi="Arial" w:cs="Arial"/>
          <w:color w:val="5D074A"/>
          <w:sz w:val="22"/>
          <w:szCs w:val="22"/>
          <w:lang w:eastAsia="en-US"/>
        </w:rPr>
        <w:t xml:space="preserve">• </w:t>
      </w:r>
      <w:r w:rsidRPr="00F814EA">
        <w:rPr>
          <w:rFonts w:ascii="Arial" w:eastAsia="Calibri" w:hAnsi="Arial" w:cs="Arial"/>
          <w:color w:val="000000"/>
          <w:sz w:val="22"/>
          <w:szCs w:val="22"/>
          <w:lang w:eastAsia="en-US"/>
        </w:rPr>
        <w:t>advises on waste disposal issues.</w:t>
      </w:r>
    </w:p>
    <w:p w:rsidR="00604528" w:rsidRDefault="00604528" w:rsidP="00604528">
      <w:pPr>
        <w:autoSpaceDE w:val="0"/>
        <w:autoSpaceDN w:val="0"/>
        <w:adjustRightInd w:val="0"/>
        <w:rPr>
          <w:rFonts w:ascii="Arial" w:eastAsia="Calibri" w:hAnsi="Arial" w:cs="Arial"/>
          <w:color w:val="000000"/>
          <w:sz w:val="22"/>
          <w:szCs w:val="22"/>
          <w:lang w:eastAsia="en-US"/>
        </w:rPr>
      </w:pPr>
    </w:p>
    <w:p w:rsidR="00231E9A" w:rsidRDefault="00231E9A" w:rsidP="00604528">
      <w:pPr>
        <w:autoSpaceDE w:val="0"/>
        <w:autoSpaceDN w:val="0"/>
        <w:adjustRightInd w:val="0"/>
        <w:rPr>
          <w:rFonts w:ascii="Arial" w:eastAsia="Calibri" w:hAnsi="Arial" w:cs="Arial"/>
          <w:color w:val="000000"/>
          <w:sz w:val="22"/>
          <w:szCs w:val="22"/>
          <w:lang w:eastAsia="en-US"/>
        </w:rPr>
      </w:pPr>
    </w:p>
    <w:p w:rsidR="00604528" w:rsidRPr="00F814EA" w:rsidRDefault="00604528" w:rsidP="001B764C">
      <w:pPr>
        <w:autoSpaceDE w:val="0"/>
        <w:autoSpaceDN w:val="0"/>
        <w:adjustRightInd w:val="0"/>
        <w:spacing w:line="360" w:lineRule="auto"/>
        <w:rPr>
          <w:rFonts w:ascii="Arial" w:eastAsia="Calibri" w:hAnsi="Arial" w:cs="Arial"/>
          <w:b/>
          <w:bCs/>
          <w:sz w:val="22"/>
          <w:szCs w:val="22"/>
          <w:lang w:eastAsia="en-US"/>
        </w:rPr>
      </w:pPr>
      <w:r w:rsidRPr="00F814EA">
        <w:rPr>
          <w:rFonts w:ascii="Arial" w:eastAsia="Calibri" w:hAnsi="Arial" w:cs="Arial"/>
          <w:b/>
          <w:bCs/>
          <w:sz w:val="22"/>
          <w:szCs w:val="22"/>
          <w:lang w:eastAsia="en-US"/>
        </w:rPr>
        <w:t>Water companies</w:t>
      </w:r>
    </w:p>
    <w:p w:rsidR="00604528" w:rsidRPr="00F814EA" w:rsidRDefault="00604528" w:rsidP="001B764C">
      <w:pPr>
        <w:autoSpaceDE w:val="0"/>
        <w:autoSpaceDN w:val="0"/>
        <w:adjustRightInd w:val="0"/>
        <w:spacing w:line="360" w:lineRule="auto"/>
        <w:rPr>
          <w:rFonts w:ascii="Arial" w:eastAsia="Calibri" w:hAnsi="Arial" w:cs="Arial"/>
          <w:color w:val="000000"/>
          <w:sz w:val="22"/>
          <w:szCs w:val="22"/>
          <w:lang w:eastAsia="en-US"/>
        </w:rPr>
      </w:pPr>
      <w:r w:rsidRPr="00F814EA">
        <w:rPr>
          <w:rFonts w:ascii="Arial" w:eastAsia="Calibri" w:hAnsi="Arial" w:cs="Arial"/>
          <w:color w:val="5D074A"/>
          <w:sz w:val="22"/>
          <w:szCs w:val="22"/>
          <w:lang w:eastAsia="en-US"/>
        </w:rPr>
        <w:t xml:space="preserve">• </w:t>
      </w:r>
      <w:r w:rsidRPr="00F814EA">
        <w:rPr>
          <w:rFonts w:ascii="Arial" w:eastAsia="Calibri" w:hAnsi="Arial" w:cs="Arial"/>
          <w:color w:val="000000"/>
          <w:sz w:val="22"/>
          <w:szCs w:val="22"/>
          <w:lang w:eastAsia="en-US"/>
        </w:rPr>
        <w:t>clears blockages in public sewers;</w:t>
      </w:r>
    </w:p>
    <w:p w:rsidR="00604528" w:rsidRPr="00F814EA" w:rsidRDefault="00604528" w:rsidP="00604528">
      <w:pPr>
        <w:autoSpaceDE w:val="0"/>
        <w:autoSpaceDN w:val="0"/>
        <w:adjustRightInd w:val="0"/>
        <w:rPr>
          <w:rFonts w:ascii="Arial" w:eastAsia="Calibri" w:hAnsi="Arial" w:cs="Arial"/>
          <w:color w:val="000000"/>
          <w:sz w:val="22"/>
          <w:szCs w:val="22"/>
          <w:lang w:eastAsia="en-US"/>
        </w:rPr>
      </w:pPr>
      <w:r w:rsidRPr="00F814EA">
        <w:rPr>
          <w:rFonts w:ascii="Arial" w:eastAsia="Calibri" w:hAnsi="Arial" w:cs="Arial"/>
          <w:color w:val="5D074A"/>
          <w:sz w:val="22"/>
          <w:szCs w:val="22"/>
          <w:lang w:eastAsia="en-US"/>
        </w:rPr>
        <w:t xml:space="preserve">• </w:t>
      </w:r>
      <w:r w:rsidRPr="00F814EA">
        <w:rPr>
          <w:rFonts w:ascii="Arial" w:eastAsia="Calibri" w:hAnsi="Arial" w:cs="Arial"/>
          <w:color w:val="000000"/>
          <w:sz w:val="22"/>
          <w:szCs w:val="22"/>
          <w:lang w:eastAsia="en-US"/>
        </w:rPr>
        <w:t>may take action to protect property from flooding by water from the public</w:t>
      </w:r>
    </w:p>
    <w:p w:rsidR="00604528" w:rsidRPr="00F814EA" w:rsidRDefault="00604528" w:rsidP="00604528">
      <w:pPr>
        <w:autoSpaceDE w:val="0"/>
        <w:autoSpaceDN w:val="0"/>
        <w:adjustRightInd w:val="0"/>
        <w:rPr>
          <w:rFonts w:ascii="Arial" w:eastAsia="Calibri" w:hAnsi="Arial" w:cs="Arial"/>
          <w:color w:val="000000"/>
          <w:sz w:val="22"/>
          <w:szCs w:val="22"/>
          <w:lang w:eastAsia="en-US"/>
        </w:rPr>
      </w:pPr>
      <w:r w:rsidRPr="00F814EA">
        <w:rPr>
          <w:rFonts w:ascii="Arial" w:eastAsia="Calibri" w:hAnsi="Arial" w:cs="Arial"/>
          <w:color w:val="000000"/>
          <w:sz w:val="22"/>
          <w:szCs w:val="22"/>
          <w:lang w:eastAsia="en-US"/>
        </w:rPr>
        <w:t>water mains or discharges from the public sewerage systems.</w:t>
      </w:r>
    </w:p>
    <w:p w:rsidR="00604528" w:rsidRPr="00F814EA" w:rsidRDefault="00604528" w:rsidP="00604528">
      <w:pPr>
        <w:autoSpaceDE w:val="0"/>
        <w:autoSpaceDN w:val="0"/>
        <w:adjustRightInd w:val="0"/>
        <w:rPr>
          <w:rFonts w:ascii="Arial" w:eastAsia="Calibri" w:hAnsi="Arial" w:cs="Arial"/>
          <w:color w:val="000000"/>
          <w:sz w:val="22"/>
          <w:szCs w:val="22"/>
          <w:lang w:eastAsia="en-US"/>
        </w:rPr>
      </w:pPr>
    </w:p>
    <w:p w:rsidR="00604528" w:rsidRPr="00F814EA" w:rsidRDefault="00604528" w:rsidP="001B764C">
      <w:pPr>
        <w:autoSpaceDE w:val="0"/>
        <w:autoSpaceDN w:val="0"/>
        <w:adjustRightInd w:val="0"/>
        <w:spacing w:line="360" w:lineRule="auto"/>
        <w:rPr>
          <w:rFonts w:ascii="Arial" w:eastAsia="Calibri" w:hAnsi="Arial" w:cs="Arial"/>
          <w:b/>
          <w:bCs/>
          <w:sz w:val="22"/>
          <w:szCs w:val="22"/>
          <w:lang w:eastAsia="en-US"/>
        </w:rPr>
      </w:pPr>
      <w:r w:rsidRPr="00F814EA">
        <w:rPr>
          <w:rFonts w:ascii="Arial" w:eastAsia="Calibri" w:hAnsi="Arial" w:cs="Arial"/>
          <w:b/>
          <w:bCs/>
          <w:sz w:val="22"/>
          <w:szCs w:val="22"/>
          <w:lang w:eastAsia="en-US"/>
        </w:rPr>
        <w:t>Electricity, gas and telecommunication companies</w:t>
      </w:r>
    </w:p>
    <w:p w:rsidR="00604528" w:rsidRPr="00F814EA" w:rsidRDefault="00604528" w:rsidP="001B764C">
      <w:pPr>
        <w:autoSpaceDE w:val="0"/>
        <w:autoSpaceDN w:val="0"/>
        <w:adjustRightInd w:val="0"/>
        <w:spacing w:line="360" w:lineRule="auto"/>
        <w:rPr>
          <w:rFonts w:ascii="Arial" w:eastAsia="Calibri" w:hAnsi="Arial" w:cs="Arial"/>
          <w:color w:val="000000"/>
          <w:sz w:val="22"/>
          <w:szCs w:val="22"/>
          <w:lang w:eastAsia="en-US"/>
        </w:rPr>
      </w:pPr>
      <w:r w:rsidRPr="00F814EA">
        <w:rPr>
          <w:rFonts w:ascii="Arial" w:eastAsia="Calibri" w:hAnsi="Arial" w:cs="Arial"/>
          <w:color w:val="5D074A"/>
          <w:sz w:val="22"/>
          <w:szCs w:val="22"/>
          <w:lang w:eastAsia="en-US"/>
        </w:rPr>
        <w:t xml:space="preserve">• </w:t>
      </w:r>
      <w:r w:rsidRPr="00F814EA">
        <w:rPr>
          <w:rFonts w:ascii="Arial" w:eastAsia="Calibri" w:hAnsi="Arial" w:cs="Arial"/>
          <w:color w:val="000000"/>
          <w:sz w:val="22"/>
          <w:szCs w:val="22"/>
          <w:lang w:eastAsia="en-US"/>
        </w:rPr>
        <w:t>attends to emergencies relating to their service at properties where life is at</w:t>
      </w:r>
    </w:p>
    <w:p w:rsidR="00604528" w:rsidRPr="00F814EA" w:rsidRDefault="00604528" w:rsidP="00604528">
      <w:pPr>
        <w:autoSpaceDE w:val="0"/>
        <w:autoSpaceDN w:val="0"/>
        <w:adjustRightInd w:val="0"/>
        <w:rPr>
          <w:rFonts w:ascii="Arial" w:eastAsia="Calibri" w:hAnsi="Arial" w:cs="Arial"/>
          <w:color w:val="000000"/>
          <w:sz w:val="22"/>
          <w:szCs w:val="22"/>
          <w:lang w:eastAsia="en-US"/>
        </w:rPr>
      </w:pPr>
      <w:r w:rsidRPr="00F814EA">
        <w:rPr>
          <w:rFonts w:ascii="Arial" w:eastAsia="Calibri" w:hAnsi="Arial" w:cs="Arial"/>
          <w:color w:val="000000"/>
          <w:sz w:val="22"/>
          <w:szCs w:val="22"/>
          <w:lang w:eastAsia="en-US"/>
        </w:rPr>
        <w:t>risk as a result of flooding;</w:t>
      </w:r>
    </w:p>
    <w:p w:rsidR="00604528" w:rsidRPr="00F814EA" w:rsidRDefault="00604528" w:rsidP="00604528">
      <w:pPr>
        <w:autoSpaceDE w:val="0"/>
        <w:autoSpaceDN w:val="0"/>
        <w:adjustRightInd w:val="0"/>
        <w:rPr>
          <w:rFonts w:ascii="Arial" w:eastAsia="Calibri" w:hAnsi="Arial" w:cs="Arial"/>
          <w:color w:val="000000"/>
          <w:sz w:val="22"/>
          <w:szCs w:val="22"/>
          <w:lang w:eastAsia="en-US"/>
        </w:rPr>
      </w:pPr>
      <w:r w:rsidRPr="00F814EA">
        <w:rPr>
          <w:rFonts w:ascii="Arial" w:eastAsia="Calibri" w:hAnsi="Arial" w:cs="Arial"/>
          <w:color w:val="5D074A"/>
          <w:sz w:val="22"/>
          <w:szCs w:val="22"/>
          <w:lang w:eastAsia="en-US"/>
        </w:rPr>
        <w:t xml:space="preserve">• </w:t>
      </w:r>
      <w:r w:rsidRPr="00F814EA">
        <w:rPr>
          <w:rFonts w:ascii="Arial" w:eastAsia="Calibri" w:hAnsi="Arial" w:cs="Arial"/>
          <w:color w:val="000000"/>
          <w:sz w:val="22"/>
          <w:szCs w:val="22"/>
          <w:lang w:eastAsia="en-US"/>
        </w:rPr>
        <w:t>attends to flooding emergencies at their own serviced installations.</w:t>
      </w:r>
    </w:p>
    <w:p w:rsidR="00604528" w:rsidRPr="00F814EA" w:rsidRDefault="00604528" w:rsidP="00604528">
      <w:pPr>
        <w:autoSpaceDE w:val="0"/>
        <w:autoSpaceDN w:val="0"/>
        <w:adjustRightInd w:val="0"/>
        <w:rPr>
          <w:rFonts w:ascii="Arial" w:eastAsia="Calibri" w:hAnsi="Arial" w:cs="Arial"/>
          <w:color w:val="000000"/>
          <w:sz w:val="22"/>
          <w:szCs w:val="22"/>
          <w:lang w:eastAsia="en-US"/>
        </w:rPr>
      </w:pPr>
    </w:p>
    <w:p w:rsidR="00604528" w:rsidRPr="00F814EA" w:rsidRDefault="00604528" w:rsidP="001B764C">
      <w:pPr>
        <w:autoSpaceDE w:val="0"/>
        <w:autoSpaceDN w:val="0"/>
        <w:adjustRightInd w:val="0"/>
        <w:spacing w:line="360" w:lineRule="auto"/>
        <w:rPr>
          <w:rFonts w:ascii="Arial" w:eastAsia="Calibri" w:hAnsi="Arial" w:cs="Arial"/>
          <w:b/>
          <w:bCs/>
          <w:sz w:val="22"/>
          <w:szCs w:val="22"/>
          <w:lang w:eastAsia="en-US"/>
        </w:rPr>
      </w:pPr>
      <w:r w:rsidRPr="00F814EA">
        <w:rPr>
          <w:rFonts w:ascii="Arial" w:eastAsia="Calibri" w:hAnsi="Arial" w:cs="Arial"/>
          <w:b/>
          <w:bCs/>
          <w:sz w:val="22"/>
          <w:szCs w:val="22"/>
          <w:lang w:eastAsia="en-US"/>
        </w:rPr>
        <w:t>Large industrial companies</w:t>
      </w:r>
    </w:p>
    <w:p w:rsidR="00604528" w:rsidRPr="00F814EA" w:rsidRDefault="00604528" w:rsidP="001B764C">
      <w:pPr>
        <w:autoSpaceDE w:val="0"/>
        <w:autoSpaceDN w:val="0"/>
        <w:adjustRightInd w:val="0"/>
        <w:spacing w:line="360" w:lineRule="auto"/>
        <w:rPr>
          <w:rFonts w:ascii="Arial" w:eastAsia="Calibri" w:hAnsi="Arial" w:cs="Arial"/>
          <w:color w:val="000000"/>
          <w:sz w:val="22"/>
          <w:szCs w:val="22"/>
          <w:lang w:eastAsia="en-US"/>
        </w:rPr>
      </w:pPr>
      <w:r w:rsidRPr="00F814EA">
        <w:rPr>
          <w:rFonts w:ascii="Arial" w:eastAsia="Calibri" w:hAnsi="Arial" w:cs="Arial"/>
          <w:color w:val="5D074A"/>
          <w:sz w:val="22"/>
          <w:szCs w:val="22"/>
          <w:lang w:eastAsia="en-US"/>
        </w:rPr>
        <w:t xml:space="preserve">• </w:t>
      </w:r>
      <w:r w:rsidRPr="00F814EA">
        <w:rPr>
          <w:rFonts w:ascii="Arial" w:eastAsia="Calibri" w:hAnsi="Arial" w:cs="Arial"/>
          <w:color w:val="000000"/>
          <w:sz w:val="22"/>
          <w:szCs w:val="22"/>
          <w:lang w:eastAsia="en-US"/>
        </w:rPr>
        <w:t>protects own premises and installations;</w:t>
      </w:r>
    </w:p>
    <w:p w:rsidR="00604528" w:rsidRPr="00F814EA" w:rsidRDefault="00604528" w:rsidP="00604528">
      <w:pPr>
        <w:autoSpaceDE w:val="0"/>
        <w:autoSpaceDN w:val="0"/>
        <w:adjustRightInd w:val="0"/>
        <w:rPr>
          <w:rFonts w:ascii="Arial" w:eastAsia="Calibri" w:hAnsi="Arial" w:cs="Arial"/>
          <w:color w:val="000000"/>
          <w:sz w:val="22"/>
          <w:szCs w:val="22"/>
          <w:lang w:eastAsia="en-US"/>
        </w:rPr>
      </w:pPr>
      <w:r w:rsidRPr="00F814EA">
        <w:rPr>
          <w:rFonts w:ascii="Arial" w:eastAsia="Calibri" w:hAnsi="Arial" w:cs="Arial"/>
          <w:color w:val="5D074A"/>
          <w:sz w:val="22"/>
          <w:szCs w:val="22"/>
          <w:lang w:eastAsia="en-US"/>
        </w:rPr>
        <w:t xml:space="preserve">• </w:t>
      </w:r>
      <w:r w:rsidRPr="00F814EA">
        <w:rPr>
          <w:rFonts w:ascii="Arial" w:eastAsia="Calibri" w:hAnsi="Arial" w:cs="Arial"/>
          <w:color w:val="000000"/>
          <w:sz w:val="22"/>
          <w:szCs w:val="22"/>
          <w:lang w:eastAsia="en-US"/>
        </w:rPr>
        <w:t>provides resources which could be hired.</w:t>
      </w:r>
    </w:p>
    <w:p w:rsidR="00604528" w:rsidRPr="00F814EA" w:rsidRDefault="00604528" w:rsidP="00604528">
      <w:pPr>
        <w:autoSpaceDE w:val="0"/>
        <w:autoSpaceDN w:val="0"/>
        <w:adjustRightInd w:val="0"/>
        <w:rPr>
          <w:rFonts w:ascii="Arial" w:eastAsia="Calibri" w:hAnsi="Arial" w:cs="Arial"/>
          <w:color w:val="000000"/>
          <w:sz w:val="22"/>
          <w:szCs w:val="22"/>
          <w:lang w:eastAsia="en-US"/>
        </w:rPr>
      </w:pPr>
    </w:p>
    <w:p w:rsidR="00604528" w:rsidRPr="00F814EA" w:rsidRDefault="00604528" w:rsidP="001B764C">
      <w:pPr>
        <w:autoSpaceDE w:val="0"/>
        <w:autoSpaceDN w:val="0"/>
        <w:adjustRightInd w:val="0"/>
        <w:spacing w:line="360" w:lineRule="auto"/>
        <w:rPr>
          <w:rFonts w:ascii="Arial" w:eastAsia="Calibri" w:hAnsi="Arial" w:cs="Arial"/>
          <w:b/>
          <w:bCs/>
          <w:sz w:val="22"/>
          <w:szCs w:val="22"/>
          <w:lang w:eastAsia="en-US"/>
        </w:rPr>
      </w:pPr>
      <w:r w:rsidRPr="00F814EA">
        <w:rPr>
          <w:rFonts w:ascii="Arial" w:eastAsia="Calibri" w:hAnsi="Arial" w:cs="Arial"/>
          <w:b/>
          <w:bCs/>
          <w:sz w:val="22"/>
          <w:szCs w:val="22"/>
          <w:lang w:eastAsia="en-US"/>
        </w:rPr>
        <w:t>Property owners</w:t>
      </w:r>
    </w:p>
    <w:p w:rsidR="00604528" w:rsidRPr="00F814EA" w:rsidRDefault="00604528" w:rsidP="001B764C">
      <w:pPr>
        <w:autoSpaceDE w:val="0"/>
        <w:autoSpaceDN w:val="0"/>
        <w:adjustRightInd w:val="0"/>
        <w:spacing w:line="360" w:lineRule="auto"/>
        <w:rPr>
          <w:rFonts w:ascii="Arial" w:eastAsia="Calibri" w:hAnsi="Arial" w:cs="Arial"/>
          <w:color w:val="000000"/>
          <w:sz w:val="22"/>
          <w:szCs w:val="22"/>
          <w:lang w:eastAsia="en-US"/>
        </w:rPr>
      </w:pPr>
      <w:r w:rsidRPr="00F814EA">
        <w:rPr>
          <w:rFonts w:ascii="Arial" w:eastAsia="Calibri" w:hAnsi="Arial" w:cs="Arial"/>
          <w:color w:val="5D074A"/>
          <w:sz w:val="22"/>
          <w:szCs w:val="22"/>
          <w:lang w:eastAsia="en-US"/>
        </w:rPr>
        <w:t xml:space="preserve">• </w:t>
      </w:r>
      <w:r w:rsidRPr="00F814EA">
        <w:rPr>
          <w:rFonts w:ascii="Arial" w:eastAsia="Calibri" w:hAnsi="Arial" w:cs="Arial"/>
          <w:color w:val="000000"/>
          <w:sz w:val="22"/>
          <w:szCs w:val="22"/>
          <w:lang w:eastAsia="en-US"/>
        </w:rPr>
        <w:t>moves to a safe area if life at risk;</w:t>
      </w:r>
    </w:p>
    <w:p w:rsidR="00604528" w:rsidRPr="00F814EA" w:rsidRDefault="00604528" w:rsidP="00604528">
      <w:pPr>
        <w:autoSpaceDE w:val="0"/>
        <w:autoSpaceDN w:val="0"/>
        <w:adjustRightInd w:val="0"/>
        <w:rPr>
          <w:rFonts w:ascii="Arial" w:eastAsia="Calibri" w:hAnsi="Arial" w:cs="Arial"/>
          <w:color w:val="000000"/>
          <w:sz w:val="22"/>
          <w:szCs w:val="22"/>
          <w:lang w:eastAsia="en-US"/>
        </w:rPr>
      </w:pPr>
      <w:r w:rsidRPr="00F814EA">
        <w:rPr>
          <w:rFonts w:ascii="Arial" w:eastAsia="Calibri" w:hAnsi="Arial" w:cs="Arial"/>
          <w:color w:val="5D074A"/>
          <w:sz w:val="22"/>
          <w:szCs w:val="22"/>
          <w:lang w:eastAsia="en-US"/>
        </w:rPr>
        <w:t xml:space="preserve">• </w:t>
      </w:r>
      <w:r w:rsidRPr="00F814EA">
        <w:rPr>
          <w:rFonts w:ascii="Arial" w:eastAsia="Calibri" w:hAnsi="Arial" w:cs="Arial"/>
          <w:color w:val="000000"/>
          <w:sz w:val="22"/>
          <w:szCs w:val="22"/>
          <w:lang w:eastAsia="en-US"/>
        </w:rPr>
        <w:t>prevents water from entering property if possible;</w:t>
      </w:r>
    </w:p>
    <w:p w:rsidR="00604528" w:rsidRPr="00F814EA" w:rsidRDefault="00604528" w:rsidP="00604528">
      <w:pPr>
        <w:autoSpaceDE w:val="0"/>
        <w:autoSpaceDN w:val="0"/>
        <w:adjustRightInd w:val="0"/>
        <w:rPr>
          <w:rFonts w:ascii="Arial" w:eastAsia="Calibri" w:hAnsi="Arial" w:cs="Arial"/>
          <w:color w:val="000000"/>
          <w:sz w:val="22"/>
          <w:szCs w:val="22"/>
          <w:lang w:eastAsia="en-US"/>
        </w:rPr>
      </w:pPr>
      <w:r w:rsidRPr="00F814EA">
        <w:rPr>
          <w:rFonts w:ascii="Arial" w:eastAsia="Calibri" w:hAnsi="Arial" w:cs="Arial"/>
          <w:color w:val="5D074A"/>
          <w:sz w:val="22"/>
          <w:szCs w:val="22"/>
          <w:lang w:eastAsia="en-US"/>
        </w:rPr>
        <w:t xml:space="preserve">• </w:t>
      </w:r>
      <w:r w:rsidRPr="00F814EA">
        <w:rPr>
          <w:rFonts w:ascii="Arial" w:eastAsia="Calibri" w:hAnsi="Arial" w:cs="Arial"/>
          <w:color w:val="000000"/>
          <w:sz w:val="22"/>
          <w:szCs w:val="22"/>
          <w:lang w:eastAsia="en-US"/>
        </w:rPr>
        <w:t>switches off electricity and gas supplies at mains;</w:t>
      </w:r>
    </w:p>
    <w:p w:rsidR="00604528" w:rsidRPr="00F814EA" w:rsidRDefault="00604528" w:rsidP="00604528">
      <w:pPr>
        <w:autoSpaceDE w:val="0"/>
        <w:autoSpaceDN w:val="0"/>
        <w:adjustRightInd w:val="0"/>
        <w:rPr>
          <w:rFonts w:ascii="Arial" w:eastAsia="Calibri" w:hAnsi="Arial" w:cs="Arial"/>
          <w:color w:val="000000"/>
          <w:sz w:val="22"/>
          <w:szCs w:val="22"/>
          <w:lang w:eastAsia="en-US"/>
        </w:rPr>
      </w:pPr>
      <w:r w:rsidRPr="00F814EA">
        <w:rPr>
          <w:rFonts w:ascii="Arial" w:eastAsia="Calibri" w:hAnsi="Arial" w:cs="Arial"/>
          <w:color w:val="5D074A"/>
          <w:sz w:val="22"/>
          <w:szCs w:val="22"/>
          <w:lang w:eastAsia="en-US"/>
        </w:rPr>
        <w:t xml:space="preserve">• </w:t>
      </w:r>
      <w:r w:rsidRPr="00F814EA">
        <w:rPr>
          <w:rFonts w:ascii="Arial" w:eastAsia="Calibri" w:hAnsi="Arial" w:cs="Arial"/>
          <w:color w:val="000000"/>
          <w:sz w:val="22"/>
          <w:szCs w:val="22"/>
          <w:lang w:eastAsia="en-US"/>
        </w:rPr>
        <w:t>moves valuable possessions above areas liable to be flooded.</w:t>
      </w:r>
    </w:p>
    <w:p w:rsidR="00604528" w:rsidRPr="00F814EA" w:rsidRDefault="00604528" w:rsidP="00604528">
      <w:pPr>
        <w:autoSpaceDE w:val="0"/>
        <w:autoSpaceDN w:val="0"/>
        <w:adjustRightInd w:val="0"/>
        <w:rPr>
          <w:rFonts w:ascii="Arial" w:eastAsia="Calibri" w:hAnsi="Arial" w:cs="Arial"/>
          <w:color w:val="000000"/>
          <w:sz w:val="22"/>
          <w:szCs w:val="22"/>
          <w:lang w:eastAsia="en-US"/>
        </w:rPr>
      </w:pPr>
    </w:p>
    <w:p w:rsidR="00AA2ED0" w:rsidRDefault="00AA2ED0" w:rsidP="00735134"/>
    <w:p w:rsidR="00604528" w:rsidRDefault="00604528" w:rsidP="00735134"/>
    <w:p w:rsidR="00604528" w:rsidRDefault="00604528" w:rsidP="00735134"/>
    <w:p w:rsidR="00604528" w:rsidRDefault="00604528" w:rsidP="00735134"/>
    <w:p w:rsidR="00604528" w:rsidRDefault="00604528" w:rsidP="00735134"/>
    <w:p w:rsidR="00604528" w:rsidRDefault="00604528" w:rsidP="00735134"/>
    <w:p w:rsidR="00604528" w:rsidRDefault="00604528" w:rsidP="00735134"/>
    <w:p w:rsidR="00604528" w:rsidRDefault="00604528" w:rsidP="00735134"/>
    <w:p w:rsidR="00604528" w:rsidRDefault="00604528" w:rsidP="00735134"/>
    <w:p w:rsidR="00604528" w:rsidRDefault="00604528" w:rsidP="00735134"/>
    <w:p w:rsidR="00604528" w:rsidRDefault="00604528" w:rsidP="00735134"/>
    <w:p w:rsidR="00604528" w:rsidRDefault="00604528" w:rsidP="00735134"/>
    <w:p w:rsidR="00604528" w:rsidRDefault="00604528" w:rsidP="00735134"/>
    <w:p w:rsidR="00604528" w:rsidRDefault="00604528" w:rsidP="00735134"/>
    <w:p w:rsidR="00604528" w:rsidRDefault="00604528" w:rsidP="00735134"/>
    <w:p w:rsidR="00604528" w:rsidRDefault="00604528" w:rsidP="00735134"/>
    <w:p w:rsidR="00604528" w:rsidRDefault="00604528" w:rsidP="00735134"/>
    <w:p w:rsidR="00604528" w:rsidRDefault="00604528" w:rsidP="00735134"/>
    <w:p w:rsidR="00604528" w:rsidRDefault="00604528" w:rsidP="00735134">
      <w:pPr>
        <w:sectPr w:rsidR="00604528" w:rsidSect="00604528">
          <w:headerReference w:type="default" r:id="rId26"/>
          <w:pgSz w:w="11907" w:h="16839" w:code="9"/>
          <w:pgMar w:top="1440" w:right="1440" w:bottom="1440" w:left="1440" w:header="567" w:footer="567" w:gutter="0"/>
          <w:cols w:space="708"/>
          <w:docGrid w:linePitch="360"/>
        </w:sectPr>
      </w:pPr>
    </w:p>
    <w:p w:rsidR="00604528" w:rsidRDefault="00604528" w:rsidP="00735134">
      <w:r>
        <w:rPr>
          <w:rFonts w:ascii="Arial" w:hAnsi="Arial" w:cs="Arial"/>
          <w:b/>
          <w:bCs/>
          <w:noProof/>
          <w:color w:val="000000"/>
          <w:sz w:val="22"/>
          <w:szCs w:val="22"/>
        </w:rPr>
        <w:lastRenderedPageBreak/>
        <w:drawing>
          <wp:inline distT="0" distB="0" distL="0" distR="0" wp14:anchorId="0C072122" wp14:editId="088ED844">
            <wp:extent cx="8797290" cy="5391785"/>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797290" cy="5391785"/>
                    </a:xfrm>
                    <a:prstGeom prst="rect">
                      <a:avLst/>
                    </a:prstGeom>
                    <a:noFill/>
                    <a:ln>
                      <a:noFill/>
                    </a:ln>
                  </pic:spPr>
                </pic:pic>
              </a:graphicData>
            </a:graphic>
          </wp:inline>
        </w:drawing>
      </w:r>
    </w:p>
    <w:p w:rsidR="00D429F3" w:rsidRDefault="00D429F3" w:rsidP="00735134">
      <w:pPr>
        <w:sectPr w:rsidR="00D429F3" w:rsidSect="00604528">
          <w:pgSz w:w="16839" w:h="11907" w:orient="landscape" w:code="9"/>
          <w:pgMar w:top="1440" w:right="1440" w:bottom="1440" w:left="1440" w:header="567" w:footer="567" w:gutter="0"/>
          <w:cols w:space="708"/>
          <w:docGrid w:linePitch="360"/>
        </w:sectPr>
      </w:pPr>
    </w:p>
    <w:p w:rsidR="00716F43" w:rsidRPr="00576D5D" w:rsidRDefault="00716F43" w:rsidP="00716F43">
      <w:pPr>
        <w:ind w:left="720"/>
        <w:rPr>
          <w:rFonts w:ascii="Arial" w:hAnsi="Arial" w:cs="Arial"/>
        </w:rPr>
      </w:pPr>
    </w:p>
    <w:p w:rsidR="00716F43" w:rsidRPr="008144E9" w:rsidRDefault="00716F43" w:rsidP="00716F43">
      <w:pPr>
        <w:jc w:val="both"/>
        <w:rPr>
          <w:color w:val="000080"/>
        </w:rPr>
      </w:pPr>
    </w:p>
    <w:p w:rsidR="00716F43" w:rsidRPr="008144E9" w:rsidRDefault="00CC3C52" w:rsidP="00716F43">
      <w:r>
        <w:rPr>
          <w:noProof/>
        </w:rPr>
        <mc:AlternateContent>
          <mc:Choice Requires="wpg">
            <w:drawing>
              <wp:anchor distT="0" distB="0" distL="114300" distR="114300" simplePos="0" relativeHeight="251659776" behindDoc="0" locked="0" layoutInCell="1" allowOverlap="1" wp14:anchorId="6B0B640B" wp14:editId="2F09F4CE">
                <wp:simplePos x="0" y="0"/>
                <wp:positionH relativeFrom="column">
                  <wp:posOffset>269875</wp:posOffset>
                </wp:positionH>
                <wp:positionV relativeFrom="paragraph">
                  <wp:posOffset>-165735</wp:posOffset>
                </wp:positionV>
                <wp:extent cx="5600700" cy="647700"/>
                <wp:effectExtent l="12700" t="5715" r="6350" b="13335"/>
                <wp:wrapNone/>
                <wp:docPr id="1"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0700" cy="647700"/>
                          <a:chOff x="1341" y="880"/>
                          <a:chExt cx="8820" cy="1020"/>
                        </a:xfrm>
                      </wpg:grpSpPr>
                      <wps:wsp>
                        <wps:cNvPr id="3" name="AutoShape 228" descr="Water droplets"/>
                        <wps:cNvSpPr>
                          <a:spLocks noChangeArrowheads="1"/>
                        </wps:cNvSpPr>
                        <wps:spPr bwMode="auto">
                          <a:xfrm>
                            <a:off x="1341" y="880"/>
                            <a:ext cx="8820" cy="1020"/>
                          </a:xfrm>
                          <a:prstGeom prst="roundRect">
                            <a:avLst>
                              <a:gd name="adj" fmla="val 16667"/>
                            </a:avLst>
                          </a:prstGeom>
                          <a:blipFill dpi="0" rotWithShape="1">
                            <a:blip r:embed="rId28"/>
                            <a:srcRect/>
                            <a:tile tx="0" ty="0" sx="100000" sy="100000" flip="none" algn="tl"/>
                          </a:blipFill>
                          <a:ln w="9525">
                            <a:solidFill>
                              <a:srgbClr val="000080"/>
                            </a:solidFill>
                            <a:round/>
                            <a:headEnd/>
                            <a:tailEnd/>
                          </a:ln>
                        </wps:spPr>
                        <wps:bodyPr rot="0" vert="horz" wrap="square" lIns="91440" tIns="45720" rIns="91440" bIns="45720" anchor="t" anchorCtr="0" upright="1">
                          <a:noAutofit/>
                        </wps:bodyPr>
                      </wps:wsp>
                      <wps:wsp>
                        <wps:cNvPr id="6" name="Text Box 229"/>
                        <wps:cNvSpPr txBox="1">
                          <a:spLocks noChangeArrowheads="1"/>
                        </wps:cNvSpPr>
                        <wps:spPr bwMode="auto">
                          <a:xfrm>
                            <a:off x="1603" y="1084"/>
                            <a:ext cx="8018" cy="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126C" w:rsidRPr="00DC4FDA" w:rsidRDefault="0001126C" w:rsidP="00716F43">
                              <w:pPr>
                                <w:jc w:val="center"/>
                                <w:rPr>
                                  <w:rFonts w:ascii="Arial" w:hAnsi="Arial" w:cs="Arial"/>
                                  <w:sz w:val="32"/>
                                  <w:szCs w:val="32"/>
                                </w:rPr>
                              </w:pPr>
                              <w:r w:rsidRPr="00DC4FDA">
                                <w:rPr>
                                  <w:rFonts w:ascii="Arial" w:hAnsi="Arial" w:cs="Arial"/>
                                  <w:b/>
                                  <w:color w:val="000080"/>
                                  <w:sz w:val="32"/>
                                  <w:szCs w:val="32"/>
                                </w:rPr>
                                <w:t>Checklist for the completion of a flood plan</w:t>
                              </w:r>
                            </w:p>
                          </w:txbxContent>
                        </wps:txbx>
                        <wps:bodyPr rot="0" vert="horz" wrap="square" lIns="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7" o:spid="_x0000_s1028" style="position:absolute;margin-left:21.25pt;margin-top:-13.05pt;width:441pt;height:51pt;z-index:251659776" coordorigin="1341,880" coordsize="8820,10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">
                <v:roundrect id="AutoShape 228" o:spid="_x0000_s1029" alt="Water droplets" style="position:absolute;left:1341;top:880;width:8820;height:10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UmpsMA&#10;AADaAAAADwAAAGRycy9kb3ducmV2LnhtbESPT2vCQBTE7wW/w/IEb82mCiKpq7RpBXtsUorHR/aZ&#10;xGbfhuyaP/30bkHocZiZ3zDb/Wga0VPnassKnqIYBHFhdc2lgq/88LgB4TyyxsYyKZjIwX43e9hi&#10;ou3An9RnvhQBwi5BBZX3bSKlKyoy6CLbEgfvbDuDPsiulLrDIcBNI5dxvJYGaw4LFbaUVlT8ZFej&#10;4DSkTZ3+To54hcv8+/T28fp+UWoxH1+eQXga/X/43j5qBSv4uxJugN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UmpsMAAADaAAAADwAAAAAAAAAAAAAAAACYAgAAZHJzL2Rv&#10;d25yZXYueG1sUEsFBgAAAAAEAAQA9QAAAIgDAAAAAA==&#10;" strokecolor="navy">
                  <v:fill r:id="rId29" o:title="Water droplets" recolor="t" rotate="t" type="tile"/>
                </v:roundrect>
                <v:shape id="Text Box 229" o:spid="_x0000_s1030" type="#_x0000_t202" style="position:absolute;left:1603;top:1084;width:8018;height: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UJEsMA&#10;AADaAAAADwAAAGRycy9kb3ducmV2LnhtbESP3WrCQBSE7wu+w3KE3tWNLYhNs4oIgloUf/IAp9nT&#10;bDB7Ns1uTXx7Vyj0cpiZb5hs3ttaXKn1lWMF41ECgrhwuuJSQX5evUxB+ICssXZMCm7kYT4bPGWY&#10;atfxka6nUIoIYZ+iAhNCk0rpC0MW/cg1xNH7dq3FEGVbSt1iF+G2lq9JMpEWK44LBhtaGioup1+r&#10;YLfaf27e++35C6tt534Ob7npWKnnYb/4ABGoD//hv/ZaK5jA40q8AX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UJEsMAAADaAAAADwAAAAAAAAAAAAAAAACYAgAAZHJzL2Rv&#10;d25yZXYueG1sUEsFBgAAAAAEAAQA9QAAAIgDAAAAAA==&#10;" filled="f" stroked="f">
                  <v:textbox inset="0">
                    <w:txbxContent>
                      <w:p w:rsidR="00521AE8" w:rsidRPr="00DC4FDA" w:rsidRDefault="00521AE8" w:rsidP="00716F43">
                        <w:pPr>
                          <w:jc w:val="center"/>
                          <w:rPr>
                            <w:rFonts w:ascii="Arial" w:hAnsi="Arial" w:cs="Arial"/>
                            <w:sz w:val="32"/>
                            <w:szCs w:val="32"/>
                          </w:rPr>
                        </w:pPr>
                        <w:r w:rsidRPr="00DC4FDA">
                          <w:rPr>
                            <w:rFonts w:ascii="Arial" w:hAnsi="Arial" w:cs="Arial"/>
                            <w:b/>
                            <w:color w:val="000080"/>
                            <w:sz w:val="32"/>
                            <w:szCs w:val="32"/>
                          </w:rPr>
                          <w:t>Checklist for the completion of a flood plan</w:t>
                        </w:r>
                      </w:p>
                    </w:txbxContent>
                  </v:textbox>
                </v:shape>
              </v:group>
            </w:pict>
          </mc:Fallback>
        </mc:AlternateContent>
      </w:r>
    </w:p>
    <w:p w:rsidR="00716F43" w:rsidRPr="008144E9" w:rsidRDefault="00716F43" w:rsidP="00716F43"/>
    <w:p w:rsidR="00716F43" w:rsidRPr="008144E9" w:rsidRDefault="00716F43" w:rsidP="00716F43">
      <w:pPr>
        <w:ind w:left="426"/>
      </w:pPr>
    </w:p>
    <w:p w:rsidR="00716F43" w:rsidRPr="008144E9" w:rsidRDefault="00716F43" w:rsidP="00716F43">
      <w:pPr>
        <w:ind w:left="426"/>
      </w:pPr>
    </w:p>
    <w:tbl>
      <w:tblPr>
        <w:tblW w:w="8788" w:type="dxa"/>
        <w:tblInd w:w="534"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ook w:val="01E0" w:firstRow="1" w:lastRow="1" w:firstColumn="1" w:lastColumn="1" w:noHBand="0" w:noVBand="0"/>
      </w:tblPr>
      <w:tblGrid>
        <w:gridCol w:w="7796"/>
        <w:gridCol w:w="992"/>
      </w:tblGrid>
      <w:tr w:rsidR="00716F43" w:rsidRPr="003944C1" w:rsidTr="0051718F">
        <w:trPr>
          <w:trHeight w:val="617"/>
        </w:trPr>
        <w:tc>
          <w:tcPr>
            <w:tcW w:w="7796" w:type="dxa"/>
            <w:shd w:val="clear" w:color="auto" w:fill="B8E8FE"/>
            <w:vAlign w:val="center"/>
          </w:tcPr>
          <w:p w:rsidR="00716F43" w:rsidRPr="00576D5D" w:rsidRDefault="00716F43" w:rsidP="0051718F">
            <w:pPr>
              <w:rPr>
                <w:rFonts w:ascii="Arial" w:hAnsi="Arial" w:cs="Arial"/>
                <w:b/>
                <w:color w:val="000080"/>
              </w:rPr>
            </w:pPr>
            <w:r w:rsidRPr="00576D5D">
              <w:rPr>
                <w:rFonts w:ascii="Arial" w:hAnsi="Arial" w:cs="Arial"/>
                <w:b/>
                <w:color w:val="000080"/>
              </w:rPr>
              <w:t>Does the plan include?</w:t>
            </w:r>
          </w:p>
        </w:tc>
        <w:tc>
          <w:tcPr>
            <w:tcW w:w="992" w:type="dxa"/>
            <w:shd w:val="clear" w:color="auto" w:fill="B8E8FE"/>
            <w:vAlign w:val="center"/>
          </w:tcPr>
          <w:p w:rsidR="00716F43" w:rsidRPr="003944C1" w:rsidRDefault="00716F43" w:rsidP="0051718F">
            <w:pPr>
              <w:rPr>
                <w:b/>
                <w:color w:val="000080"/>
              </w:rPr>
            </w:pPr>
            <w:r w:rsidRPr="003944C1">
              <w:rPr>
                <w:b/>
                <w:color w:val="000080"/>
              </w:rPr>
              <w:sym w:font="Wingdings" w:char="F0FC"/>
            </w:r>
          </w:p>
        </w:tc>
      </w:tr>
      <w:tr w:rsidR="00716F43" w:rsidRPr="003944C1" w:rsidTr="0051718F">
        <w:trPr>
          <w:trHeight w:val="510"/>
        </w:trPr>
        <w:tc>
          <w:tcPr>
            <w:tcW w:w="7796" w:type="dxa"/>
            <w:vAlign w:val="center"/>
          </w:tcPr>
          <w:p w:rsidR="00716F43" w:rsidRPr="00576D5D" w:rsidRDefault="00716F43" w:rsidP="0051718F">
            <w:pPr>
              <w:rPr>
                <w:rFonts w:ascii="Arial" w:hAnsi="Arial" w:cs="Arial"/>
                <w:sz w:val="22"/>
                <w:szCs w:val="22"/>
              </w:rPr>
            </w:pPr>
            <w:r w:rsidRPr="00576D5D">
              <w:rPr>
                <w:rFonts w:ascii="Arial" w:hAnsi="Arial" w:cs="Arial"/>
                <w:sz w:val="22"/>
                <w:szCs w:val="22"/>
              </w:rPr>
              <w:t>Map/list of properties liable to flood</w:t>
            </w:r>
          </w:p>
        </w:tc>
        <w:tc>
          <w:tcPr>
            <w:tcW w:w="992" w:type="dxa"/>
            <w:vAlign w:val="center"/>
          </w:tcPr>
          <w:p w:rsidR="00716F43" w:rsidRPr="003944C1" w:rsidRDefault="00716F43" w:rsidP="0051718F"/>
        </w:tc>
      </w:tr>
      <w:tr w:rsidR="00716F43" w:rsidRPr="003944C1" w:rsidTr="0051718F">
        <w:trPr>
          <w:trHeight w:val="510"/>
        </w:trPr>
        <w:tc>
          <w:tcPr>
            <w:tcW w:w="7796" w:type="dxa"/>
            <w:vAlign w:val="center"/>
          </w:tcPr>
          <w:p w:rsidR="00716F43" w:rsidRPr="00576D5D" w:rsidRDefault="00716F43" w:rsidP="0051718F">
            <w:pPr>
              <w:rPr>
                <w:rFonts w:ascii="Arial" w:hAnsi="Arial" w:cs="Arial"/>
                <w:sz w:val="22"/>
                <w:szCs w:val="22"/>
              </w:rPr>
            </w:pPr>
            <w:r w:rsidRPr="00576D5D">
              <w:rPr>
                <w:rFonts w:ascii="Arial" w:hAnsi="Arial" w:cs="Arial"/>
                <w:sz w:val="22"/>
                <w:szCs w:val="22"/>
              </w:rPr>
              <w:t>Locations at risk of flooding</w:t>
            </w:r>
          </w:p>
        </w:tc>
        <w:tc>
          <w:tcPr>
            <w:tcW w:w="992" w:type="dxa"/>
            <w:vAlign w:val="center"/>
          </w:tcPr>
          <w:p w:rsidR="00716F43" w:rsidRPr="003944C1" w:rsidRDefault="00716F43" w:rsidP="0051718F"/>
        </w:tc>
      </w:tr>
      <w:tr w:rsidR="00716F43" w:rsidRPr="003944C1" w:rsidTr="0051718F">
        <w:trPr>
          <w:trHeight w:val="510"/>
        </w:trPr>
        <w:tc>
          <w:tcPr>
            <w:tcW w:w="7796" w:type="dxa"/>
            <w:vAlign w:val="center"/>
          </w:tcPr>
          <w:p w:rsidR="00716F43" w:rsidRPr="00576D5D" w:rsidRDefault="00716F43" w:rsidP="0051718F">
            <w:pPr>
              <w:rPr>
                <w:rFonts w:ascii="Arial" w:hAnsi="Arial" w:cs="Arial"/>
                <w:sz w:val="22"/>
                <w:szCs w:val="22"/>
              </w:rPr>
            </w:pPr>
            <w:r w:rsidRPr="00576D5D">
              <w:rPr>
                <w:rFonts w:ascii="Arial" w:hAnsi="Arial" w:cs="Arial"/>
                <w:sz w:val="22"/>
                <w:szCs w:val="22"/>
              </w:rPr>
              <w:t>Details of what triggers the community flood plan (flood warnings or other triggers)</w:t>
            </w:r>
          </w:p>
        </w:tc>
        <w:tc>
          <w:tcPr>
            <w:tcW w:w="992" w:type="dxa"/>
            <w:vAlign w:val="center"/>
          </w:tcPr>
          <w:p w:rsidR="00716F43" w:rsidRPr="003944C1" w:rsidRDefault="00716F43" w:rsidP="0051718F"/>
        </w:tc>
      </w:tr>
      <w:tr w:rsidR="00716F43" w:rsidRPr="003944C1" w:rsidTr="0051718F">
        <w:trPr>
          <w:trHeight w:val="510"/>
        </w:trPr>
        <w:tc>
          <w:tcPr>
            <w:tcW w:w="7796" w:type="dxa"/>
            <w:vAlign w:val="center"/>
          </w:tcPr>
          <w:p w:rsidR="00716F43" w:rsidRPr="00576D5D" w:rsidRDefault="00716F43" w:rsidP="0051718F">
            <w:pPr>
              <w:rPr>
                <w:rFonts w:ascii="Arial" w:hAnsi="Arial" w:cs="Arial"/>
                <w:sz w:val="22"/>
                <w:szCs w:val="22"/>
              </w:rPr>
            </w:pPr>
            <w:r w:rsidRPr="00576D5D">
              <w:rPr>
                <w:rFonts w:ascii="Arial" w:hAnsi="Arial" w:cs="Arial"/>
                <w:sz w:val="22"/>
                <w:szCs w:val="22"/>
              </w:rPr>
              <w:t>List of vulnerable properties</w:t>
            </w:r>
          </w:p>
        </w:tc>
        <w:tc>
          <w:tcPr>
            <w:tcW w:w="992" w:type="dxa"/>
            <w:vAlign w:val="center"/>
          </w:tcPr>
          <w:p w:rsidR="00716F43" w:rsidRPr="003944C1" w:rsidRDefault="00716F43" w:rsidP="0051718F"/>
        </w:tc>
      </w:tr>
      <w:tr w:rsidR="00716F43" w:rsidRPr="003944C1" w:rsidTr="0051718F">
        <w:trPr>
          <w:trHeight w:val="510"/>
        </w:trPr>
        <w:tc>
          <w:tcPr>
            <w:tcW w:w="7796" w:type="dxa"/>
            <w:vAlign w:val="center"/>
          </w:tcPr>
          <w:p w:rsidR="00716F43" w:rsidRPr="00576D5D" w:rsidRDefault="00716F43" w:rsidP="0051718F">
            <w:pPr>
              <w:rPr>
                <w:rFonts w:ascii="Arial" w:hAnsi="Arial" w:cs="Arial"/>
                <w:sz w:val="22"/>
                <w:szCs w:val="22"/>
              </w:rPr>
            </w:pPr>
            <w:r w:rsidRPr="00576D5D">
              <w:rPr>
                <w:rFonts w:ascii="Arial" w:hAnsi="Arial" w:cs="Arial"/>
                <w:sz w:val="22"/>
                <w:szCs w:val="22"/>
              </w:rPr>
              <w:t>List of vulnerable people</w:t>
            </w:r>
          </w:p>
        </w:tc>
        <w:tc>
          <w:tcPr>
            <w:tcW w:w="992" w:type="dxa"/>
            <w:vAlign w:val="center"/>
          </w:tcPr>
          <w:p w:rsidR="00716F43" w:rsidRPr="003944C1" w:rsidRDefault="00716F43" w:rsidP="0051718F"/>
        </w:tc>
      </w:tr>
      <w:tr w:rsidR="00716F43" w:rsidRPr="003944C1" w:rsidTr="0051718F">
        <w:trPr>
          <w:trHeight w:val="510"/>
        </w:trPr>
        <w:tc>
          <w:tcPr>
            <w:tcW w:w="7796" w:type="dxa"/>
            <w:vAlign w:val="center"/>
          </w:tcPr>
          <w:p w:rsidR="00716F43" w:rsidRPr="00576D5D" w:rsidRDefault="00716F43" w:rsidP="0051718F">
            <w:pPr>
              <w:rPr>
                <w:rFonts w:ascii="Arial" w:hAnsi="Arial" w:cs="Arial"/>
                <w:sz w:val="22"/>
                <w:szCs w:val="22"/>
              </w:rPr>
            </w:pPr>
            <w:r w:rsidRPr="00576D5D">
              <w:rPr>
                <w:rFonts w:ascii="Arial" w:hAnsi="Arial" w:cs="Arial"/>
                <w:sz w:val="22"/>
                <w:szCs w:val="22"/>
              </w:rPr>
              <w:t>Details of the Flood Plan coordinator and Flood group</w:t>
            </w:r>
          </w:p>
        </w:tc>
        <w:tc>
          <w:tcPr>
            <w:tcW w:w="992" w:type="dxa"/>
            <w:vAlign w:val="center"/>
          </w:tcPr>
          <w:p w:rsidR="00716F43" w:rsidRPr="003944C1" w:rsidRDefault="00716F43" w:rsidP="0051718F"/>
        </w:tc>
      </w:tr>
      <w:tr w:rsidR="00716F43" w:rsidRPr="003944C1" w:rsidTr="0051718F">
        <w:trPr>
          <w:trHeight w:val="510"/>
        </w:trPr>
        <w:tc>
          <w:tcPr>
            <w:tcW w:w="7796" w:type="dxa"/>
            <w:vAlign w:val="center"/>
          </w:tcPr>
          <w:p w:rsidR="00716F43" w:rsidRPr="00576D5D" w:rsidRDefault="006A7C96" w:rsidP="0051718F">
            <w:pPr>
              <w:rPr>
                <w:rFonts w:ascii="Arial" w:hAnsi="Arial" w:cs="Arial"/>
                <w:sz w:val="22"/>
                <w:szCs w:val="22"/>
              </w:rPr>
            </w:pPr>
            <w:r w:rsidRPr="00576D5D">
              <w:rPr>
                <w:rFonts w:ascii="Arial" w:hAnsi="Arial" w:cs="Arial"/>
                <w:sz w:val="22"/>
                <w:szCs w:val="22"/>
              </w:rPr>
              <w:t>Flood line</w:t>
            </w:r>
            <w:r w:rsidR="00716F43" w:rsidRPr="00576D5D">
              <w:rPr>
                <w:rFonts w:ascii="Arial" w:hAnsi="Arial" w:cs="Arial"/>
                <w:sz w:val="22"/>
                <w:szCs w:val="22"/>
              </w:rPr>
              <w:t xml:space="preserve"> Warnings Direct details and registrations (if applicable) </w:t>
            </w:r>
          </w:p>
        </w:tc>
        <w:tc>
          <w:tcPr>
            <w:tcW w:w="992" w:type="dxa"/>
            <w:vAlign w:val="center"/>
          </w:tcPr>
          <w:p w:rsidR="00716F43" w:rsidRPr="003944C1" w:rsidRDefault="00716F43" w:rsidP="0051718F"/>
        </w:tc>
      </w:tr>
      <w:tr w:rsidR="00716F43" w:rsidRPr="003944C1" w:rsidTr="0051718F">
        <w:trPr>
          <w:trHeight w:val="510"/>
        </w:trPr>
        <w:tc>
          <w:tcPr>
            <w:tcW w:w="7796" w:type="dxa"/>
            <w:vAlign w:val="center"/>
          </w:tcPr>
          <w:p w:rsidR="00716F43" w:rsidRPr="00576D5D" w:rsidRDefault="00716F43" w:rsidP="0051718F">
            <w:pPr>
              <w:rPr>
                <w:rFonts w:ascii="Arial" w:hAnsi="Arial" w:cs="Arial"/>
                <w:sz w:val="22"/>
                <w:szCs w:val="22"/>
              </w:rPr>
            </w:pPr>
            <w:r w:rsidRPr="00576D5D">
              <w:rPr>
                <w:rFonts w:ascii="Arial" w:hAnsi="Arial" w:cs="Arial"/>
                <w:sz w:val="22"/>
                <w:szCs w:val="22"/>
              </w:rPr>
              <w:t xml:space="preserve">Roles &amp; responsibilities of volunteers, local authority, Environment Agency </w:t>
            </w:r>
            <w:r w:rsidR="006A7C96" w:rsidRPr="00576D5D">
              <w:rPr>
                <w:rFonts w:ascii="Arial" w:hAnsi="Arial" w:cs="Arial"/>
                <w:sz w:val="22"/>
                <w:szCs w:val="22"/>
              </w:rPr>
              <w:t>etc.</w:t>
            </w:r>
          </w:p>
        </w:tc>
        <w:tc>
          <w:tcPr>
            <w:tcW w:w="992" w:type="dxa"/>
            <w:vAlign w:val="center"/>
          </w:tcPr>
          <w:p w:rsidR="00716F43" w:rsidRPr="003944C1" w:rsidRDefault="00716F43" w:rsidP="0051718F"/>
        </w:tc>
      </w:tr>
      <w:tr w:rsidR="00716F43" w:rsidRPr="003944C1" w:rsidTr="0051718F">
        <w:trPr>
          <w:trHeight w:val="510"/>
        </w:trPr>
        <w:tc>
          <w:tcPr>
            <w:tcW w:w="7796" w:type="dxa"/>
            <w:vAlign w:val="center"/>
          </w:tcPr>
          <w:p w:rsidR="00716F43" w:rsidRPr="00576D5D" w:rsidRDefault="00716F43" w:rsidP="0051718F">
            <w:pPr>
              <w:rPr>
                <w:rFonts w:ascii="Arial" w:hAnsi="Arial" w:cs="Arial"/>
                <w:sz w:val="22"/>
                <w:szCs w:val="22"/>
              </w:rPr>
            </w:pPr>
            <w:r w:rsidRPr="00576D5D">
              <w:rPr>
                <w:rFonts w:ascii="Arial" w:hAnsi="Arial" w:cs="Arial"/>
                <w:sz w:val="22"/>
                <w:szCs w:val="22"/>
              </w:rPr>
              <w:t>Useful contact telephone numbers during an event</w:t>
            </w:r>
          </w:p>
        </w:tc>
        <w:tc>
          <w:tcPr>
            <w:tcW w:w="992" w:type="dxa"/>
            <w:vAlign w:val="center"/>
          </w:tcPr>
          <w:p w:rsidR="00716F43" w:rsidRPr="003944C1" w:rsidRDefault="00716F43" w:rsidP="0051718F"/>
        </w:tc>
      </w:tr>
      <w:tr w:rsidR="00716F43" w:rsidRPr="003944C1" w:rsidTr="0051718F">
        <w:trPr>
          <w:trHeight w:val="510"/>
        </w:trPr>
        <w:tc>
          <w:tcPr>
            <w:tcW w:w="7796" w:type="dxa"/>
            <w:vAlign w:val="center"/>
          </w:tcPr>
          <w:p w:rsidR="00716F43" w:rsidRPr="00576D5D" w:rsidRDefault="00716F43" w:rsidP="0051718F">
            <w:pPr>
              <w:rPr>
                <w:rFonts w:ascii="Arial" w:hAnsi="Arial" w:cs="Arial"/>
                <w:sz w:val="22"/>
                <w:szCs w:val="22"/>
              </w:rPr>
            </w:pPr>
            <w:r w:rsidRPr="00576D5D">
              <w:rPr>
                <w:rFonts w:ascii="Arial" w:hAnsi="Arial" w:cs="Arial"/>
                <w:sz w:val="22"/>
                <w:szCs w:val="22"/>
              </w:rPr>
              <w:t>Evacuation Centre identified &amp; key holder details</w:t>
            </w:r>
          </w:p>
        </w:tc>
        <w:tc>
          <w:tcPr>
            <w:tcW w:w="992" w:type="dxa"/>
            <w:vAlign w:val="center"/>
          </w:tcPr>
          <w:p w:rsidR="00716F43" w:rsidRPr="003944C1" w:rsidRDefault="00716F43" w:rsidP="0051718F"/>
        </w:tc>
      </w:tr>
      <w:tr w:rsidR="00716F43" w:rsidRPr="003944C1" w:rsidTr="0051718F">
        <w:trPr>
          <w:trHeight w:val="510"/>
        </w:trPr>
        <w:tc>
          <w:tcPr>
            <w:tcW w:w="7796" w:type="dxa"/>
            <w:vAlign w:val="center"/>
          </w:tcPr>
          <w:p w:rsidR="00716F43" w:rsidRPr="00576D5D" w:rsidRDefault="00716F43" w:rsidP="0051718F">
            <w:pPr>
              <w:rPr>
                <w:rFonts w:ascii="Arial" w:hAnsi="Arial" w:cs="Arial"/>
                <w:sz w:val="22"/>
                <w:szCs w:val="22"/>
              </w:rPr>
            </w:pPr>
            <w:r w:rsidRPr="00576D5D">
              <w:rPr>
                <w:rFonts w:ascii="Arial" w:hAnsi="Arial" w:cs="Arial"/>
                <w:sz w:val="22"/>
                <w:szCs w:val="22"/>
              </w:rPr>
              <w:t>Key community skills identified</w:t>
            </w:r>
          </w:p>
        </w:tc>
        <w:tc>
          <w:tcPr>
            <w:tcW w:w="992" w:type="dxa"/>
            <w:vAlign w:val="center"/>
          </w:tcPr>
          <w:p w:rsidR="00716F43" w:rsidRPr="003944C1" w:rsidRDefault="00716F43" w:rsidP="0051718F"/>
        </w:tc>
      </w:tr>
      <w:tr w:rsidR="00716F43" w:rsidRPr="003944C1" w:rsidTr="0051718F">
        <w:trPr>
          <w:trHeight w:val="510"/>
        </w:trPr>
        <w:tc>
          <w:tcPr>
            <w:tcW w:w="7796" w:type="dxa"/>
            <w:vAlign w:val="center"/>
          </w:tcPr>
          <w:p w:rsidR="00716F43" w:rsidRPr="00576D5D" w:rsidRDefault="00716F43" w:rsidP="0051718F">
            <w:pPr>
              <w:rPr>
                <w:rFonts w:ascii="Arial" w:hAnsi="Arial" w:cs="Arial"/>
                <w:sz w:val="22"/>
                <w:szCs w:val="22"/>
              </w:rPr>
            </w:pPr>
            <w:r w:rsidRPr="00576D5D">
              <w:rPr>
                <w:rFonts w:ascii="Arial" w:hAnsi="Arial" w:cs="Arial"/>
                <w:sz w:val="22"/>
                <w:szCs w:val="22"/>
              </w:rPr>
              <w:t>Community store/ community resources identified</w:t>
            </w:r>
          </w:p>
        </w:tc>
        <w:tc>
          <w:tcPr>
            <w:tcW w:w="992" w:type="dxa"/>
            <w:vAlign w:val="center"/>
          </w:tcPr>
          <w:p w:rsidR="00716F43" w:rsidRPr="003944C1" w:rsidRDefault="00716F43" w:rsidP="0051718F"/>
        </w:tc>
      </w:tr>
      <w:tr w:rsidR="00716F43" w:rsidRPr="003944C1" w:rsidTr="0051718F">
        <w:trPr>
          <w:trHeight w:val="510"/>
        </w:trPr>
        <w:tc>
          <w:tcPr>
            <w:tcW w:w="7796" w:type="dxa"/>
            <w:vAlign w:val="center"/>
          </w:tcPr>
          <w:p w:rsidR="00716F43" w:rsidRPr="00576D5D" w:rsidRDefault="00716F43" w:rsidP="0051718F">
            <w:pPr>
              <w:rPr>
                <w:rFonts w:ascii="Arial" w:hAnsi="Arial" w:cs="Arial"/>
                <w:sz w:val="22"/>
                <w:szCs w:val="22"/>
              </w:rPr>
            </w:pPr>
            <w:r w:rsidRPr="00576D5D">
              <w:rPr>
                <w:rFonts w:ascii="Arial" w:hAnsi="Arial" w:cs="Arial"/>
                <w:sz w:val="22"/>
                <w:szCs w:val="22"/>
              </w:rPr>
              <w:t>Clear action plan (Before, during and after a flood actions)</w:t>
            </w:r>
          </w:p>
        </w:tc>
        <w:tc>
          <w:tcPr>
            <w:tcW w:w="992" w:type="dxa"/>
            <w:vAlign w:val="center"/>
          </w:tcPr>
          <w:p w:rsidR="00716F43" w:rsidRPr="003944C1" w:rsidRDefault="00716F43" w:rsidP="0051718F"/>
        </w:tc>
      </w:tr>
      <w:tr w:rsidR="00716F43" w:rsidRPr="003944C1" w:rsidTr="0051718F">
        <w:trPr>
          <w:trHeight w:val="510"/>
        </w:trPr>
        <w:tc>
          <w:tcPr>
            <w:tcW w:w="7796" w:type="dxa"/>
            <w:vAlign w:val="center"/>
          </w:tcPr>
          <w:p w:rsidR="00716F43" w:rsidRPr="00576D5D" w:rsidRDefault="00716F43" w:rsidP="0051718F">
            <w:pPr>
              <w:rPr>
                <w:rFonts w:ascii="Arial" w:hAnsi="Arial" w:cs="Arial"/>
                <w:sz w:val="22"/>
                <w:szCs w:val="22"/>
              </w:rPr>
            </w:pPr>
            <w:r w:rsidRPr="00576D5D">
              <w:rPr>
                <w:rFonts w:ascii="Arial" w:hAnsi="Arial" w:cs="Arial"/>
                <w:sz w:val="22"/>
                <w:szCs w:val="22"/>
              </w:rPr>
              <w:t>Method of recording information during a flood included</w:t>
            </w:r>
          </w:p>
        </w:tc>
        <w:tc>
          <w:tcPr>
            <w:tcW w:w="992" w:type="dxa"/>
            <w:vAlign w:val="center"/>
          </w:tcPr>
          <w:p w:rsidR="00716F43" w:rsidRPr="003944C1" w:rsidRDefault="00716F43" w:rsidP="0051718F"/>
        </w:tc>
      </w:tr>
      <w:tr w:rsidR="00716F43" w:rsidRPr="003944C1" w:rsidTr="0051718F">
        <w:trPr>
          <w:trHeight w:val="510"/>
        </w:trPr>
        <w:tc>
          <w:tcPr>
            <w:tcW w:w="7796" w:type="dxa"/>
            <w:vAlign w:val="center"/>
          </w:tcPr>
          <w:p w:rsidR="00716F43" w:rsidRPr="00576D5D" w:rsidRDefault="00716F43" w:rsidP="0051718F">
            <w:pPr>
              <w:rPr>
                <w:rFonts w:ascii="Arial" w:hAnsi="Arial" w:cs="Arial"/>
                <w:sz w:val="22"/>
                <w:szCs w:val="22"/>
              </w:rPr>
            </w:pPr>
            <w:r w:rsidRPr="00576D5D">
              <w:rPr>
                <w:rFonts w:ascii="Arial" w:hAnsi="Arial" w:cs="Arial"/>
                <w:sz w:val="22"/>
                <w:szCs w:val="22"/>
              </w:rPr>
              <w:t>A date when the emergency store contents will be checked</w:t>
            </w:r>
          </w:p>
        </w:tc>
        <w:tc>
          <w:tcPr>
            <w:tcW w:w="992" w:type="dxa"/>
            <w:vAlign w:val="center"/>
          </w:tcPr>
          <w:p w:rsidR="00716F43" w:rsidRPr="003944C1" w:rsidRDefault="00716F43" w:rsidP="0051718F"/>
        </w:tc>
      </w:tr>
      <w:tr w:rsidR="00716F43" w:rsidRPr="003944C1" w:rsidTr="0051718F">
        <w:trPr>
          <w:trHeight w:val="510"/>
        </w:trPr>
        <w:tc>
          <w:tcPr>
            <w:tcW w:w="7796" w:type="dxa"/>
            <w:vAlign w:val="center"/>
          </w:tcPr>
          <w:p w:rsidR="00716F43" w:rsidRPr="00576D5D" w:rsidRDefault="00716F43" w:rsidP="0051718F">
            <w:pPr>
              <w:rPr>
                <w:rFonts w:ascii="Arial" w:hAnsi="Arial" w:cs="Arial"/>
                <w:sz w:val="22"/>
                <w:szCs w:val="22"/>
              </w:rPr>
            </w:pPr>
            <w:r w:rsidRPr="00576D5D">
              <w:rPr>
                <w:rFonts w:ascii="Arial" w:hAnsi="Arial" w:cs="Arial"/>
                <w:sz w:val="22"/>
                <w:szCs w:val="22"/>
              </w:rPr>
              <w:t xml:space="preserve">A date when contact details </w:t>
            </w:r>
            <w:r w:rsidR="006A7C96" w:rsidRPr="00576D5D">
              <w:rPr>
                <w:rFonts w:ascii="Arial" w:hAnsi="Arial" w:cs="Arial"/>
                <w:sz w:val="22"/>
                <w:szCs w:val="22"/>
              </w:rPr>
              <w:t>etc.</w:t>
            </w:r>
            <w:r w:rsidRPr="00576D5D">
              <w:rPr>
                <w:rFonts w:ascii="Arial" w:hAnsi="Arial" w:cs="Arial"/>
                <w:sz w:val="22"/>
                <w:szCs w:val="22"/>
              </w:rPr>
              <w:t xml:space="preserve"> will be checked and updated</w:t>
            </w:r>
          </w:p>
        </w:tc>
        <w:tc>
          <w:tcPr>
            <w:tcW w:w="992" w:type="dxa"/>
            <w:vAlign w:val="center"/>
          </w:tcPr>
          <w:p w:rsidR="00716F43" w:rsidRPr="003944C1" w:rsidRDefault="00716F43" w:rsidP="0051718F"/>
        </w:tc>
      </w:tr>
      <w:tr w:rsidR="00716F43" w:rsidRPr="003944C1" w:rsidTr="0051718F">
        <w:trPr>
          <w:trHeight w:val="510"/>
        </w:trPr>
        <w:tc>
          <w:tcPr>
            <w:tcW w:w="7796" w:type="dxa"/>
            <w:vAlign w:val="center"/>
          </w:tcPr>
          <w:p w:rsidR="00716F43" w:rsidRPr="00576D5D" w:rsidRDefault="00716F43" w:rsidP="0051718F">
            <w:pPr>
              <w:rPr>
                <w:rFonts w:ascii="Arial" w:hAnsi="Arial" w:cs="Arial"/>
                <w:sz w:val="22"/>
                <w:szCs w:val="22"/>
              </w:rPr>
            </w:pPr>
            <w:r w:rsidRPr="00576D5D">
              <w:rPr>
                <w:rFonts w:ascii="Arial" w:hAnsi="Arial" w:cs="Arial"/>
                <w:sz w:val="22"/>
                <w:szCs w:val="22"/>
              </w:rPr>
              <w:t>Has the plan been seen by the Local Authority Emergency Planner?</w:t>
            </w:r>
          </w:p>
        </w:tc>
        <w:tc>
          <w:tcPr>
            <w:tcW w:w="992" w:type="dxa"/>
            <w:vAlign w:val="center"/>
          </w:tcPr>
          <w:p w:rsidR="00716F43" w:rsidRPr="003944C1" w:rsidRDefault="00716F43" w:rsidP="0051718F"/>
        </w:tc>
      </w:tr>
      <w:tr w:rsidR="00716F43" w:rsidRPr="003944C1" w:rsidTr="0051718F">
        <w:trPr>
          <w:trHeight w:val="510"/>
        </w:trPr>
        <w:tc>
          <w:tcPr>
            <w:tcW w:w="7796" w:type="dxa"/>
            <w:vAlign w:val="center"/>
          </w:tcPr>
          <w:p w:rsidR="00716F43" w:rsidRPr="00576D5D" w:rsidRDefault="00716F43" w:rsidP="0051718F">
            <w:pPr>
              <w:rPr>
                <w:rFonts w:ascii="Arial" w:hAnsi="Arial" w:cs="Arial"/>
                <w:sz w:val="22"/>
                <w:szCs w:val="22"/>
              </w:rPr>
            </w:pPr>
            <w:r w:rsidRPr="00576D5D">
              <w:rPr>
                <w:rFonts w:ascii="Arial" w:hAnsi="Arial" w:cs="Arial"/>
                <w:sz w:val="22"/>
                <w:szCs w:val="22"/>
              </w:rPr>
              <w:t>The plan has been tested</w:t>
            </w:r>
          </w:p>
        </w:tc>
        <w:tc>
          <w:tcPr>
            <w:tcW w:w="992" w:type="dxa"/>
            <w:vAlign w:val="center"/>
          </w:tcPr>
          <w:p w:rsidR="00716F43" w:rsidRPr="003944C1" w:rsidRDefault="00716F43" w:rsidP="0051718F"/>
        </w:tc>
      </w:tr>
    </w:tbl>
    <w:p w:rsidR="00716F43" w:rsidRPr="008144E9" w:rsidRDefault="00716F43" w:rsidP="00716F43"/>
    <w:p w:rsidR="00716F43" w:rsidRDefault="00716F43" w:rsidP="00716F43"/>
    <w:p w:rsidR="00716F43" w:rsidRDefault="00716F43" w:rsidP="00716F43"/>
    <w:p w:rsidR="00716F43" w:rsidRDefault="00716F43" w:rsidP="00716F43"/>
    <w:p w:rsidR="00716F43" w:rsidRDefault="00716F43" w:rsidP="00716F43"/>
    <w:p w:rsidR="00716F43" w:rsidRDefault="00716F43" w:rsidP="00716F43"/>
    <w:p w:rsidR="00716F43" w:rsidRDefault="00716F43" w:rsidP="00716F43"/>
    <w:p w:rsidR="007D4A72" w:rsidRDefault="007D4A72" w:rsidP="00716F43">
      <w:pPr>
        <w:sectPr w:rsidR="007D4A72" w:rsidSect="00F619BC">
          <w:pgSz w:w="11907" w:h="16839" w:code="9"/>
          <w:pgMar w:top="1440" w:right="1440" w:bottom="1440" w:left="1440" w:header="567" w:footer="567" w:gutter="0"/>
          <w:cols w:space="708"/>
          <w:docGrid w:linePitch="360"/>
        </w:sectPr>
      </w:pPr>
    </w:p>
    <w:p w:rsidR="00A751AB" w:rsidRPr="00DB553C" w:rsidRDefault="00A751AB" w:rsidP="00231E9A">
      <w:pPr>
        <w:spacing w:line="360" w:lineRule="auto"/>
        <w:ind w:left="720"/>
        <w:rPr>
          <w:rFonts w:ascii="Arial" w:hAnsi="Arial" w:cs="Arial"/>
          <w:b/>
        </w:rPr>
      </w:pPr>
      <w:r w:rsidRPr="00DB553C">
        <w:rPr>
          <w:rFonts w:ascii="Arial" w:hAnsi="Arial" w:cs="Arial"/>
          <w:b/>
        </w:rPr>
        <w:lastRenderedPageBreak/>
        <w:t xml:space="preserve">Dorset Command &amp; Control Response arrangements </w:t>
      </w:r>
    </w:p>
    <w:p w:rsidR="00A751AB" w:rsidRDefault="00A751AB" w:rsidP="00A751AB">
      <w:pPr>
        <w:ind w:left="720"/>
        <w:rPr>
          <w:rFonts w:ascii="Arial" w:hAnsi="Arial" w:cs="Arial"/>
          <w:sz w:val="22"/>
          <w:szCs w:val="22"/>
        </w:rPr>
      </w:pPr>
      <w:r w:rsidRPr="00552B4B">
        <w:rPr>
          <w:rFonts w:ascii="Arial" w:hAnsi="Arial" w:cs="Arial"/>
          <w:sz w:val="22"/>
          <w:szCs w:val="22"/>
        </w:rPr>
        <w:t>Provision of effective multi-agency support to communities and individuals in a crisis is ensured by integrated emergency response and recovery arrangements. Communities should be aware of the Dorset command and control arrangements adopting the civil contingencies approach</w:t>
      </w:r>
      <w:r>
        <w:rPr>
          <w:rFonts w:ascii="Arial" w:hAnsi="Arial" w:cs="Arial"/>
          <w:sz w:val="22"/>
          <w:szCs w:val="22"/>
        </w:rPr>
        <w:t xml:space="preserve"> and which are included in multi-agency and individual agency emergency response plans. </w:t>
      </w:r>
      <w:r w:rsidR="00285674">
        <w:rPr>
          <w:rFonts w:ascii="Arial" w:hAnsi="Arial" w:cs="Arial"/>
          <w:sz w:val="22"/>
          <w:szCs w:val="22"/>
        </w:rPr>
        <w:t xml:space="preserve">Find out about local plans </w:t>
      </w:r>
      <w:hyperlink r:id="rId30" w:history="1">
        <w:r w:rsidR="00285674" w:rsidRPr="001D466C">
          <w:rPr>
            <w:rStyle w:val="Hyperlink"/>
            <w:rFonts w:ascii="Arial" w:hAnsi="Arial" w:cs="Arial"/>
            <w:sz w:val="22"/>
            <w:szCs w:val="22"/>
          </w:rPr>
          <w:t>https://www.gov.uk/local-planning-emergency-major-incident</w:t>
        </w:r>
      </w:hyperlink>
    </w:p>
    <w:p w:rsidR="00A751AB" w:rsidRPr="00552B4B" w:rsidRDefault="00A751AB" w:rsidP="00A751AB">
      <w:pPr>
        <w:ind w:left="720"/>
        <w:rPr>
          <w:rFonts w:ascii="Arial" w:hAnsi="Arial" w:cs="Arial"/>
          <w:sz w:val="22"/>
          <w:szCs w:val="22"/>
        </w:rPr>
      </w:pPr>
    </w:p>
    <w:p w:rsidR="00A751AB" w:rsidRPr="00552B4B" w:rsidRDefault="00A751AB" w:rsidP="00A751AB">
      <w:pPr>
        <w:ind w:left="720"/>
        <w:jc w:val="both"/>
        <w:rPr>
          <w:rFonts w:ascii="Arial" w:hAnsi="Arial" w:cs="Arial"/>
          <w:sz w:val="22"/>
          <w:szCs w:val="22"/>
        </w:rPr>
      </w:pPr>
      <w:r w:rsidRPr="00552B4B">
        <w:rPr>
          <w:rFonts w:ascii="Arial" w:hAnsi="Arial" w:cs="Arial"/>
          <w:sz w:val="22"/>
          <w:szCs w:val="22"/>
        </w:rPr>
        <w:t xml:space="preserve">Although there </w:t>
      </w:r>
      <w:r>
        <w:rPr>
          <w:rFonts w:ascii="Arial" w:hAnsi="Arial" w:cs="Arial"/>
          <w:sz w:val="22"/>
          <w:szCs w:val="22"/>
        </w:rPr>
        <w:t xml:space="preserve">are </w:t>
      </w:r>
      <w:r w:rsidRPr="00552B4B">
        <w:rPr>
          <w:rFonts w:ascii="Arial" w:hAnsi="Arial" w:cs="Arial"/>
          <w:sz w:val="22"/>
          <w:szCs w:val="22"/>
        </w:rPr>
        <w:t>no statutory responsibilities for communities to plan for, respond to, or recover from emergencies, it is good practice to identify hazards and make simple plans on how they could respond to them.</w:t>
      </w:r>
    </w:p>
    <w:p w:rsidR="00A751AB" w:rsidRDefault="00A751AB" w:rsidP="00A751AB">
      <w:pPr>
        <w:ind w:left="1080"/>
        <w:jc w:val="both"/>
        <w:rPr>
          <w:rFonts w:ascii="Arial" w:hAnsi="Arial" w:cs="Arial"/>
        </w:rPr>
      </w:pPr>
    </w:p>
    <w:p w:rsidR="00A751AB" w:rsidRPr="00DB553C" w:rsidRDefault="00A751AB" w:rsidP="00231E9A">
      <w:pPr>
        <w:spacing w:line="360" w:lineRule="auto"/>
        <w:ind w:left="1080" w:hanging="360"/>
        <w:rPr>
          <w:rFonts w:ascii="Arial" w:hAnsi="Arial" w:cs="Arial"/>
        </w:rPr>
      </w:pPr>
      <w:r w:rsidRPr="00DB553C">
        <w:rPr>
          <w:rFonts w:ascii="Arial" w:hAnsi="Arial" w:cs="Arial"/>
          <w:b/>
        </w:rPr>
        <w:tab/>
        <w:t>Community Response Teams (where in place)</w:t>
      </w:r>
    </w:p>
    <w:p w:rsidR="00A751AB" w:rsidRDefault="00A751AB" w:rsidP="00A751AB">
      <w:pPr>
        <w:ind w:left="1080"/>
        <w:jc w:val="both"/>
        <w:rPr>
          <w:rFonts w:ascii="Arial" w:hAnsi="Arial" w:cs="Arial"/>
          <w:sz w:val="22"/>
          <w:szCs w:val="22"/>
        </w:rPr>
      </w:pPr>
      <w:r w:rsidRPr="00366865">
        <w:rPr>
          <w:rFonts w:ascii="Arial" w:hAnsi="Arial" w:cs="Arial"/>
          <w:sz w:val="22"/>
          <w:szCs w:val="22"/>
        </w:rPr>
        <w:t xml:space="preserve">The </w:t>
      </w:r>
      <w:r>
        <w:rPr>
          <w:rFonts w:ascii="Arial" w:hAnsi="Arial" w:cs="Arial"/>
          <w:sz w:val="22"/>
          <w:szCs w:val="22"/>
        </w:rPr>
        <w:t xml:space="preserve">Community Response Teams consists of a Team Chair, Community Response Coordinator and members of the Team e.g. Local Flood Warden, Snow Warden, Flu Friends etc. </w:t>
      </w:r>
    </w:p>
    <w:p w:rsidR="00A751AB" w:rsidRDefault="00A751AB" w:rsidP="00A751AB">
      <w:pPr>
        <w:ind w:left="1080"/>
        <w:jc w:val="both"/>
        <w:rPr>
          <w:rFonts w:ascii="Arial" w:hAnsi="Arial" w:cs="Arial"/>
          <w:sz w:val="22"/>
          <w:szCs w:val="22"/>
        </w:rPr>
      </w:pPr>
    </w:p>
    <w:p w:rsidR="00A751AB" w:rsidRDefault="00A751AB" w:rsidP="00A751AB">
      <w:pPr>
        <w:ind w:left="1080"/>
        <w:jc w:val="both"/>
        <w:rPr>
          <w:rFonts w:ascii="Arial" w:hAnsi="Arial" w:cs="Arial"/>
          <w:sz w:val="22"/>
          <w:szCs w:val="22"/>
        </w:rPr>
      </w:pPr>
      <w:r>
        <w:rPr>
          <w:rFonts w:ascii="Arial" w:hAnsi="Arial" w:cs="Arial"/>
          <w:sz w:val="22"/>
          <w:szCs w:val="22"/>
        </w:rPr>
        <w:t xml:space="preserve">Members of the Team would form to assist the activation of </w:t>
      </w:r>
      <w:r w:rsidR="0084361F">
        <w:rPr>
          <w:rFonts w:ascii="Arial" w:hAnsi="Arial" w:cs="Arial"/>
          <w:sz w:val="22"/>
          <w:szCs w:val="22"/>
        </w:rPr>
        <w:t>the Community Emergency Response Plan</w:t>
      </w:r>
      <w:r>
        <w:rPr>
          <w:rFonts w:ascii="Arial" w:hAnsi="Arial" w:cs="Arial"/>
          <w:sz w:val="22"/>
          <w:szCs w:val="22"/>
        </w:rPr>
        <w:t xml:space="preserve"> to assist the emergency services and local authority wherever possible, prior to, during and after an emergency event. </w:t>
      </w:r>
    </w:p>
    <w:p w:rsidR="00A751AB" w:rsidRDefault="00A751AB" w:rsidP="00A751AB">
      <w:pPr>
        <w:ind w:left="1080"/>
        <w:jc w:val="both"/>
        <w:rPr>
          <w:rFonts w:ascii="Arial" w:hAnsi="Arial" w:cs="Arial"/>
          <w:sz w:val="22"/>
          <w:szCs w:val="22"/>
        </w:rPr>
      </w:pPr>
    </w:p>
    <w:p w:rsidR="00A751AB" w:rsidRPr="00DB553C" w:rsidRDefault="00A751AB" w:rsidP="00231E9A">
      <w:pPr>
        <w:spacing w:line="360" w:lineRule="auto"/>
        <w:ind w:left="1080"/>
        <w:rPr>
          <w:rFonts w:ascii="Arial" w:hAnsi="Arial" w:cs="Arial"/>
          <w:b/>
        </w:rPr>
      </w:pPr>
      <w:r w:rsidRPr="00DB553C">
        <w:rPr>
          <w:rFonts w:ascii="Arial" w:hAnsi="Arial" w:cs="Arial"/>
          <w:b/>
        </w:rPr>
        <w:t>Local Authority Support Functions</w:t>
      </w:r>
    </w:p>
    <w:p w:rsidR="00A751AB" w:rsidRDefault="00A751AB" w:rsidP="00A751AB">
      <w:pPr>
        <w:ind w:left="1080"/>
        <w:jc w:val="both"/>
        <w:rPr>
          <w:rFonts w:ascii="Arial" w:hAnsi="Arial" w:cs="Arial"/>
          <w:sz w:val="22"/>
          <w:szCs w:val="22"/>
        </w:rPr>
      </w:pPr>
      <w:r w:rsidRPr="00043297">
        <w:rPr>
          <w:rFonts w:ascii="Arial" w:hAnsi="Arial" w:cs="Arial"/>
          <w:b/>
          <w:sz w:val="22"/>
          <w:szCs w:val="22"/>
        </w:rPr>
        <w:t>The Local Authority</w:t>
      </w:r>
      <w:r>
        <w:rPr>
          <w:rFonts w:ascii="Arial" w:hAnsi="Arial" w:cs="Arial"/>
          <w:b/>
          <w:sz w:val="22"/>
          <w:szCs w:val="22"/>
        </w:rPr>
        <w:t xml:space="preserve"> </w:t>
      </w:r>
      <w:r w:rsidRPr="00366865">
        <w:rPr>
          <w:rFonts w:ascii="Arial" w:hAnsi="Arial" w:cs="Arial"/>
          <w:sz w:val="22"/>
          <w:szCs w:val="22"/>
        </w:rPr>
        <w:t>provides a 24-hour</w:t>
      </w:r>
      <w:r>
        <w:rPr>
          <w:rFonts w:ascii="Arial" w:hAnsi="Arial" w:cs="Arial"/>
          <w:sz w:val="22"/>
          <w:szCs w:val="22"/>
        </w:rPr>
        <w:t xml:space="preserve"> contact </w:t>
      </w:r>
      <w:r w:rsidRPr="00366865">
        <w:rPr>
          <w:rFonts w:ascii="Arial" w:hAnsi="Arial" w:cs="Arial"/>
          <w:sz w:val="22"/>
          <w:szCs w:val="22"/>
        </w:rPr>
        <w:t xml:space="preserve">to act as a first point of contact for the local authority for emergencies and disruptions all year round. </w:t>
      </w:r>
    </w:p>
    <w:p w:rsidR="00A751AB" w:rsidRDefault="00A751AB" w:rsidP="00A751AB">
      <w:pPr>
        <w:ind w:left="1080"/>
        <w:jc w:val="both"/>
        <w:rPr>
          <w:rFonts w:ascii="Arial" w:hAnsi="Arial" w:cs="Arial"/>
          <w:b/>
          <w:sz w:val="22"/>
          <w:szCs w:val="22"/>
        </w:rPr>
      </w:pPr>
      <w:r w:rsidRPr="00366865">
        <w:rPr>
          <w:rFonts w:ascii="Arial" w:hAnsi="Arial" w:cs="Arial"/>
          <w:b/>
          <w:sz w:val="22"/>
          <w:szCs w:val="22"/>
        </w:rPr>
        <w:t>Please note that this does not negate the requirement to call 999.</w:t>
      </w:r>
    </w:p>
    <w:p w:rsidR="00A751AB" w:rsidRDefault="00A751AB" w:rsidP="00A751AB">
      <w:pPr>
        <w:ind w:left="1080"/>
        <w:jc w:val="both"/>
        <w:rPr>
          <w:rFonts w:ascii="Arial" w:hAnsi="Arial" w:cs="Arial"/>
          <w:sz w:val="22"/>
          <w:szCs w:val="22"/>
        </w:rPr>
      </w:pPr>
      <w:r>
        <w:rPr>
          <w:rFonts w:ascii="Arial" w:hAnsi="Arial" w:cs="Arial"/>
          <w:sz w:val="22"/>
          <w:szCs w:val="22"/>
        </w:rPr>
        <w:t xml:space="preserve">The Local Authority </w:t>
      </w:r>
      <w:r w:rsidRPr="00366865">
        <w:rPr>
          <w:rFonts w:ascii="Arial" w:hAnsi="Arial" w:cs="Arial"/>
          <w:sz w:val="22"/>
          <w:szCs w:val="22"/>
        </w:rPr>
        <w:t>would ensure coordination and support of local authority functions as considered necessary. This could be:</w:t>
      </w:r>
    </w:p>
    <w:p w:rsidR="00A751AB" w:rsidRPr="00366865" w:rsidRDefault="00A751AB" w:rsidP="00A751AB">
      <w:pPr>
        <w:ind w:left="1080"/>
        <w:jc w:val="both"/>
        <w:rPr>
          <w:rFonts w:ascii="Arial" w:hAnsi="Arial" w:cs="Arial"/>
          <w:sz w:val="22"/>
          <w:szCs w:val="22"/>
        </w:rPr>
      </w:pPr>
    </w:p>
    <w:p w:rsidR="00A751AB" w:rsidRPr="00366865" w:rsidRDefault="00A751AB" w:rsidP="00A751AB">
      <w:pPr>
        <w:numPr>
          <w:ilvl w:val="0"/>
          <w:numId w:val="11"/>
        </w:numPr>
        <w:ind w:left="1440"/>
        <w:jc w:val="both"/>
        <w:rPr>
          <w:rFonts w:ascii="Arial" w:hAnsi="Arial" w:cs="Arial"/>
          <w:sz w:val="22"/>
          <w:szCs w:val="22"/>
        </w:rPr>
      </w:pPr>
      <w:r w:rsidRPr="00366865">
        <w:rPr>
          <w:rFonts w:ascii="Arial" w:hAnsi="Arial" w:cs="Arial"/>
          <w:sz w:val="22"/>
          <w:szCs w:val="22"/>
        </w:rPr>
        <w:t>Deployment of a Local Authority Liaison Officer at the scene and or establishment.</w:t>
      </w:r>
    </w:p>
    <w:p w:rsidR="00A751AB" w:rsidRPr="00366865" w:rsidRDefault="00A751AB" w:rsidP="00A751AB">
      <w:pPr>
        <w:numPr>
          <w:ilvl w:val="0"/>
          <w:numId w:val="11"/>
        </w:numPr>
        <w:ind w:left="1440"/>
        <w:jc w:val="both"/>
        <w:rPr>
          <w:rFonts w:ascii="Arial" w:hAnsi="Arial" w:cs="Arial"/>
          <w:sz w:val="22"/>
          <w:szCs w:val="22"/>
        </w:rPr>
      </w:pPr>
      <w:r w:rsidRPr="00366865">
        <w:rPr>
          <w:rFonts w:ascii="Arial" w:hAnsi="Arial" w:cs="Arial"/>
          <w:sz w:val="22"/>
          <w:szCs w:val="22"/>
        </w:rPr>
        <w:t xml:space="preserve">Deployment of local authority </w:t>
      </w:r>
      <w:r>
        <w:rPr>
          <w:rFonts w:ascii="Arial" w:hAnsi="Arial" w:cs="Arial"/>
          <w:sz w:val="22"/>
          <w:szCs w:val="22"/>
        </w:rPr>
        <w:t>welfare support at</w:t>
      </w:r>
      <w:r w:rsidRPr="00366865">
        <w:rPr>
          <w:rFonts w:ascii="Arial" w:hAnsi="Arial" w:cs="Arial"/>
          <w:sz w:val="22"/>
          <w:szCs w:val="22"/>
        </w:rPr>
        <w:t xml:space="preserve"> Rest Centre</w:t>
      </w:r>
      <w:r>
        <w:rPr>
          <w:rFonts w:ascii="Arial" w:hAnsi="Arial" w:cs="Arial"/>
          <w:sz w:val="22"/>
          <w:szCs w:val="22"/>
        </w:rPr>
        <w:t>s</w:t>
      </w:r>
    </w:p>
    <w:p w:rsidR="00A751AB" w:rsidRPr="00366865" w:rsidRDefault="00A751AB" w:rsidP="00A751AB">
      <w:pPr>
        <w:numPr>
          <w:ilvl w:val="0"/>
          <w:numId w:val="11"/>
        </w:numPr>
        <w:ind w:left="1440"/>
        <w:jc w:val="both"/>
        <w:rPr>
          <w:rFonts w:ascii="Arial" w:hAnsi="Arial" w:cs="Arial"/>
          <w:sz w:val="22"/>
          <w:szCs w:val="22"/>
        </w:rPr>
      </w:pPr>
      <w:r w:rsidRPr="00366865">
        <w:rPr>
          <w:rFonts w:ascii="Arial" w:hAnsi="Arial" w:cs="Arial"/>
          <w:sz w:val="22"/>
          <w:szCs w:val="22"/>
        </w:rPr>
        <w:t>Deployment of Property Officers where there is structural damage</w:t>
      </w:r>
    </w:p>
    <w:p w:rsidR="00A751AB" w:rsidRPr="00366865" w:rsidRDefault="00A751AB" w:rsidP="00A751AB">
      <w:pPr>
        <w:numPr>
          <w:ilvl w:val="0"/>
          <w:numId w:val="11"/>
        </w:numPr>
        <w:ind w:left="1440"/>
        <w:jc w:val="both"/>
        <w:rPr>
          <w:rFonts w:ascii="Arial" w:hAnsi="Arial" w:cs="Arial"/>
          <w:sz w:val="22"/>
          <w:szCs w:val="22"/>
        </w:rPr>
      </w:pPr>
      <w:r w:rsidRPr="00366865">
        <w:rPr>
          <w:rFonts w:ascii="Arial" w:hAnsi="Arial" w:cs="Arial"/>
          <w:sz w:val="22"/>
          <w:szCs w:val="22"/>
        </w:rPr>
        <w:t>Deployment of Highways personnel in order to ensure safe access and egress of emergency services to establishments in emergency situations.</w:t>
      </w:r>
    </w:p>
    <w:p w:rsidR="00A751AB" w:rsidRPr="00366865" w:rsidRDefault="00A751AB" w:rsidP="00A751AB">
      <w:pPr>
        <w:numPr>
          <w:ilvl w:val="0"/>
          <w:numId w:val="11"/>
        </w:numPr>
        <w:ind w:left="1440"/>
        <w:jc w:val="both"/>
        <w:rPr>
          <w:rFonts w:ascii="Arial" w:hAnsi="Arial" w:cs="Arial"/>
          <w:sz w:val="22"/>
          <w:szCs w:val="22"/>
        </w:rPr>
      </w:pPr>
      <w:r w:rsidRPr="00366865">
        <w:rPr>
          <w:rFonts w:ascii="Arial" w:hAnsi="Arial" w:cs="Arial"/>
          <w:sz w:val="22"/>
          <w:szCs w:val="22"/>
        </w:rPr>
        <w:t>Deploy</w:t>
      </w:r>
      <w:r>
        <w:rPr>
          <w:rFonts w:ascii="Arial" w:hAnsi="Arial" w:cs="Arial"/>
          <w:sz w:val="22"/>
          <w:szCs w:val="22"/>
        </w:rPr>
        <w:t>ment of</w:t>
      </w:r>
      <w:r w:rsidRPr="00366865">
        <w:rPr>
          <w:rFonts w:ascii="Arial" w:hAnsi="Arial" w:cs="Arial"/>
          <w:sz w:val="22"/>
          <w:szCs w:val="22"/>
        </w:rPr>
        <w:t xml:space="preserve"> vehicles and transport operatives to ensure speedy evacuation for those to a place of safety</w:t>
      </w:r>
    </w:p>
    <w:p w:rsidR="00A751AB" w:rsidRDefault="00A751AB" w:rsidP="00A751AB">
      <w:pPr>
        <w:numPr>
          <w:ilvl w:val="0"/>
          <w:numId w:val="11"/>
        </w:numPr>
        <w:ind w:left="1440"/>
        <w:jc w:val="both"/>
        <w:rPr>
          <w:rFonts w:ascii="Arial" w:hAnsi="Arial" w:cs="Arial"/>
          <w:sz w:val="22"/>
          <w:szCs w:val="22"/>
        </w:rPr>
      </w:pPr>
      <w:r w:rsidRPr="00366865">
        <w:rPr>
          <w:rFonts w:ascii="Arial" w:hAnsi="Arial" w:cs="Arial"/>
          <w:sz w:val="22"/>
          <w:szCs w:val="22"/>
        </w:rPr>
        <w:t>Ensur</w:t>
      </w:r>
      <w:r>
        <w:rPr>
          <w:rFonts w:ascii="Arial" w:hAnsi="Arial" w:cs="Arial"/>
          <w:sz w:val="22"/>
          <w:szCs w:val="22"/>
        </w:rPr>
        <w:t>ing</w:t>
      </w:r>
      <w:r w:rsidRPr="00366865">
        <w:rPr>
          <w:rFonts w:ascii="Arial" w:hAnsi="Arial" w:cs="Arial"/>
          <w:sz w:val="22"/>
          <w:szCs w:val="22"/>
        </w:rPr>
        <w:t xml:space="preserve"> effective communications and consistency of information between key emergency responders and the community </w:t>
      </w:r>
    </w:p>
    <w:p w:rsidR="00A751AB" w:rsidRPr="00366865" w:rsidRDefault="00A751AB" w:rsidP="00A751AB">
      <w:pPr>
        <w:numPr>
          <w:ilvl w:val="0"/>
          <w:numId w:val="11"/>
        </w:numPr>
        <w:ind w:left="1440"/>
        <w:jc w:val="both"/>
        <w:rPr>
          <w:rFonts w:ascii="Arial" w:hAnsi="Arial" w:cs="Arial"/>
          <w:sz w:val="22"/>
          <w:szCs w:val="22"/>
        </w:rPr>
      </w:pPr>
      <w:r>
        <w:rPr>
          <w:rFonts w:ascii="Arial" w:hAnsi="Arial" w:cs="Arial"/>
          <w:sz w:val="22"/>
          <w:szCs w:val="22"/>
        </w:rPr>
        <w:t>Coordinating Voluntary Agency support to communities.</w:t>
      </w:r>
      <w:r w:rsidRPr="00366865">
        <w:rPr>
          <w:rFonts w:ascii="Arial" w:hAnsi="Arial" w:cs="Arial"/>
          <w:sz w:val="22"/>
          <w:szCs w:val="22"/>
        </w:rPr>
        <w:t xml:space="preserve">     </w:t>
      </w:r>
    </w:p>
    <w:p w:rsidR="00A751AB" w:rsidRPr="00366865" w:rsidRDefault="00A751AB" w:rsidP="00A751AB">
      <w:pPr>
        <w:rPr>
          <w:rFonts w:ascii="Arial" w:hAnsi="Arial" w:cs="Arial"/>
          <w:sz w:val="22"/>
          <w:szCs w:val="22"/>
        </w:rPr>
      </w:pPr>
    </w:p>
    <w:p w:rsidR="00A751AB" w:rsidRPr="00DB553C" w:rsidRDefault="00A751AB" w:rsidP="00231E9A">
      <w:pPr>
        <w:spacing w:line="360" w:lineRule="auto"/>
        <w:ind w:left="1080"/>
        <w:rPr>
          <w:rFonts w:ascii="Arial" w:hAnsi="Arial" w:cs="Arial"/>
          <w:b/>
        </w:rPr>
      </w:pPr>
      <w:r w:rsidRPr="00DB553C">
        <w:rPr>
          <w:rFonts w:ascii="Arial" w:hAnsi="Arial" w:cs="Arial"/>
          <w:b/>
        </w:rPr>
        <w:t>Dorset Civil Contingencies Unit (CCU)</w:t>
      </w:r>
    </w:p>
    <w:p w:rsidR="00A751AB" w:rsidRDefault="00A751AB" w:rsidP="00A751AB">
      <w:pPr>
        <w:ind w:left="1080"/>
        <w:rPr>
          <w:rFonts w:ascii="Arial" w:hAnsi="Arial" w:cs="Arial"/>
          <w:sz w:val="22"/>
          <w:szCs w:val="22"/>
        </w:rPr>
      </w:pPr>
      <w:r w:rsidRPr="00437FCE">
        <w:rPr>
          <w:rFonts w:ascii="Arial" w:hAnsi="Arial" w:cs="Arial"/>
          <w:sz w:val="22"/>
          <w:szCs w:val="22"/>
        </w:rPr>
        <w:t xml:space="preserve">The Dorset Civil Contingencies Unit </w:t>
      </w:r>
      <w:r>
        <w:rPr>
          <w:rFonts w:ascii="Arial" w:hAnsi="Arial" w:cs="Arial"/>
          <w:sz w:val="22"/>
          <w:szCs w:val="22"/>
        </w:rPr>
        <w:t>has a responsibility to support, assist and advise organisations forming part of the Dorset Local Resilience Forum in preparing for, responding to and recovering from any incident/emergency/</w:t>
      </w:r>
    </w:p>
    <w:p w:rsidR="00A751AB" w:rsidRDefault="00A751AB" w:rsidP="00A751AB">
      <w:pPr>
        <w:ind w:left="1080"/>
        <w:rPr>
          <w:rFonts w:ascii="Arial" w:hAnsi="Arial" w:cs="Arial"/>
          <w:sz w:val="22"/>
          <w:szCs w:val="22"/>
        </w:rPr>
      </w:pPr>
      <w:r>
        <w:rPr>
          <w:rFonts w:ascii="Arial" w:hAnsi="Arial" w:cs="Arial"/>
          <w:sz w:val="22"/>
          <w:szCs w:val="22"/>
        </w:rPr>
        <w:t>disruptive challenge that requires a multi-agency response.</w:t>
      </w:r>
    </w:p>
    <w:p w:rsidR="00A751AB" w:rsidRDefault="00A751AB" w:rsidP="00A751AB">
      <w:pPr>
        <w:ind w:left="1080"/>
        <w:rPr>
          <w:rFonts w:ascii="Arial" w:hAnsi="Arial" w:cs="Arial"/>
          <w:sz w:val="22"/>
          <w:szCs w:val="22"/>
        </w:rPr>
      </w:pPr>
    </w:p>
    <w:p w:rsidR="00A751AB" w:rsidRDefault="00A751AB" w:rsidP="00A751AB">
      <w:pPr>
        <w:ind w:left="1080"/>
        <w:rPr>
          <w:rFonts w:ascii="Arial" w:hAnsi="Arial" w:cs="Arial"/>
          <w:sz w:val="22"/>
          <w:szCs w:val="22"/>
        </w:rPr>
      </w:pPr>
      <w:r>
        <w:rPr>
          <w:rFonts w:ascii="Arial" w:hAnsi="Arial" w:cs="Arial"/>
          <w:sz w:val="22"/>
          <w:szCs w:val="22"/>
        </w:rPr>
        <w:t>The CCU Duty Officer is available 24/7 and can be called upon by the emergency services to invoke procedures and put in place arrangements in accordance with the relevant Dorset LRF emergency plans and partnership arrangements.</w:t>
      </w:r>
    </w:p>
    <w:p w:rsidR="00A751AB" w:rsidRDefault="00A751AB" w:rsidP="00A751AB">
      <w:pPr>
        <w:ind w:left="1080"/>
        <w:rPr>
          <w:rFonts w:ascii="Arial" w:hAnsi="Arial" w:cs="Arial"/>
          <w:sz w:val="22"/>
          <w:szCs w:val="22"/>
        </w:rPr>
      </w:pPr>
      <w:r>
        <w:rPr>
          <w:rFonts w:ascii="Arial" w:hAnsi="Arial" w:cs="Arial"/>
          <w:sz w:val="22"/>
          <w:szCs w:val="22"/>
        </w:rPr>
        <w:t>See diagram at Fig1</w:t>
      </w:r>
    </w:p>
    <w:p w:rsidR="00A751AB" w:rsidRDefault="00A751AB" w:rsidP="00A751AB">
      <w:pPr>
        <w:ind w:left="1080"/>
        <w:rPr>
          <w:rFonts w:ascii="Arial" w:hAnsi="Arial" w:cs="Arial"/>
          <w:sz w:val="22"/>
          <w:szCs w:val="22"/>
        </w:rPr>
      </w:pPr>
    </w:p>
    <w:p w:rsidR="00A751AB" w:rsidRDefault="00A751AB" w:rsidP="00A751AB">
      <w:pPr>
        <w:ind w:left="1080"/>
        <w:rPr>
          <w:rFonts w:ascii="Arial" w:hAnsi="Arial" w:cs="Arial"/>
          <w:sz w:val="22"/>
          <w:szCs w:val="22"/>
        </w:rPr>
      </w:pPr>
    </w:p>
    <w:p w:rsidR="00A751AB" w:rsidRPr="00DB553C" w:rsidRDefault="00A751AB" w:rsidP="00231E9A">
      <w:pPr>
        <w:spacing w:line="360" w:lineRule="auto"/>
        <w:ind w:left="1080"/>
        <w:rPr>
          <w:rFonts w:ascii="Arial" w:hAnsi="Arial" w:cs="Arial"/>
          <w:b/>
        </w:rPr>
      </w:pPr>
      <w:r w:rsidRPr="00DB553C">
        <w:rPr>
          <w:rFonts w:ascii="Arial" w:hAnsi="Arial" w:cs="Arial"/>
          <w:b/>
        </w:rPr>
        <w:lastRenderedPageBreak/>
        <w:t>Multi-agency Tactical Coordination Group (TCG)</w:t>
      </w:r>
    </w:p>
    <w:p w:rsidR="00A751AB" w:rsidRPr="00366865" w:rsidRDefault="00A751AB" w:rsidP="00A751AB">
      <w:pPr>
        <w:ind w:left="1080"/>
        <w:jc w:val="both"/>
        <w:rPr>
          <w:rFonts w:ascii="Arial" w:hAnsi="Arial" w:cs="Arial"/>
          <w:sz w:val="22"/>
          <w:szCs w:val="22"/>
        </w:rPr>
      </w:pPr>
      <w:r w:rsidRPr="00366865">
        <w:rPr>
          <w:rFonts w:ascii="Arial" w:hAnsi="Arial" w:cs="Arial"/>
          <w:sz w:val="22"/>
          <w:szCs w:val="22"/>
        </w:rPr>
        <w:t xml:space="preserve">Dependent on the severity of an emergency situation, whereby </w:t>
      </w:r>
      <w:r w:rsidRPr="00085171">
        <w:rPr>
          <w:rFonts w:ascii="Arial" w:hAnsi="Arial" w:cs="Arial"/>
          <w:sz w:val="22"/>
          <w:szCs w:val="22"/>
        </w:rPr>
        <w:t>formal</w:t>
      </w:r>
      <w:r w:rsidRPr="00366865">
        <w:rPr>
          <w:rFonts w:ascii="Arial" w:hAnsi="Arial" w:cs="Arial"/>
          <w:sz w:val="22"/>
          <w:szCs w:val="22"/>
        </w:rPr>
        <w:t xml:space="preserve"> coordination is required, a Multi-agency TCG (to include representation of emergency services, health </w:t>
      </w:r>
      <w:r>
        <w:rPr>
          <w:rFonts w:ascii="Arial" w:hAnsi="Arial" w:cs="Arial"/>
          <w:sz w:val="22"/>
          <w:szCs w:val="22"/>
        </w:rPr>
        <w:t xml:space="preserve">bodies </w:t>
      </w:r>
      <w:r w:rsidRPr="00366865">
        <w:rPr>
          <w:rFonts w:ascii="Arial" w:hAnsi="Arial" w:cs="Arial"/>
          <w:sz w:val="22"/>
          <w:szCs w:val="22"/>
        </w:rPr>
        <w:t>and local authorities) would convene. Here, tactical coordination of an emergency response to the situation will focus on:</w:t>
      </w:r>
    </w:p>
    <w:p w:rsidR="00A751AB" w:rsidRPr="00366865" w:rsidRDefault="00A751AB" w:rsidP="00A751AB">
      <w:pPr>
        <w:numPr>
          <w:ilvl w:val="2"/>
          <w:numId w:val="6"/>
        </w:numPr>
        <w:rPr>
          <w:rFonts w:ascii="Arial" w:hAnsi="Arial" w:cs="Arial"/>
          <w:sz w:val="22"/>
          <w:szCs w:val="22"/>
        </w:rPr>
      </w:pPr>
      <w:r w:rsidRPr="00366865">
        <w:rPr>
          <w:rFonts w:ascii="Arial" w:hAnsi="Arial" w:cs="Arial"/>
          <w:sz w:val="22"/>
          <w:szCs w:val="22"/>
        </w:rPr>
        <w:t>Health and safety of the public and personnel</w:t>
      </w:r>
    </w:p>
    <w:p w:rsidR="00A751AB" w:rsidRPr="00366865" w:rsidRDefault="00A751AB" w:rsidP="00A751AB">
      <w:pPr>
        <w:numPr>
          <w:ilvl w:val="2"/>
          <w:numId w:val="6"/>
        </w:numPr>
        <w:rPr>
          <w:rFonts w:ascii="Arial" w:hAnsi="Arial" w:cs="Arial"/>
          <w:sz w:val="22"/>
          <w:szCs w:val="22"/>
        </w:rPr>
      </w:pPr>
      <w:r w:rsidRPr="00366865">
        <w:rPr>
          <w:rFonts w:ascii="Arial" w:hAnsi="Arial" w:cs="Arial"/>
          <w:sz w:val="22"/>
          <w:szCs w:val="22"/>
        </w:rPr>
        <w:t>Assess significant risks</w:t>
      </w:r>
    </w:p>
    <w:p w:rsidR="00A751AB" w:rsidRPr="00366865" w:rsidRDefault="00A751AB" w:rsidP="00A751AB">
      <w:pPr>
        <w:numPr>
          <w:ilvl w:val="2"/>
          <w:numId w:val="6"/>
        </w:numPr>
        <w:rPr>
          <w:rFonts w:ascii="Arial" w:hAnsi="Arial" w:cs="Arial"/>
          <w:sz w:val="22"/>
          <w:szCs w:val="22"/>
        </w:rPr>
      </w:pPr>
      <w:r w:rsidRPr="00366865">
        <w:rPr>
          <w:rFonts w:ascii="Arial" w:hAnsi="Arial" w:cs="Arial"/>
          <w:sz w:val="22"/>
          <w:szCs w:val="22"/>
        </w:rPr>
        <w:t>Determine priorities for allocating available resources</w:t>
      </w:r>
    </w:p>
    <w:p w:rsidR="00A751AB" w:rsidRPr="00366865" w:rsidRDefault="00A751AB" w:rsidP="00A751AB">
      <w:pPr>
        <w:numPr>
          <w:ilvl w:val="2"/>
          <w:numId w:val="6"/>
        </w:numPr>
        <w:rPr>
          <w:rFonts w:ascii="Arial" w:hAnsi="Arial" w:cs="Arial"/>
          <w:sz w:val="22"/>
          <w:szCs w:val="22"/>
        </w:rPr>
      </w:pPr>
      <w:r w:rsidRPr="00366865">
        <w:rPr>
          <w:rFonts w:ascii="Arial" w:hAnsi="Arial" w:cs="Arial"/>
          <w:sz w:val="22"/>
          <w:szCs w:val="22"/>
        </w:rPr>
        <w:t>Plan and coordinate how and when tasks will be undertaken</w:t>
      </w:r>
    </w:p>
    <w:p w:rsidR="00A751AB" w:rsidRPr="00366865" w:rsidRDefault="00A751AB" w:rsidP="00A751AB">
      <w:pPr>
        <w:numPr>
          <w:ilvl w:val="2"/>
          <w:numId w:val="6"/>
        </w:numPr>
        <w:rPr>
          <w:rFonts w:ascii="Arial" w:hAnsi="Arial" w:cs="Arial"/>
          <w:sz w:val="22"/>
          <w:szCs w:val="22"/>
        </w:rPr>
      </w:pPr>
      <w:r w:rsidRPr="00366865">
        <w:rPr>
          <w:rFonts w:ascii="Arial" w:hAnsi="Arial" w:cs="Arial"/>
          <w:sz w:val="22"/>
          <w:szCs w:val="22"/>
        </w:rPr>
        <w:t>Obtain additional resources if required</w:t>
      </w:r>
    </w:p>
    <w:p w:rsidR="00A751AB" w:rsidRPr="00366865" w:rsidRDefault="00A751AB" w:rsidP="00A751AB">
      <w:pPr>
        <w:rPr>
          <w:rFonts w:ascii="Arial" w:hAnsi="Arial" w:cs="Arial"/>
          <w:sz w:val="22"/>
          <w:szCs w:val="22"/>
        </w:rPr>
      </w:pPr>
    </w:p>
    <w:p w:rsidR="00A751AB" w:rsidRPr="00DB553C" w:rsidRDefault="00A751AB" w:rsidP="00231E9A">
      <w:pPr>
        <w:spacing w:line="360" w:lineRule="auto"/>
        <w:ind w:left="1080"/>
        <w:rPr>
          <w:rFonts w:ascii="Arial" w:hAnsi="Arial" w:cs="Arial"/>
          <w:b/>
        </w:rPr>
      </w:pPr>
      <w:r w:rsidRPr="00DB553C">
        <w:rPr>
          <w:rFonts w:ascii="Arial" w:hAnsi="Arial" w:cs="Arial"/>
          <w:b/>
        </w:rPr>
        <w:t>Multi-agency Strategic Coordination Group (SCG)</w:t>
      </w:r>
    </w:p>
    <w:p w:rsidR="00A751AB" w:rsidRPr="00366865" w:rsidRDefault="00A751AB" w:rsidP="00A751AB">
      <w:pPr>
        <w:ind w:left="1080"/>
        <w:jc w:val="both"/>
        <w:rPr>
          <w:rFonts w:ascii="Arial" w:hAnsi="Arial" w:cs="Arial"/>
          <w:sz w:val="22"/>
          <w:szCs w:val="22"/>
        </w:rPr>
      </w:pPr>
      <w:r w:rsidRPr="00366865">
        <w:rPr>
          <w:rFonts w:ascii="Arial" w:hAnsi="Arial" w:cs="Arial"/>
          <w:sz w:val="22"/>
          <w:szCs w:val="22"/>
        </w:rPr>
        <w:t xml:space="preserve">Where an emergency situation has significant impact on the community, substantial resource implications, involves a large number of organisations or lasts for an extended duration, it may be necessary to </w:t>
      </w:r>
      <w:r>
        <w:rPr>
          <w:rFonts w:ascii="Arial" w:hAnsi="Arial" w:cs="Arial"/>
          <w:sz w:val="22"/>
          <w:szCs w:val="22"/>
        </w:rPr>
        <w:t>assemble</w:t>
      </w:r>
      <w:r w:rsidRPr="00366865">
        <w:rPr>
          <w:rFonts w:ascii="Arial" w:hAnsi="Arial" w:cs="Arial"/>
          <w:sz w:val="22"/>
          <w:szCs w:val="22"/>
        </w:rPr>
        <w:t xml:space="preserve"> a multi-agency SCG. This group brings together all relevant strategic representatives from the emergency services, health and local authorities. The SCG will:</w:t>
      </w:r>
    </w:p>
    <w:p w:rsidR="00A751AB" w:rsidRPr="00366865" w:rsidRDefault="00A751AB" w:rsidP="00A751AB">
      <w:pPr>
        <w:numPr>
          <w:ilvl w:val="0"/>
          <w:numId w:val="7"/>
        </w:numPr>
        <w:jc w:val="both"/>
        <w:rPr>
          <w:rFonts w:ascii="Arial" w:hAnsi="Arial" w:cs="Arial"/>
          <w:sz w:val="22"/>
          <w:szCs w:val="22"/>
        </w:rPr>
      </w:pPr>
      <w:r>
        <w:rPr>
          <w:rFonts w:ascii="Arial" w:hAnsi="Arial" w:cs="Arial"/>
          <w:sz w:val="22"/>
          <w:szCs w:val="22"/>
        </w:rPr>
        <w:t xml:space="preserve">Determine and </w:t>
      </w:r>
      <w:r w:rsidRPr="00366865">
        <w:rPr>
          <w:rFonts w:ascii="Arial" w:hAnsi="Arial" w:cs="Arial"/>
          <w:sz w:val="22"/>
          <w:szCs w:val="22"/>
        </w:rPr>
        <w:t>promulgate a clear strategic aim and objectives and review them regularly</w:t>
      </w:r>
      <w:r>
        <w:rPr>
          <w:rFonts w:ascii="Arial" w:hAnsi="Arial" w:cs="Arial"/>
          <w:sz w:val="22"/>
          <w:szCs w:val="22"/>
        </w:rPr>
        <w:t>;</w:t>
      </w:r>
    </w:p>
    <w:p w:rsidR="00A751AB" w:rsidRPr="00366865" w:rsidRDefault="00A751AB" w:rsidP="00A751AB">
      <w:pPr>
        <w:numPr>
          <w:ilvl w:val="0"/>
          <w:numId w:val="7"/>
        </w:numPr>
        <w:jc w:val="both"/>
        <w:rPr>
          <w:rFonts w:ascii="Arial" w:hAnsi="Arial" w:cs="Arial"/>
          <w:sz w:val="22"/>
          <w:szCs w:val="22"/>
        </w:rPr>
      </w:pPr>
      <w:r w:rsidRPr="00366865">
        <w:rPr>
          <w:rFonts w:ascii="Arial" w:hAnsi="Arial" w:cs="Arial"/>
          <w:sz w:val="22"/>
          <w:szCs w:val="22"/>
        </w:rPr>
        <w:t>Establish a framework for the overall management of the emergency situation</w:t>
      </w:r>
      <w:r>
        <w:rPr>
          <w:rFonts w:ascii="Arial" w:hAnsi="Arial" w:cs="Arial"/>
          <w:sz w:val="22"/>
          <w:szCs w:val="22"/>
        </w:rPr>
        <w:t>;</w:t>
      </w:r>
    </w:p>
    <w:p w:rsidR="00A751AB" w:rsidRPr="00366865" w:rsidRDefault="00A751AB" w:rsidP="00A751AB">
      <w:pPr>
        <w:numPr>
          <w:ilvl w:val="0"/>
          <w:numId w:val="7"/>
        </w:numPr>
        <w:jc w:val="both"/>
        <w:rPr>
          <w:rFonts w:ascii="Arial" w:hAnsi="Arial" w:cs="Arial"/>
          <w:sz w:val="22"/>
          <w:szCs w:val="22"/>
        </w:rPr>
      </w:pPr>
      <w:r w:rsidRPr="00366865">
        <w:rPr>
          <w:rFonts w:ascii="Arial" w:hAnsi="Arial" w:cs="Arial"/>
          <w:sz w:val="22"/>
          <w:szCs w:val="22"/>
        </w:rPr>
        <w:t xml:space="preserve">Prioritise requirements of the </w:t>
      </w:r>
      <w:r w:rsidR="00F2410E">
        <w:rPr>
          <w:rFonts w:ascii="Arial" w:hAnsi="Arial" w:cs="Arial"/>
          <w:sz w:val="22"/>
          <w:szCs w:val="22"/>
        </w:rPr>
        <w:t xml:space="preserve">emergency responders </w:t>
      </w:r>
      <w:r w:rsidRPr="00366865">
        <w:rPr>
          <w:rFonts w:ascii="Arial" w:hAnsi="Arial" w:cs="Arial"/>
          <w:sz w:val="22"/>
          <w:szCs w:val="22"/>
        </w:rPr>
        <w:t>and allocate personnel and resources accordingly</w:t>
      </w:r>
      <w:r>
        <w:rPr>
          <w:rFonts w:ascii="Arial" w:hAnsi="Arial" w:cs="Arial"/>
          <w:sz w:val="22"/>
          <w:szCs w:val="22"/>
        </w:rPr>
        <w:t>;</w:t>
      </w:r>
    </w:p>
    <w:p w:rsidR="00A751AB" w:rsidRPr="00366865" w:rsidRDefault="00A751AB" w:rsidP="00A751AB">
      <w:pPr>
        <w:numPr>
          <w:ilvl w:val="0"/>
          <w:numId w:val="7"/>
        </w:numPr>
        <w:jc w:val="both"/>
        <w:rPr>
          <w:rFonts w:ascii="Arial" w:hAnsi="Arial" w:cs="Arial"/>
          <w:sz w:val="22"/>
          <w:szCs w:val="22"/>
        </w:rPr>
      </w:pPr>
      <w:r w:rsidRPr="00366865">
        <w:rPr>
          <w:rFonts w:ascii="Arial" w:hAnsi="Arial" w:cs="Arial"/>
          <w:sz w:val="22"/>
          <w:szCs w:val="22"/>
        </w:rPr>
        <w:t>Formulate and implement media handling and public communication plans</w:t>
      </w:r>
      <w:r>
        <w:rPr>
          <w:rFonts w:ascii="Arial" w:hAnsi="Arial" w:cs="Arial"/>
          <w:sz w:val="22"/>
          <w:szCs w:val="22"/>
        </w:rPr>
        <w:t>;</w:t>
      </w:r>
      <w:r w:rsidRPr="00366865">
        <w:rPr>
          <w:rFonts w:ascii="Arial" w:hAnsi="Arial" w:cs="Arial"/>
          <w:sz w:val="22"/>
          <w:szCs w:val="22"/>
        </w:rPr>
        <w:t xml:space="preserve"> and</w:t>
      </w:r>
    </w:p>
    <w:p w:rsidR="00A751AB" w:rsidRPr="00366865" w:rsidRDefault="00A751AB" w:rsidP="00A751AB">
      <w:pPr>
        <w:numPr>
          <w:ilvl w:val="0"/>
          <w:numId w:val="7"/>
        </w:numPr>
        <w:jc w:val="both"/>
        <w:rPr>
          <w:rFonts w:ascii="Arial" w:hAnsi="Arial" w:cs="Arial"/>
          <w:sz w:val="22"/>
          <w:szCs w:val="22"/>
        </w:rPr>
      </w:pPr>
      <w:r w:rsidRPr="00366865">
        <w:rPr>
          <w:rFonts w:ascii="Arial" w:hAnsi="Arial" w:cs="Arial"/>
          <w:sz w:val="22"/>
          <w:szCs w:val="22"/>
        </w:rPr>
        <w:t>Direct planning and operations beyond the immediate response in order to facilitate the recovery process.</w:t>
      </w:r>
    </w:p>
    <w:p w:rsidR="00A751AB" w:rsidRPr="00366865" w:rsidRDefault="00A751AB" w:rsidP="00A751AB">
      <w:pPr>
        <w:ind w:left="1140"/>
        <w:jc w:val="both"/>
        <w:rPr>
          <w:rFonts w:ascii="Arial" w:hAnsi="Arial" w:cs="Arial"/>
          <w:sz w:val="22"/>
          <w:szCs w:val="22"/>
        </w:rPr>
      </w:pPr>
    </w:p>
    <w:p w:rsidR="00A751AB" w:rsidRPr="00366865" w:rsidRDefault="00A751AB" w:rsidP="00A751AB">
      <w:pPr>
        <w:ind w:left="1140"/>
        <w:jc w:val="both"/>
        <w:rPr>
          <w:rFonts w:ascii="Arial" w:hAnsi="Arial" w:cs="Arial"/>
          <w:sz w:val="22"/>
          <w:szCs w:val="22"/>
        </w:rPr>
      </w:pPr>
      <w:r w:rsidRPr="00366865">
        <w:rPr>
          <w:rFonts w:ascii="Arial" w:hAnsi="Arial" w:cs="Arial"/>
          <w:sz w:val="22"/>
          <w:szCs w:val="22"/>
        </w:rPr>
        <w:t>Should it be considered that there are significant recovery implications</w:t>
      </w:r>
      <w:r>
        <w:rPr>
          <w:rFonts w:ascii="Arial" w:hAnsi="Arial" w:cs="Arial"/>
          <w:sz w:val="22"/>
          <w:szCs w:val="22"/>
        </w:rPr>
        <w:t>,</w:t>
      </w:r>
      <w:r w:rsidRPr="00366865">
        <w:rPr>
          <w:rFonts w:ascii="Arial" w:hAnsi="Arial" w:cs="Arial"/>
          <w:sz w:val="22"/>
          <w:szCs w:val="22"/>
        </w:rPr>
        <w:t xml:space="preserve"> the SCG may commission the establishment of a Recovery Coordinating Group (RCG) </w:t>
      </w:r>
      <w:r>
        <w:rPr>
          <w:rFonts w:ascii="Arial" w:hAnsi="Arial" w:cs="Arial"/>
          <w:sz w:val="22"/>
          <w:szCs w:val="22"/>
        </w:rPr>
        <w:t>chaired by the lead council.</w:t>
      </w:r>
    </w:p>
    <w:p w:rsidR="00A751AB" w:rsidRPr="00366865" w:rsidRDefault="00A751AB" w:rsidP="00A751AB">
      <w:pPr>
        <w:ind w:left="1140"/>
        <w:jc w:val="both"/>
        <w:rPr>
          <w:rFonts w:ascii="Arial" w:hAnsi="Arial" w:cs="Arial"/>
          <w:sz w:val="22"/>
          <w:szCs w:val="22"/>
        </w:rPr>
      </w:pPr>
    </w:p>
    <w:p w:rsidR="00A751AB" w:rsidRPr="00366865" w:rsidRDefault="00A751AB" w:rsidP="00A751AB">
      <w:pPr>
        <w:ind w:left="1140"/>
        <w:jc w:val="both"/>
        <w:rPr>
          <w:rFonts w:ascii="Arial" w:hAnsi="Arial" w:cs="Arial"/>
          <w:sz w:val="22"/>
          <w:szCs w:val="22"/>
        </w:rPr>
      </w:pPr>
      <w:r w:rsidRPr="00366865">
        <w:rPr>
          <w:rFonts w:ascii="Arial" w:hAnsi="Arial" w:cs="Arial"/>
          <w:sz w:val="22"/>
          <w:szCs w:val="22"/>
        </w:rPr>
        <w:t>Further strategic issues that may require the formation of specific groups include:</w:t>
      </w:r>
    </w:p>
    <w:p w:rsidR="00A751AB" w:rsidRPr="00366865" w:rsidRDefault="00A751AB" w:rsidP="00A751AB">
      <w:pPr>
        <w:numPr>
          <w:ilvl w:val="0"/>
          <w:numId w:val="8"/>
        </w:numPr>
        <w:jc w:val="both"/>
        <w:rPr>
          <w:rFonts w:ascii="Arial" w:hAnsi="Arial" w:cs="Arial"/>
          <w:sz w:val="22"/>
          <w:szCs w:val="22"/>
        </w:rPr>
      </w:pPr>
      <w:r w:rsidRPr="00366865">
        <w:rPr>
          <w:rFonts w:ascii="Arial" w:hAnsi="Arial" w:cs="Arial"/>
          <w:sz w:val="22"/>
          <w:szCs w:val="22"/>
        </w:rPr>
        <w:t>Humanitarian assistance for those affected by the emergency</w:t>
      </w:r>
      <w:r>
        <w:rPr>
          <w:rFonts w:ascii="Arial" w:hAnsi="Arial" w:cs="Arial"/>
          <w:sz w:val="22"/>
          <w:szCs w:val="22"/>
        </w:rPr>
        <w:t>;</w:t>
      </w:r>
      <w:r w:rsidRPr="00366865">
        <w:rPr>
          <w:rFonts w:ascii="Arial" w:hAnsi="Arial" w:cs="Arial"/>
          <w:sz w:val="22"/>
          <w:szCs w:val="22"/>
        </w:rPr>
        <w:t xml:space="preserve"> </w:t>
      </w:r>
    </w:p>
    <w:p w:rsidR="00A751AB" w:rsidRPr="00366865" w:rsidRDefault="00A751AB" w:rsidP="00A751AB">
      <w:pPr>
        <w:numPr>
          <w:ilvl w:val="0"/>
          <w:numId w:val="8"/>
        </w:numPr>
        <w:jc w:val="both"/>
        <w:rPr>
          <w:rFonts w:ascii="Arial" w:hAnsi="Arial" w:cs="Arial"/>
          <w:sz w:val="22"/>
          <w:szCs w:val="22"/>
        </w:rPr>
      </w:pPr>
      <w:r w:rsidRPr="00366865">
        <w:rPr>
          <w:rFonts w:ascii="Arial" w:hAnsi="Arial" w:cs="Arial"/>
          <w:sz w:val="22"/>
          <w:szCs w:val="22"/>
        </w:rPr>
        <w:t>Facilitating enquiries and investigations</w:t>
      </w:r>
      <w:r>
        <w:rPr>
          <w:rFonts w:ascii="Arial" w:hAnsi="Arial" w:cs="Arial"/>
          <w:sz w:val="22"/>
          <w:szCs w:val="22"/>
        </w:rPr>
        <w:t>;</w:t>
      </w:r>
    </w:p>
    <w:p w:rsidR="00A751AB" w:rsidRPr="00366865" w:rsidRDefault="00A751AB" w:rsidP="00A751AB">
      <w:pPr>
        <w:numPr>
          <w:ilvl w:val="0"/>
          <w:numId w:val="8"/>
        </w:numPr>
        <w:jc w:val="both"/>
        <w:rPr>
          <w:rFonts w:ascii="Arial" w:hAnsi="Arial" w:cs="Arial"/>
          <w:sz w:val="22"/>
          <w:szCs w:val="22"/>
        </w:rPr>
      </w:pPr>
      <w:r w:rsidRPr="00366865">
        <w:rPr>
          <w:rFonts w:ascii="Arial" w:hAnsi="Arial" w:cs="Arial"/>
          <w:sz w:val="22"/>
          <w:szCs w:val="22"/>
        </w:rPr>
        <w:t>Visits by VIPs; and</w:t>
      </w:r>
    </w:p>
    <w:p w:rsidR="00A751AB" w:rsidRPr="00366865" w:rsidRDefault="00A751AB" w:rsidP="00A751AB">
      <w:pPr>
        <w:numPr>
          <w:ilvl w:val="0"/>
          <w:numId w:val="8"/>
        </w:numPr>
        <w:jc w:val="both"/>
        <w:rPr>
          <w:rFonts w:ascii="Arial" w:hAnsi="Arial" w:cs="Arial"/>
          <w:sz w:val="22"/>
          <w:szCs w:val="22"/>
        </w:rPr>
      </w:pPr>
      <w:r w:rsidRPr="00366865">
        <w:rPr>
          <w:rFonts w:ascii="Arial" w:hAnsi="Arial" w:cs="Arial"/>
          <w:sz w:val="22"/>
          <w:szCs w:val="22"/>
        </w:rPr>
        <w:t>International and diplomatic dimensions.</w:t>
      </w:r>
    </w:p>
    <w:p w:rsidR="00A751AB" w:rsidRPr="00366865" w:rsidRDefault="00A751AB" w:rsidP="00A751AB">
      <w:pPr>
        <w:ind w:left="1440"/>
        <w:jc w:val="both"/>
        <w:rPr>
          <w:rFonts w:ascii="Arial" w:hAnsi="Arial" w:cs="Arial"/>
          <w:sz w:val="22"/>
          <w:szCs w:val="22"/>
        </w:rPr>
      </w:pPr>
      <w:r w:rsidRPr="00366865">
        <w:rPr>
          <w:rFonts w:ascii="Arial" w:hAnsi="Arial" w:cs="Arial"/>
          <w:sz w:val="22"/>
          <w:szCs w:val="22"/>
        </w:rPr>
        <w:t xml:space="preserve">  </w:t>
      </w:r>
    </w:p>
    <w:p w:rsidR="00A751AB" w:rsidRDefault="00A751AB" w:rsidP="00A751AB">
      <w:pPr>
        <w:ind w:left="1080"/>
        <w:jc w:val="both"/>
        <w:rPr>
          <w:rFonts w:ascii="Arial" w:hAnsi="Arial" w:cs="Arial"/>
          <w:sz w:val="22"/>
          <w:szCs w:val="22"/>
        </w:rPr>
      </w:pPr>
      <w:r w:rsidRPr="00366865">
        <w:rPr>
          <w:rFonts w:ascii="Arial" w:hAnsi="Arial" w:cs="Arial"/>
          <w:sz w:val="22"/>
          <w:szCs w:val="22"/>
        </w:rPr>
        <w:t>SCGs will develop a strategy for providing warnings, advice and information to the public and dealing with the media</w:t>
      </w:r>
    </w:p>
    <w:p w:rsidR="00A751AB" w:rsidRDefault="00A751AB" w:rsidP="00A751AB">
      <w:pPr>
        <w:ind w:left="1080"/>
        <w:jc w:val="both"/>
        <w:rPr>
          <w:rFonts w:ascii="Arial" w:hAnsi="Arial" w:cs="Arial"/>
          <w:sz w:val="22"/>
          <w:szCs w:val="22"/>
        </w:rPr>
      </w:pPr>
    </w:p>
    <w:p w:rsidR="00A751AB" w:rsidRPr="00DB553C" w:rsidRDefault="00A751AB" w:rsidP="00231E9A">
      <w:pPr>
        <w:spacing w:line="360" w:lineRule="auto"/>
        <w:ind w:left="360"/>
        <w:rPr>
          <w:rFonts w:ascii="Arial" w:hAnsi="Arial" w:cs="Arial"/>
          <w:b/>
        </w:rPr>
      </w:pPr>
      <w:r w:rsidRPr="00DB553C">
        <w:rPr>
          <w:rFonts w:ascii="Arial" w:hAnsi="Arial" w:cs="Arial"/>
          <w:b/>
        </w:rPr>
        <w:t>Recovery Coordinating Groups</w:t>
      </w:r>
    </w:p>
    <w:p w:rsidR="00A751AB" w:rsidRDefault="00A751AB" w:rsidP="00A751AB">
      <w:pPr>
        <w:ind w:left="360"/>
        <w:rPr>
          <w:rFonts w:ascii="Arial" w:hAnsi="Arial" w:cs="Arial"/>
          <w:sz w:val="22"/>
          <w:szCs w:val="22"/>
        </w:rPr>
      </w:pPr>
      <w:r w:rsidRPr="00AC3899">
        <w:rPr>
          <w:rFonts w:ascii="Arial" w:hAnsi="Arial" w:cs="Arial"/>
          <w:sz w:val="22"/>
          <w:szCs w:val="22"/>
        </w:rPr>
        <w:t>Recovery from an emergency can be a complex and long-running process. A resilient community will not only be better prepared to respond at the time of an emergency, but will be better equipped to recover in the long-term.</w:t>
      </w:r>
    </w:p>
    <w:p w:rsidR="00A751AB" w:rsidRDefault="00A751AB" w:rsidP="00A751AB">
      <w:pPr>
        <w:ind w:left="360"/>
        <w:rPr>
          <w:rFonts w:ascii="Arial" w:hAnsi="Arial" w:cs="Arial"/>
          <w:sz w:val="22"/>
          <w:szCs w:val="22"/>
        </w:rPr>
      </w:pPr>
    </w:p>
    <w:p w:rsidR="0084361F" w:rsidRDefault="00A751AB" w:rsidP="00A751AB">
      <w:pPr>
        <w:ind w:left="360"/>
        <w:rPr>
          <w:rFonts w:ascii="Arial" w:hAnsi="Arial" w:cs="Arial"/>
          <w:sz w:val="22"/>
          <w:szCs w:val="22"/>
        </w:rPr>
      </w:pPr>
      <w:r>
        <w:rPr>
          <w:rFonts w:ascii="Arial" w:hAnsi="Arial" w:cs="Arial"/>
          <w:sz w:val="22"/>
          <w:szCs w:val="22"/>
        </w:rPr>
        <w:t>The Dorset LRF partners have arrangements in place to support recovery arrangements for those communities affected and essential groups will convene as necessary. Refer to the LRF Recovery Plan, available from</w:t>
      </w:r>
      <w:r w:rsidR="003831EC">
        <w:rPr>
          <w:rFonts w:ascii="Arial" w:hAnsi="Arial" w:cs="Arial"/>
          <w:sz w:val="22"/>
          <w:szCs w:val="22"/>
        </w:rPr>
        <w:t xml:space="preserve"> </w:t>
      </w:r>
      <w:hyperlink r:id="rId31" w:history="1">
        <w:r w:rsidR="0084361F" w:rsidRPr="001D466C">
          <w:rPr>
            <w:rStyle w:val="Hyperlink"/>
            <w:rFonts w:ascii="Arial" w:hAnsi="Arial" w:cs="Arial"/>
            <w:sz w:val="22"/>
            <w:szCs w:val="22"/>
          </w:rPr>
          <w:t>https://www.dorsetforyou.com/emergencies/bournemouth-dorset-and-Poole-local-resilience-forum-recovery-plan</w:t>
        </w:r>
      </w:hyperlink>
    </w:p>
    <w:p w:rsidR="007A57C9" w:rsidRDefault="007A57C9" w:rsidP="00A751AB">
      <w:pPr>
        <w:ind w:left="360"/>
        <w:rPr>
          <w:rFonts w:ascii="Arial" w:hAnsi="Arial" w:cs="Arial"/>
          <w:sz w:val="22"/>
          <w:szCs w:val="22"/>
        </w:rPr>
        <w:sectPr w:rsidR="007A57C9" w:rsidSect="00F619BC">
          <w:headerReference w:type="default" r:id="rId32"/>
          <w:pgSz w:w="11907" w:h="16839" w:code="9"/>
          <w:pgMar w:top="1440" w:right="1440" w:bottom="1440" w:left="1440" w:header="567" w:footer="567" w:gutter="0"/>
          <w:cols w:space="708"/>
          <w:docGrid w:linePitch="360"/>
        </w:sectPr>
      </w:pPr>
    </w:p>
    <w:p w:rsidR="005C5042" w:rsidRPr="00DC4FDA" w:rsidRDefault="005C5042" w:rsidP="00231E9A">
      <w:pPr>
        <w:pStyle w:val="Heading1"/>
        <w:spacing w:line="360" w:lineRule="auto"/>
        <w:rPr>
          <w:rFonts w:ascii="Arial" w:hAnsi="Arial" w:cs="Arial"/>
          <w:sz w:val="24"/>
          <w:szCs w:val="24"/>
        </w:rPr>
      </w:pPr>
      <w:r w:rsidRPr="00DC4FDA">
        <w:rPr>
          <w:rFonts w:ascii="Arial" w:hAnsi="Arial" w:cs="Arial"/>
          <w:sz w:val="24"/>
          <w:szCs w:val="24"/>
        </w:rPr>
        <w:lastRenderedPageBreak/>
        <w:t>U</w:t>
      </w:r>
      <w:r w:rsidR="003831EC">
        <w:rPr>
          <w:rFonts w:ascii="Arial" w:hAnsi="Arial" w:cs="Arial"/>
          <w:sz w:val="24"/>
          <w:szCs w:val="24"/>
        </w:rPr>
        <w:t>s</w:t>
      </w:r>
      <w:r w:rsidRPr="00DC4FDA">
        <w:rPr>
          <w:rFonts w:ascii="Arial" w:hAnsi="Arial" w:cs="Arial"/>
          <w:sz w:val="24"/>
          <w:szCs w:val="24"/>
        </w:rPr>
        <w:t>eful Links</w:t>
      </w:r>
    </w:p>
    <w:p w:rsidR="005C5042" w:rsidRPr="00F852CF" w:rsidRDefault="005C5042" w:rsidP="0084361F">
      <w:pPr>
        <w:pStyle w:val="Heading2"/>
        <w:spacing w:line="360" w:lineRule="auto"/>
        <w:rPr>
          <w:rFonts w:ascii="Arial" w:hAnsi="Arial" w:cs="Arial"/>
          <w:sz w:val="24"/>
          <w:szCs w:val="24"/>
        </w:rPr>
      </w:pPr>
      <w:bookmarkStart w:id="1" w:name="_Toc286048722"/>
      <w:bookmarkStart w:id="2" w:name="_Toc286048574"/>
      <w:r w:rsidRPr="00F852CF">
        <w:rPr>
          <w:rFonts w:ascii="Arial" w:hAnsi="Arial" w:cs="Arial"/>
          <w:sz w:val="24"/>
          <w:szCs w:val="24"/>
        </w:rPr>
        <w:t>Local Resilience Forum</w:t>
      </w:r>
      <w:bookmarkEnd w:id="1"/>
      <w:bookmarkEnd w:id="2"/>
    </w:p>
    <w:p w:rsidR="00F1758A" w:rsidRDefault="006754D8" w:rsidP="00F1758A">
      <w:pPr>
        <w:rPr>
          <w:rFonts w:ascii="Arial" w:hAnsi="Arial" w:cs="Arial"/>
          <w:sz w:val="22"/>
          <w:szCs w:val="22"/>
        </w:rPr>
      </w:pPr>
      <w:hyperlink r:id="rId33" w:history="1">
        <w:r w:rsidR="00F1758A" w:rsidRPr="001D466C">
          <w:rPr>
            <w:rStyle w:val="Hyperlink"/>
            <w:rFonts w:ascii="Arial" w:hAnsi="Arial" w:cs="Arial"/>
            <w:sz w:val="22"/>
            <w:szCs w:val="22"/>
          </w:rPr>
          <w:t>http://www.dorsetfire.gov.uk/working-with-us/partnerships/statutory-partnerships/local-resilience-forum/</w:t>
        </w:r>
      </w:hyperlink>
    </w:p>
    <w:p w:rsidR="00F1758A" w:rsidRPr="00F1758A" w:rsidRDefault="00F1758A" w:rsidP="00F1758A">
      <w:pPr>
        <w:rPr>
          <w:rFonts w:ascii="Arial" w:hAnsi="Arial" w:cs="Arial"/>
          <w:sz w:val="22"/>
          <w:szCs w:val="22"/>
        </w:rPr>
      </w:pPr>
    </w:p>
    <w:p w:rsidR="005C5042" w:rsidRDefault="00F1758A" w:rsidP="005C5042">
      <w:pPr>
        <w:rPr>
          <w:rFonts w:ascii="Arial" w:hAnsi="Arial" w:cs="Arial"/>
          <w:sz w:val="22"/>
          <w:szCs w:val="22"/>
          <w:lang w:val="en"/>
        </w:rPr>
      </w:pPr>
      <w:r w:rsidRPr="00F1758A">
        <w:rPr>
          <w:rFonts w:ascii="Arial" w:hAnsi="Arial" w:cs="Arial"/>
          <w:sz w:val="22"/>
          <w:szCs w:val="22"/>
          <w:lang w:val="en"/>
        </w:rPr>
        <w:t>Local Resilience Forums (LRFs) aim to plan and prepare for localised incidents and catastrophic emergencies. They work to identify potential risks and produce emergency plans to either prevent or mitigate the impact of any incident on their local communities.</w:t>
      </w:r>
    </w:p>
    <w:p w:rsidR="00285674" w:rsidRDefault="00285674" w:rsidP="005C5042">
      <w:pPr>
        <w:rPr>
          <w:rFonts w:ascii="Arial" w:hAnsi="Arial" w:cs="Arial"/>
          <w:sz w:val="22"/>
          <w:szCs w:val="22"/>
          <w:lang w:val="en"/>
        </w:rPr>
      </w:pPr>
    </w:p>
    <w:p w:rsidR="00285674" w:rsidRPr="00285674" w:rsidRDefault="00285674" w:rsidP="00285674">
      <w:pPr>
        <w:spacing w:line="360" w:lineRule="auto"/>
        <w:rPr>
          <w:rFonts w:ascii="Arial" w:hAnsi="Arial" w:cs="Arial"/>
          <w:b/>
          <w:i/>
        </w:rPr>
      </w:pPr>
      <w:r w:rsidRPr="00285674">
        <w:rPr>
          <w:rFonts w:ascii="Arial" w:hAnsi="Arial" w:cs="Arial"/>
          <w:b/>
          <w:i/>
        </w:rPr>
        <w:t>Preparing for emergencies: find out about local plans</w:t>
      </w:r>
    </w:p>
    <w:p w:rsidR="00285674" w:rsidRDefault="006754D8" w:rsidP="00285674">
      <w:pPr>
        <w:spacing w:line="360" w:lineRule="auto"/>
        <w:rPr>
          <w:rFonts w:ascii="Arial" w:hAnsi="Arial" w:cs="Arial"/>
          <w:sz w:val="22"/>
          <w:szCs w:val="22"/>
        </w:rPr>
      </w:pPr>
      <w:hyperlink r:id="rId34" w:history="1">
        <w:r w:rsidR="00285674" w:rsidRPr="001D466C">
          <w:rPr>
            <w:rStyle w:val="Hyperlink"/>
            <w:rFonts w:ascii="Arial" w:hAnsi="Arial" w:cs="Arial"/>
            <w:sz w:val="22"/>
            <w:szCs w:val="22"/>
          </w:rPr>
          <w:t>https://www.gov.uk/local-planning-emergency-major-incident</w:t>
        </w:r>
      </w:hyperlink>
    </w:p>
    <w:p w:rsidR="003334BC" w:rsidRDefault="003334BC" w:rsidP="00285674">
      <w:pPr>
        <w:spacing w:line="360" w:lineRule="auto"/>
        <w:rPr>
          <w:rFonts w:ascii="Arial" w:hAnsi="Arial" w:cs="Arial"/>
          <w:sz w:val="22"/>
          <w:szCs w:val="22"/>
        </w:rPr>
      </w:pPr>
    </w:p>
    <w:p w:rsidR="003334BC" w:rsidRDefault="003334BC" w:rsidP="00285674">
      <w:pPr>
        <w:spacing w:line="360" w:lineRule="auto"/>
        <w:rPr>
          <w:rFonts w:ascii="Arial" w:hAnsi="Arial" w:cs="Arial"/>
          <w:b/>
          <w:i/>
        </w:rPr>
      </w:pPr>
      <w:r w:rsidRPr="003334BC">
        <w:rPr>
          <w:rFonts w:ascii="Arial" w:hAnsi="Arial" w:cs="Arial"/>
          <w:b/>
          <w:i/>
        </w:rPr>
        <w:t>Community Emergency Response Plan Template</w:t>
      </w:r>
    </w:p>
    <w:p w:rsidR="005F48F1" w:rsidRDefault="005F48F1" w:rsidP="00285674">
      <w:pPr>
        <w:spacing w:line="360" w:lineRule="auto"/>
        <w:rPr>
          <w:rFonts w:ascii="Arial" w:hAnsi="Arial" w:cs="Arial"/>
          <w:b/>
          <w:i/>
        </w:rPr>
      </w:pPr>
      <w:r>
        <w:rPr>
          <w:rFonts w:ascii="Arial" w:hAnsi="Arial" w:cs="Arial"/>
          <w:b/>
          <w:i/>
        </w:rPr>
        <w:t>TBA</w:t>
      </w:r>
    </w:p>
    <w:p w:rsidR="005C5042" w:rsidRDefault="005C5042" w:rsidP="0084361F">
      <w:pPr>
        <w:pStyle w:val="Heading2"/>
        <w:spacing w:line="360" w:lineRule="auto"/>
        <w:rPr>
          <w:rFonts w:ascii="Arial" w:hAnsi="Arial" w:cs="Arial"/>
          <w:sz w:val="24"/>
          <w:szCs w:val="24"/>
        </w:rPr>
      </w:pPr>
      <w:bookmarkStart w:id="3" w:name="_Toc286048723"/>
      <w:bookmarkStart w:id="4" w:name="_Toc286048575"/>
      <w:r w:rsidRPr="0084361F">
        <w:rPr>
          <w:rFonts w:ascii="Arial" w:hAnsi="Arial" w:cs="Arial"/>
          <w:sz w:val="24"/>
          <w:szCs w:val="24"/>
        </w:rPr>
        <w:t>National Risk Register</w:t>
      </w:r>
      <w:bookmarkEnd w:id="3"/>
      <w:bookmarkEnd w:id="4"/>
    </w:p>
    <w:p w:rsidR="00F1758A" w:rsidRDefault="006754D8" w:rsidP="00F1758A">
      <w:pPr>
        <w:rPr>
          <w:rFonts w:ascii="Arial" w:hAnsi="Arial" w:cs="Arial"/>
          <w:sz w:val="22"/>
          <w:szCs w:val="22"/>
        </w:rPr>
      </w:pPr>
      <w:hyperlink r:id="rId35" w:history="1">
        <w:r w:rsidR="00F1758A" w:rsidRPr="001D466C">
          <w:rPr>
            <w:rStyle w:val="Hyperlink"/>
            <w:rFonts w:ascii="Arial" w:hAnsi="Arial" w:cs="Arial"/>
            <w:sz w:val="22"/>
            <w:szCs w:val="22"/>
          </w:rPr>
          <w:t>https://www.gov.uk/government/publications/national-risk-register-for-civil-emergencies-2015-edition</w:t>
        </w:r>
      </w:hyperlink>
    </w:p>
    <w:p w:rsidR="00F1758A" w:rsidRPr="00F1758A" w:rsidRDefault="00F1758A" w:rsidP="00F1758A">
      <w:pPr>
        <w:rPr>
          <w:rFonts w:ascii="Arial" w:hAnsi="Arial" w:cs="Arial"/>
          <w:sz w:val="22"/>
          <w:szCs w:val="22"/>
        </w:rPr>
      </w:pPr>
    </w:p>
    <w:p w:rsidR="005C5042" w:rsidRPr="00F1758A" w:rsidRDefault="00F1758A" w:rsidP="005C5042">
      <w:pPr>
        <w:rPr>
          <w:rFonts w:ascii="Arial" w:hAnsi="Arial" w:cs="Arial"/>
          <w:sz w:val="22"/>
          <w:szCs w:val="22"/>
        </w:rPr>
      </w:pPr>
      <w:r w:rsidRPr="00F1758A">
        <w:rPr>
          <w:rFonts w:ascii="Arial" w:hAnsi="Arial" w:cs="Arial"/>
          <w:sz w:val="22"/>
          <w:szCs w:val="22"/>
          <w:lang w:val="en"/>
        </w:rPr>
        <w:t xml:space="preserve">The National Risk Register (2015 edition) provides a government assessment of the likelihood and potential impact of civil emergency risks. </w:t>
      </w:r>
    </w:p>
    <w:p w:rsidR="005C5042" w:rsidRDefault="005C5042" w:rsidP="0084361F">
      <w:pPr>
        <w:pStyle w:val="Heading2"/>
        <w:spacing w:line="360" w:lineRule="auto"/>
        <w:rPr>
          <w:rFonts w:ascii="Arial" w:hAnsi="Arial" w:cs="Arial"/>
          <w:sz w:val="24"/>
          <w:szCs w:val="24"/>
          <w:lang w:val="fr-FR"/>
        </w:rPr>
      </w:pPr>
      <w:bookmarkStart w:id="5" w:name="_Toc286048724"/>
      <w:bookmarkStart w:id="6" w:name="_Toc286048576"/>
      <w:r w:rsidRPr="0084361F">
        <w:rPr>
          <w:rFonts w:ascii="Arial" w:hAnsi="Arial" w:cs="Arial"/>
          <w:sz w:val="24"/>
          <w:szCs w:val="24"/>
          <w:lang w:val="fr-FR"/>
        </w:rPr>
        <w:t>Environment Agency</w:t>
      </w:r>
      <w:bookmarkEnd w:id="5"/>
      <w:bookmarkEnd w:id="6"/>
      <w:r w:rsidR="000417F8">
        <w:rPr>
          <w:rFonts w:ascii="Arial" w:hAnsi="Arial" w:cs="Arial"/>
          <w:sz w:val="24"/>
          <w:szCs w:val="24"/>
          <w:lang w:val="fr-FR"/>
        </w:rPr>
        <w:t xml:space="preserve"> Community Flood Plan Template</w:t>
      </w:r>
    </w:p>
    <w:p w:rsidR="000417F8" w:rsidRDefault="006754D8" w:rsidP="000417F8">
      <w:pPr>
        <w:rPr>
          <w:rFonts w:ascii="Arial" w:hAnsi="Arial" w:cs="Arial"/>
          <w:sz w:val="22"/>
          <w:szCs w:val="22"/>
        </w:rPr>
      </w:pPr>
      <w:hyperlink r:id="rId36" w:history="1">
        <w:r w:rsidR="000417F8" w:rsidRPr="001D466C">
          <w:rPr>
            <w:rStyle w:val="Hyperlink"/>
            <w:rFonts w:ascii="Arial" w:hAnsi="Arial" w:cs="Arial"/>
            <w:sz w:val="22"/>
            <w:szCs w:val="22"/>
          </w:rPr>
          <w:t>https://www.gov.uk/government/publications/community-flood-plan-template</w:t>
        </w:r>
      </w:hyperlink>
    </w:p>
    <w:p w:rsidR="000417F8" w:rsidRDefault="000417F8" w:rsidP="000417F8">
      <w:pPr>
        <w:rPr>
          <w:lang w:val="fr-FR"/>
        </w:rPr>
      </w:pPr>
    </w:p>
    <w:p w:rsidR="00F1758A" w:rsidRDefault="006754D8" w:rsidP="0084361F">
      <w:pPr>
        <w:spacing w:line="360" w:lineRule="auto"/>
        <w:rPr>
          <w:rFonts w:ascii="Arial" w:hAnsi="Arial" w:cs="Arial"/>
          <w:sz w:val="22"/>
          <w:szCs w:val="22"/>
          <w:lang w:val="fr-FR"/>
        </w:rPr>
      </w:pPr>
      <w:hyperlink r:id="rId37" w:history="1">
        <w:r w:rsidR="00F1758A" w:rsidRPr="001D466C">
          <w:rPr>
            <w:rStyle w:val="Hyperlink"/>
            <w:rFonts w:ascii="Arial" w:hAnsi="Arial" w:cs="Arial"/>
            <w:sz w:val="22"/>
            <w:szCs w:val="22"/>
            <w:lang w:val="fr-FR"/>
          </w:rPr>
          <w:t>https://www.gov.uk/prepare-for-a-flood</w:t>
        </w:r>
      </w:hyperlink>
    </w:p>
    <w:p w:rsidR="005C5042" w:rsidRDefault="00285674" w:rsidP="005C5042">
      <w:pPr>
        <w:rPr>
          <w:rFonts w:ascii="Arial" w:hAnsi="Arial" w:cs="Arial"/>
          <w:sz w:val="22"/>
          <w:szCs w:val="22"/>
        </w:rPr>
      </w:pPr>
      <w:r>
        <w:rPr>
          <w:rFonts w:ascii="Arial" w:hAnsi="Arial" w:cs="Arial"/>
          <w:sz w:val="22"/>
          <w:szCs w:val="22"/>
        </w:rPr>
        <w:t>Prepare for a flood and get help during and after</w:t>
      </w:r>
      <w:r w:rsidR="005C5042" w:rsidRPr="005C5042">
        <w:rPr>
          <w:rFonts w:ascii="Arial" w:hAnsi="Arial" w:cs="Arial"/>
          <w:sz w:val="22"/>
          <w:szCs w:val="22"/>
        </w:rPr>
        <w:t>.</w:t>
      </w:r>
    </w:p>
    <w:p w:rsidR="00285674" w:rsidRDefault="00285674" w:rsidP="005C5042">
      <w:pPr>
        <w:rPr>
          <w:rFonts w:ascii="Arial" w:hAnsi="Arial" w:cs="Arial"/>
          <w:sz w:val="22"/>
          <w:szCs w:val="22"/>
        </w:rPr>
      </w:pPr>
    </w:p>
    <w:p w:rsidR="00574E5D" w:rsidRDefault="00285674" w:rsidP="005C5042">
      <w:pPr>
        <w:rPr>
          <w:rFonts w:ascii="Arial" w:hAnsi="Arial" w:cs="Arial"/>
          <w:sz w:val="22"/>
          <w:szCs w:val="22"/>
        </w:rPr>
      </w:pPr>
      <w:r>
        <w:rPr>
          <w:rFonts w:ascii="Arial" w:hAnsi="Arial" w:cs="Arial"/>
          <w:sz w:val="22"/>
          <w:szCs w:val="22"/>
        </w:rPr>
        <w:t>Floodline: 0345 9881188</w:t>
      </w:r>
    </w:p>
    <w:p w:rsidR="000417F8" w:rsidRDefault="000417F8" w:rsidP="005C5042">
      <w:pPr>
        <w:rPr>
          <w:rFonts w:ascii="Arial" w:hAnsi="Arial" w:cs="Arial"/>
          <w:sz w:val="22"/>
          <w:szCs w:val="22"/>
        </w:rPr>
      </w:pPr>
    </w:p>
    <w:p w:rsidR="00574E5D" w:rsidRPr="0084361F" w:rsidRDefault="00574E5D" w:rsidP="0084361F">
      <w:pPr>
        <w:spacing w:line="360" w:lineRule="auto"/>
        <w:rPr>
          <w:rFonts w:ascii="Arial" w:hAnsi="Arial" w:cs="Arial"/>
          <w:b/>
          <w:i/>
        </w:rPr>
      </w:pPr>
      <w:r w:rsidRPr="0084361F">
        <w:rPr>
          <w:rFonts w:ascii="Arial" w:hAnsi="Arial" w:cs="Arial"/>
          <w:b/>
          <w:i/>
        </w:rPr>
        <w:t>Met Office</w:t>
      </w:r>
    </w:p>
    <w:p w:rsidR="00574E5D" w:rsidRPr="00574E5D" w:rsidRDefault="00574E5D" w:rsidP="0084361F">
      <w:pPr>
        <w:pStyle w:val="CommentText"/>
        <w:spacing w:line="360" w:lineRule="auto"/>
        <w:rPr>
          <w:rFonts w:ascii="Arial" w:hAnsi="Arial" w:cs="Arial"/>
          <w:sz w:val="22"/>
          <w:szCs w:val="22"/>
        </w:rPr>
      </w:pPr>
      <w:r w:rsidRPr="00574E5D">
        <w:rPr>
          <w:rFonts w:ascii="Arial" w:hAnsi="Arial" w:cs="Arial"/>
          <w:sz w:val="22"/>
          <w:szCs w:val="22"/>
        </w:rPr>
        <w:t xml:space="preserve">Website: </w:t>
      </w:r>
      <w:hyperlink r:id="rId38" w:history="1">
        <w:r w:rsidRPr="00574E5D">
          <w:rPr>
            <w:rStyle w:val="Hyperlink"/>
            <w:rFonts w:ascii="Arial" w:hAnsi="Arial" w:cs="Arial"/>
            <w:sz w:val="22"/>
            <w:szCs w:val="22"/>
          </w:rPr>
          <w:t>http://www.metoffice.gov.uk/</w:t>
        </w:r>
      </w:hyperlink>
    </w:p>
    <w:p w:rsidR="00574E5D" w:rsidRPr="00574E5D" w:rsidRDefault="00574E5D" w:rsidP="00574E5D">
      <w:pPr>
        <w:pStyle w:val="CommentText"/>
        <w:rPr>
          <w:rFonts w:ascii="Arial" w:hAnsi="Arial" w:cs="Arial"/>
          <w:color w:val="333333"/>
          <w:sz w:val="22"/>
          <w:szCs w:val="22"/>
        </w:rPr>
      </w:pPr>
      <w:r w:rsidRPr="00574E5D">
        <w:rPr>
          <w:rFonts w:ascii="Arial" w:hAnsi="Arial" w:cs="Arial"/>
          <w:color w:val="333333"/>
          <w:sz w:val="22"/>
          <w:szCs w:val="22"/>
        </w:rPr>
        <w:t>Tel: 0370 900 0100</w:t>
      </w:r>
    </w:p>
    <w:p w:rsidR="00574E5D" w:rsidRPr="00574E5D" w:rsidRDefault="00574E5D" w:rsidP="00574E5D">
      <w:pPr>
        <w:pStyle w:val="CommentText"/>
        <w:rPr>
          <w:rFonts w:ascii="Arial" w:hAnsi="Arial" w:cs="Arial"/>
          <w:color w:val="333333"/>
          <w:sz w:val="22"/>
          <w:szCs w:val="22"/>
        </w:rPr>
      </w:pPr>
      <w:r w:rsidRPr="00574E5D">
        <w:rPr>
          <w:rFonts w:ascii="Arial" w:hAnsi="Arial" w:cs="Arial"/>
          <w:color w:val="333333"/>
          <w:sz w:val="22"/>
          <w:szCs w:val="22"/>
        </w:rPr>
        <w:t xml:space="preserve">Email: </w:t>
      </w:r>
      <w:hyperlink r:id="rId39" w:history="1">
        <w:r w:rsidRPr="00574E5D">
          <w:rPr>
            <w:rStyle w:val="Hyperlink"/>
            <w:rFonts w:ascii="Arial" w:hAnsi="Arial" w:cs="Arial"/>
            <w:sz w:val="22"/>
            <w:szCs w:val="22"/>
          </w:rPr>
          <w:t>enquiries@metoffice.gov.uk</w:t>
        </w:r>
      </w:hyperlink>
    </w:p>
    <w:p w:rsidR="00574E5D" w:rsidRPr="00574E5D" w:rsidRDefault="00574E5D" w:rsidP="00574E5D">
      <w:pPr>
        <w:pStyle w:val="CommentText"/>
        <w:rPr>
          <w:sz w:val="22"/>
          <w:szCs w:val="22"/>
        </w:rPr>
      </w:pPr>
      <w:r w:rsidRPr="00574E5D">
        <w:rPr>
          <w:rFonts w:ascii="Arial" w:hAnsi="Arial" w:cs="Arial"/>
          <w:color w:val="333333"/>
          <w:sz w:val="22"/>
          <w:szCs w:val="22"/>
        </w:rPr>
        <w:t>For information on weather including forecasts, warnings and community resilience</w:t>
      </w:r>
    </w:p>
    <w:p w:rsidR="00574E5D" w:rsidRDefault="00574E5D" w:rsidP="005C5042">
      <w:pPr>
        <w:rPr>
          <w:rFonts w:ascii="Arial" w:hAnsi="Arial" w:cs="Arial"/>
          <w:b/>
          <w:i/>
          <w:sz w:val="22"/>
          <w:szCs w:val="22"/>
        </w:rPr>
      </w:pPr>
    </w:p>
    <w:p w:rsidR="000417F8" w:rsidRDefault="000417F8" w:rsidP="0084361F">
      <w:pPr>
        <w:pStyle w:val="CommentText"/>
        <w:spacing w:line="360" w:lineRule="auto"/>
        <w:rPr>
          <w:rFonts w:ascii="Arial" w:hAnsi="Arial" w:cs="Arial"/>
          <w:b/>
          <w:i/>
          <w:sz w:val="24"/>
          <w:szCs w:val="24"/>
        </w:rPr>
      </w:pPr>
    </w:p>
    <w:p w:rsidR="00574E5D" w:rsidRPr="0084361F" w:rsidRDefault="00574E5D" w:rsidP="0084361F">
      <w:pPr>
        <w:pStyle w:val="CommentText"/>
        <w:spacing w:line="360" w:lineRule="auto"/>
        <w:rPr>
          <w:rFonts w:ascii="Arial" w:hAnsi="Arial" w:cs="Arial"/>
          <w:b/>
          <w:i/>
          <w:sz w:val="24"/>
          <w:szCs w:val="24"/>
        </w:rPr>
      </w:pPr>
      <w:r w:rsidRPr="0084361F">
        <w:rPr>
          <w:rFonts w:ascii="Arial" w:hAnsi="Arial" w:cs="Arial"/>
          <w:b/>
          <w:i/>
          <w:sz w:val="24"/>
          <w:szCs w:val="24"/>
        </w:rPr>
        <w:t>Met Office and Community Resilience</w:t>
      </w:r>
    </w:p>
    <w:p w:rsidR="00574E5D" w:rsidRPr="00574E5D" w:rsidRDefault="006754D8" w:rsidP="0084361F">
      <w:pPr>
        <w:pStyle w:val="CommentText"/>
        <w:spacing w:line="360" w:lineRule="auto"/>
        <w:rPr>
          <w:rFonts w:ascii="Arial" w:hAnsi="Arial" w:cs="Arial"/>
          <w:sz w:val="22"/>
          <w:szCs w:val="22"/>
        </w:rPr>
      </w:pPr>
      <w:hyperlink r:id="rId40" w:history="1">
        <w:r w:rsidR="00574E5D" w:rsidRPr="00574E5D">
          <w:rPr>
            <w:rStyle w:val="Hyperlink"/>
            <w:rFonts w:ascii="Arial" w:hAnsi="Arial" w:cs="Arial"/>
            <w:sz w:val="22"/>
            <w:szCs w:val="22"/>
          </w:rPr>
          <w:t>http://www.metoffice.gov.uk/publicsector/resilience/community-resilience</w:t>
        </w:r>
      </w:hyperlink>
    </w:p>
    <w:p w:rsidR="00574E5D" w:rsidRPr="00574E5D" w:rsidRDefault="006754D8" w:rsidP="00574E5D">
      <w:pPr>
        <w:rPr>
          <w:rFonts w:ascii="Arial" w:hAnsi="Arial" w:cs="Arial"/>
          <w:b/>
          <w:i/>
          <w:sz w:val="22"/>
          <w:szCs w:val="22"/>
        </w:rPr>
      </w:pPr>
      <w:hyperlink r:id="rId41" w:history="1">
        <w:r w:rsidR="00574E5D" w:rsidRPr="00574E5D">
          <w:rPr>
            <w:rStyle w:val="Hyperlink"/>
            <w:rFonts w:ascii="Arial" w:hAnsi="Arial" w:cs="Arial"/>
            <w:sz w:val="22"/>
            <w:szCs w:val="22"/>
          </w:rPr>
          <w:t>http://www.metoffice.gov.uk/learning/get-ready-for-winter/communities</w:t>
        </w:r>
      </w:hyperlink>
    </w:p>
    <w:p w:rsidR="00FB50B7" w:rsidRDefault="00FB50B7" w:rsidP="005C5042">
      <w:pPr>
        <w:pStyle w:val="Heading2"/>
        <w:rPr>
          <w:rFonts w:ascii="Arial" w:hAnsi="Arial" w:cs="Arial"/>
          <w:sz w:val="24"/>
          <w:szCs w:val="24"/>
        </w:rPr>
      </w:pPr>
      <w:bookmarkStart w:id="7" w:name="_Toc286048725"/>
      <w:bookmarkStart w:id="8" w:name="_Toc286048577"/>
    </w:p>
    <w:p w:rsidR="00FB50B7" w:rsidRPr="00FB50B7" w:rsidRDefault="00FB50B7" w:rsidP="00FB50B7"/>
    <w:p w:rsidR="005C5042" w:rsidRPr="0084361F" w:rsidRDefault="005C5042" w:rsidP="005C5042">
      <w:pPr>
        <w:pStyle w:val="Heading2"/>
        <w:rPr>
          <w:rFonts w:ascii="Arial" w:hAnsi="Arial" w:cs="Arial"/>
          <w:sz w:val="24"/>
          <w:szCs w:val="24"/>
        </w:rPr>
      </w:pPr>
      <w:r w:rsidRPr="0084361F">
        <w:rPr>
          <w:rFonts w:ascii="Arial" w:hAnsi="Arial" w:cs="Arial"/>
          <w:sz w:val="24"/>
          <w:szCs w:val="24"/>
        </w:rPr>
        <w:lastRenderedPageBreak/>
        <w:t>British Red Cross</w:t>
      </w:r>
      <w:bookmarkEnd w:id="7"/>
      <w:bookmarkEnd w:id="8"/>
    </w:p>
    <w:p w:rsidR="00A543FF" w:rsidRDefault="006754D8" w:rsidP="0084361F">
      <w:pPr>
        <w:spacing w:line="360" w:lineRule="auto"/>
        <w:rPr>
          <w:rFonts w:ascii="Arial" w:hAnsi="Arial" w:cs="Arial"/>
          <w:sz w:val="22"/>
          <w:szCs w:val="22"/>
        </w:rPr>
      </w:pPr>
      <w:hyperlink r:id="rId42" w:history="1">
        <w:r w:rsidR="00A543FF" w:rsidRPr="001D466C">
          <w:rPr>
            <w:rStyle w:val="Hyperlink"/>
            <w:rFonts w:ascii="Arial" w:hAnsi="Arial" w:cs="Arial"/>
            <w:sz w:val="22"/>
            <w:szCs w:val="22"/>
          </w:rPr>
          <w:t>http://www.redcross.org.uk/What-we-do/Preparing-for-disasters/How-to-prepare-for-emergencies</w:t>
        </w:r>
      </w:hyperlink>
    </w:p>
    <w:p w:rsidR="005C5042" w:rsidRPr="00A543FF" w:rsidRDefault="00A543FF" w:rsidP="00A543FF">
      <w:pPr>
        <w:rPr>
          <w:rFonts w:ascii="Arial" w:hAnsi="Arial" w:cs="Arial"/>
          <w:sz w:val="22"/>
          <w:szCs w:val="22"/>
        </w:rPr>
      </w:pPr>
      <w:r w:rsidRPr="00A543FF">
        <w:rPr>
          <w:rFonts w:ascii="Arial" w:hAnsi="Arial" w:cs="Arial"/>
          <w:sz w:val="22"/>
          <w:szCs w:val="22"/>
        </w:rPr>
        <w:t>The pages in this section provide information on the simple precautions you can take to prepare for a range of emergency situations, along with advice on how to cope if they happen.</w:t>
      </w:r>
    </w:p>
    <w:p w:rsidR="005C5042" w:rsidRPr="000417F8" w:rsidRDefault="0084361F" w:rsidP="0084361F">
      <w:pPr>
        <w:pStyle w:val="Heading2"/>
        <w:spacing w:line="360" w:lineRule="auto"/>
        <w:rPr>
          <w:rFonts w:ascii="Arial" w:hAnsi="Arial" w:cs="Arial"/>
          <w:sz w:val="24"/>
          <w:szCs w:val="24"/>
        </w:rPr>
      </w:pPr>
      <w:r w:rsidRPr="000417F8">
        <w:rPr>
          <w:rFonts w:ascii="Arial" w:hAnsi="Arial" w:cs="Arial"/>
          <w:sz w:val="24"/>
          <w:szCs w:val="24"/>
        </w:rPr>
        <w:t xml:space="preserve">Royal Voluntary Service </w:t>
      </w:r>
    </w:p>
    <w:p w:rsidR="00473059" w:rsidRDefault="006754D8" w:rsidP="00473059">
      <w:pPr>
        <w:spacing w:line="360" w:lineRule="auto"/>
        <w:rPr>
          <w:rFonts w:ascii="Arial" w:hAnsi="Arial" w:cs="Arial"/>
          <w:sz w:val="22"/>
          <w:szCs w:val="22"/>
        </w:rPr>
      </w:pPr>
      <w:hyperlink r:id="rId43" w:history="1">
        <w:r w:rsidR="00473059" w:rsidRPr="001D466C">
          <w:rPr>
            <w:rStyle w:val="Hyperlink"/>
            <w:rFonts w:ascii="Arial" w:hAnsi="Arial" w:cs="Arial"/>
            <w:sz w:val="22"/>
            <w:szCs w:val="22"/>
          </w:rPr>
          <w:t>http://www.royalvoluntaryservice.org.uk/</w:t>
        </w:r>
      </w:hyperlink>
    </w:p>
    <w:p w:rsidR="005C5042" w:rsidRPr="005C5042" w:rsidRDefault="005C5042" w:rsidP="00473059">
      <w:pPr>
        <w:spacing w:line="360" w:lineRule="auto"/>
        <w:rPr>
          <w:rFonts w:ascii="Arial" w:hAnsi="Arial" w:cs="Arial"/>
          <w:sz w:val="22"/>
          <w:szCs w:val="22"/>
        </w:rPr>
      </w:pPr>
      <w:r w:rsidRPr="005C5042">
        <w:rPr>
          <w:rFonts w:ascii="Arial" w:hAnsi="Arial" w:cs="Arial"/>
          <w:sz w:val="22"/>
          <w:szCs w:val="22"/>
        </w:rPr>
        <w:t>0845 60</w:t>
      </w:r>
      <w:r w:rsidR="00473059">
        <w:rPr>
          <w:rFonts w:ascii="Arial" w:hAnsi="Arial" w:cs="Arial"/>
          <w:sz w:val="22"/>
          <w:szCs w:val="22"/>
        </w:rPr>
        <w:t>8</w:t>
      </w:r>
      <w:r w:rsidRPr="005C5042">
        <w:rPr>
          <w:rFonts w:ascii="Arial" w:hAnsi="Arial" w:cs="Arial"/>
          <w:sz w:val="22"/>
          <w:szCs w:val="22"/>
        </w:rPr>
        <w:t xml:space="preserve"> </w:t>
      </w:r>
      <w:r w:rsidR="00473059">
        <w:rPr>
          <w:rFonts w:ascii="Arial" w:hAnsi="Arial" w:cs="Arial"/>
          <w:sz w:val="22"/>
          <w:szCs w:val="22"/>
        </w:rPr>
        <w:t>0122</w:t>
      </w:r>
    </w:p>
    <w:p w:rsidR="005C5042" w:rsidRPr="005C5042" w:rsidRDefault="005C5042" w:rsidP="005C5042">
      <w:pPr>
        <w:rPr>
          <w:rFonts w:ascii="Arial" w:hAnsi="Arial" w:cs="Arial"/>
          <w:sz w:val="22"/>
          <w:szCs w:val="22"/>
        </w:rPr>
      </w:pPr>
      <w:r w:rsidRPr="005C5042">
        <w:rPr>
          <w:rFonts w:ascii="Arial" w:hAnsi="Arial" w:cs="Arial"/>
          <w:sz w:val="22"/>
          <w:szCs w:val="22"/>
        </w:rPr>
        <w:t>Information about the services</w:t>
      </w:r>
      <w:r w:rsidR="00473059">
        <w:rPr>
          <w:rFonts w:ascii="Arial" w:hAnsi="Arial" w:cs="Arial"/>
          <w:sz w:val="22"/>
          <w:szCs w:val="22"/>
        </w:rPr>
        <w:t xml:space="preserve"> RVS provide.</w:t>
      </w:r>
    </w:p>
    <w:p w:rsidR="005C5042" w:rsidRPr="00473059" w:rsidRDefault="005C5042" w:rsidP="00473059">
      <w:pPr>
        <w:pStyle w:val="Heading2"/>
        <w:spacing w:line="360" w:lineRule="auto"/>
        <w:rPr>
          <w:rFonts w:ascii="Arial" w:hAnsi="Arial" w:cs="Arial"/>
          <w:sz w:val="24"/>
          <w:szCs w:val="24"/>
        </w:rPr>
      </w:pPr>
      <w:bookmarkStart w:id="9" w:name="_Toc286048727"/>
      <w:bookmarkStart w:id="10" w:name="_Toc286048579"/>
      <w:r w:rsidRPr="00473059">
        <w:rPr>
          <w:rFonts w:ascii="Arial" w:hAnsi="Arial" w:cs="Arial"/>
          <w:sz w:val="24"/>
          <w:szCs w:val="24"/>
        </w:rPr>
        <w:t>St John Ambulance</w:t>
      </w:r>
      <w:bookmarkEnd w:id="9"/>
      <w:bookmarkEnd w:id="10"/>
    </w:p>
    <w:p w:rsidR="00DB2B63" w:rsidRPr="00A543FF" w:rsidRDefault="006754D8" w:rsidP="00473059">
      <w:pPr>
        <w:spacing w:line="360" w:lineRule="auto"/>
        <w:rPr>
          <w:rFonts w:ascii="Arial" w:hAnsi="Arial" w:cs="Arial"/>
          <w:sz w:val="22"/>
          <w:szCs w:val="22"/>
        </w:rPr>
      </w:pPr>
      <w:hyperlink r:id="rId44" w:history="1">
        <w:r w:rsidR="00DB2B63" w:rsidRPr="00A543FF">
          <w:rPr>
            <w:rStyle w:val="Hyperlink"/>
            <w:rFonts w:ascii="Arial" w:hAnsi="Arial" w:cs="Arial"/>
            <w:sz w:val="22"/>
            <w:szCs w:val="22"/>
          </w:rPr>
          <w:t>https://www.sja.org.uk/sja/what-we-do/emergency-response.aspx</w:t>
        </w:r>
      </w:hyperlink>
    </w:p>
    <w:p w:rsidR="005C5042" w:rsidRPr="005C5042" w:rsidRDefault="00473059" w:rsidP="00473059">
      <w:pPr>
        <w:spacing w:line="360" w:lineRule="auto"/>
        <w:rPr>
          <w:rFonts w:ascii="Arial" w:hAnsi="Arial" w:cs="Arial"/>
          <w:sz w:val="22"/>
          <w:szCs w:val="22"/>
        </w:rPr>
      </w:pPr>
      <w:r>
        <w:t>0</w:t>
      </w:r>
      <w:r w:rsidR="005C5042" w:rsidRPr="005C5042">
        <w:rPr>
          <w:rFonts w:ascii="Arial" w:hAnsi="Arial" w:cs="Arial"/>
          <w:sz w:val="22"/>
          <w:szCs w:val="22"/>
        </w:rPr>
        <w:t>8700 104950</w:t>
      </w:r>
    </w:p>
    <w:p w:rsidR="005C5042" w:rsidRPr="005C5042" w:rsidRDefault="005C5042" w:rsidP="005C5042">
      <w:pPr>
        <w:rPr>
          <w:rFonts w:ascii="Arial" w:hAnsi="Arial" w:cs="Arial"/>
          <w:sz w:val="22"/>
          <w:szCs w:val="22"/>
        </w:rPr>
      </w:pPr>
      <w:r w:rsidRPr="005C5042">
        <w:rPr>
          <w:rFonts w:ascii="Arial" w:hAnsi="Arial" w:cs="Arial"/>
          <w:sz w:val="22"/>
          <w:szCs w:val="22"/>
        </w:rPr>
        <w:t xml:space="preserve">Information about how first aid training can make a difference to people in an emergency. </w:t>
      </w:r>
    </w:p>
    <w:p w:rsidR="005C5042" w:rsidRPr="00473059" w:rsidRDefault="005C5042" w:rsidP="00473059">
      <w:pPr>
        <w:pStyle w:val="Heading2"/>
        <w:spacing w:line="360" w:lineRule="auto"/>
        <w:rPr>
          <w:rFonts w:ascii="Arial" w:hAnsi="Arial" w:cs="Arial"/>
          <w:sz w:val="24"/>
          <w:szCs w:val="24"/>
        </w:rPr>
      </w:pPr>
      <w:bookmarkStart w:id="11" w:name="_Toc286048728"/>
      <w:bookmarkStart w:id="12" w:name="_Toc286048580"/>
      <w:r w:rsidRPr="00473059">
        <w:rPr>
          <w:rFonts w:ascii="Arial" w:hAnsi="Arial" w:cs="Arial"/>
          <w:sz w:val="24"/>
          <w:szCs w:val="24"/>
        </w:rPr>
        <w:t>RSPCA</w:t>
      </w:r>
      <w:bookmarkEnd w:id="11"/>
      <w:bookmarkEnd w:id="12"/>
    </w:p>
    <w:p w:rsidR="00A543FF" w:rsidRDefault="006754D8" w:rsidP="00473059">
      <w:pPr>
        <w:spacing w:line="360" w:lineRule="auto"/>
        <w:rPr>
          <w:rFonts w:ascii="Arial" w:hAnsi="Arial" w:cs="Arial"/>
          <w:sz w:val="22"/>
          <w:szCs w:val="22"/>
        </w:rPr>
      </w:pPr>
      <w:hyperlink r:id="rId45" w:history="1">
        <w:r w:rsidR="00A543FF" w:rsidRPr="001D466C">
          <w:rPr>
            <w:rStyle w:val="Hyperlink"/>
            <w:rFonts w:ascii="Arial" w:hAnsi="Arial" w:cs="Arial"/>
            <w:sz w:val="22"/>
            <w:szCs w:val="22"/>
          </w:rPr>
          <w:t>http://www.rspca.org.uk/whatwedo/yourlocal</w:t>
        </w:r>
      </w:hyperlink>
    </w:p>
    <w:p w:rsidR="005C5042" w:rsidRPr="005C5042" w:rsidRDefault="005C5042" w:rsidP="005C5042">
      <w:pPr>
        <w:rPr>
          <w:rFonts w:ascii="Arial" w:hAnsi="Arial" w:cs="Arial"/>
          <w:sz w:val="22"/>
          <w:szCs w:val="22"/>
        </w:rPr>
      </w:pPr>
      <w:r w:rsidRPr="005C5042">
        <w:rPr>
          <w:rFonts w:ascii="Arial" w:hAnsi="Arial" w:cs="Arial"/>
          <w:sz w:val="22"/>
          <w:szCs w:val="22"/>
        </w:rPr>
        <w:t>0300 1234 555</w:t>
      </w:r>
    </w:p>
    <w:p w:rsidR="005C5042" w:rsidRPr="005C5042" w:rsidRDefault="005C5042" w:rsidP="005C5042">
      <w:pPr>
        <w:rPr>
          <w:rFonts w:ascii="Arial" w:hAnsi="Arial" w:cs="Arial"/>
          <w:sz w:val="22"/>
          <w:szCs w:val="22"/>
        </w:rPr>
      </w:pPr>
      <w:r w:rsidRPr="005C5042">
        <w:rPr>
          <w:rFonts w:ascii="Arial" w:hAnsi="Arial" w:cs="Arial"/>
          <w:sz w:val="22"/>
          <w:szCs w:val="22"/>
        </w:rPr>
        <w:t>The RSPCA has put together some guidelines so that you can be prepared to get your animals to safety in the event of flooding.</w:t>
      </w:r>
    </w:p>
    <w:p w:rsidR="005C5042" w:rsidRPr="00473059" w:rsidRDefault="005C5042" w:rsidP="00473059">
      <w:pPr>
        <w:pStyle w:val="Heading2"/>
        <w:spacing w:line="360" w:lineRule="auto"/>
        <w:rPr>
          <w:rFonts w:ascii="Arial" w:hAnsi="Arial" w:cs="Arial"/>
          <w:sz w:val="24"/>
          <w:szCs w:val="24"/>
        </w:rPr>
      </w:pPr>
      <w:bookmarkStart w:id="13" w:name="_Toc286048730"/>
      <w:bookmarkStart w:id="14" w:name="_Toc286048582"/>
      <w:r w:rsidRPr="00473059">
        <w:rPr>
          <w:rFonts w:ascii="Arial" w:hAnsi="Arial" w:cs="Arial"/>
          <w:sz w:val="24"/>
          <w:szCs w:val="24"/>
        </w:rPr>
        <w:t>Radio Amateurs’ Emergency Network (RAYNET)</w:t>
      </w:r>
      <w:bookmarkEnd w:id="13"/>
      <w:bookmarkEnd w:id="14"/>
    </w:p>
    <w:p w:rsidR="00A543FF" w:rsidRDefault="006754D8" w:rsidP="005C5042">
      <w:pPr>
        <w:rPr>
          <w:rFonts w:ascii="Arial" w:hAnsi="Arial" w:cs="Arial"/>
          <w:sz w:val="22"/>
          <w:szCs w:val="22"/>
        </w:rPr>
      </w:pPr>
      <w:hyperlink r:id="rId46" w:history="1">
        <w:r w:rsidR="00A543FF" w:rsidRPr="001D466C">
          <w:rPr>
            <w:rStyle w:val="Hyperlink"/>
            <w:rFonts w:ascii="Arial" w:hAnsi="Arial" w:cs="Arial"/>
            <w:sz w:val="22"/>
            <w:szCs w:val="22"/>
          </w:rPr>
          <w:t>http://www.raynet-uk.net/</w:t>
        </w:r>
      </w:hyperlink>
    </w:p>
    <w:p w:rsidR="00A543FF" w:rsidRDefault="00A543FF" w:rsidP="005C5042">
      <w:pPr>
        <w:rPr>
          <w:rFonts w:ascii="Arial" w:hAnsi="Arial" w:cs="Arial"/>
          <w:sz w:val="22"/>
          <w:szCs w:val="22"/>
        </w:rPr>
      </w:pPr>
    </w:p>
    <w:p w:rsidR="005C5042" w:rsidRDefault="005C5042" w:rsidP="005C5042">
      <w:pPr>
        <w:rPr>
          <w:rFonts w:ascii="Arial" w:hAnsi="Arial" w:cs="Arial"/>
          <w:sz w:val="22"/>
          <w:szCs w:val="22"/>
        </w:rPr>
      </w:pPr>
      <w:r w:rsidRPr="005C5042">
        <w:rPr>
          <w:rFonts w:ascii="Arial" w:hAnsi="Arial" w:cs="Arial"/>
          <w:sz w:val="22"/>
          <w:szCs w:val="22"/>
        </w:rPr>
        <w:t>The UK’s national voluntary communications service provided for the community by licensed radio amateurs.</w:t>
      </w:r>
    </w:p>
    <w:p w:rsidR="00B73553" w:rsidRDefault="00B73553" w:rsidP="005C5042">
      <w:pPr>
        <w:rPr>
          <w:rFonts w:ascii="Arial" w:hAnsi="Arial" w:cs="Arial"/>
          <w:sz w:val="22"/>
          <w:szCs w:val="22"/>
        </w:rPr>
      </w:pPr>
    </w:p>
    <w:p w:rsidR="003334BC" w:rsidRDefault="003334BC" w:rsidP="003334BC">
      <w:pPr>
        <w:rPr>
          <w:rFonts w:ascii="Arial" w:hAnsi="Arial" w:cs="Arial"/>
          <w:b/>
          <w:i/>
        </w:rPr>
      </w:pPr>
      <w:r w:rsidRPr="003334BC">
        <w:rPr>
          <w:rFonts w:ascii="Arial" w:hAnsi="Arial" w:cs="Arial"/>
          <w:b/>
          <w:i/>
        </w:rPr>
        <w:t>Preparation and planning for emergencies: responsibilities of responder agencies and others.</w:t>
      </w:r>
    </w:p>
    <w:p w:rsidR="003334BC" w:rsidRPr="003334BC" w:rsidRDefault="003334BC" w:rsidP="003334BC">
      <w:pPr>
        <w:rPr>
          <w:rFonts w:ascii="Arial" w:hAnsi="Arial" w:cs="Arial"/>
          <w:b/>
          <w:i/>
        </w:rPr>
      </w:pPr>
    </w:p>
    <w:p w:rsidR="00B73553" w:rsidRDefault="006754D8" w:rsidP="003334BC">
      <w:pPr>
        <w:rPr>
          <w:rFonts w:ascii="Arial" w:hAnsi="Arial" w:cs="Arial"/>
          <w:sz w:val="22"/>
          <w:szCs w:val="22"/>
        </w:rPr>
      </w:pPr>
      <w:hyperlink r:id="rId47" w:history="1">
        <w:r w:rsidR="003334BC" w:rsidRPr="001D466C">
          <w:rPr>
            <w:rStyle w:val="Hyperlink"/>
            <w:rFonts w:ascii="Arial" w:hAnsi="Arial" w:cs="Arial"/>
            <w:sz w:val="22"/>
            <w:szCs w:val="22"/>
          </w:rPr>
          <w:t>https://www.gov.uk/guidance/preparation-and-planning-for-emergencies-responsibilities-of-responder-agencies-and-others</w:t>
        </w:r>
      </w:hyperlink>
    </w:p>
    <w:p w:rsidR="003334BC" w:rsidRPr="0084361F" w:rsidRDefault="003334BC" w:rsidP="003334BC">
      <w:pPr>
        <w:pStyle w:val="Heading2"/>
        <w:spacing w:line="360" w:lineRule="auto"/>
        <w:rPr>
          <w:rFonts w:ascii="Arial" w:hAnsi="Arial" w:cs="Arial"/>
          <w:sz w:val="24"/>
          <w:szCs w:val="24"/>
        </w:rPr>
      </w:pPr>
      <w:r>
        <w:rPr>
          <w:rFonts w:ascii="Arial" w:hAnsi="Arial" w:cs="Arial"/>
          <w:sz w:val="24"/>
          <w:szCs w:val="24"/>
        </w:rPr>
        <w:t>Community resilience: resources and tools.</w:t>
      </w:r>
    </w:p>
    <w:p w:rsidR="003334BC" w:rsidRDefault="006754D8" w:rsidP="003334BC">
      <w:pPr>
        <w:spacing w:line="360" w:lineRule="auto"/>
        <w:rPr>
          <w:rFonts w:ascii="Arial" w:hAnsi="Arial" w:cs="Arial"/>
          <w:sz w:val="22"/>
          <w:szCs w:val="22"/>
        </w:rPr>
      </w:pPr>
      <w:hyperlink r:id="rId48" w:history="1">
        <w:r w:rsidR="003334BC" w:rsidRPr="001D466C">
          <w:rPr>
            <w:rStyle w:val="Hyperlink"/>
            <w:rFonts w:ascii="Arial" w:hAnsi="Arial" w:cs="Arial"/>
            <w:sz w:val="22"/>
            <w:szCs w:val="22"/>
          </w:rPr>
          <w:t>https://www.gov.uk/government/publications/community-resilience-resources-and-tools</w:t>
        </w:r>
      </w:hyperlink>
    </w:p>
    <w:p w:rsidR="003334BC" w:rsidRPr="00177894" w:rsidRDefault="003334BC" w:rsidP="003334BC">
      <w:pPr>
        <w:rPr>
          <w:rFonts w:ascii="Arial" w:hAnsi="Arial" w:cs="Arial"/>
          <w:sz w:val="22"/>
          <w:szCs w:val="22"/>
        </w:rPr>
      </w:pPr>
      <w:r w:rsidRPr="00177894">
        <w:rPr>
          <w:rFonts w:ascii="Arial" w:hAnsi="Arial" w:cs="Arial"/>
          <w:sz w:val="22"/>
          <w:szCs w:val="22"/>
          <w:lang w:val="en"/>
        </w:rPr>
        <w:t>Online resources to enable individuals, communities and organisations that support them to take part in emergency preparedness activities.</w:t>
      </w:r>
    </w:p>
    <w:p w:rsidR="005C5042" w:rsidRPr="00DC4FDA" w:rsidRDefault="00285674" w:rsidP="00231E9A">
      <w:pPr>
        <w:pStyle w:val="Heading1"/>
        <w:spacing w:line="360" w:lineRule="auto"/>
        <w:rPr>
          <w:rFonts w:ascii="Arial" w:hAnsi="Arial" w:cs="Arial"/>
          <w:sz w:val="24"/>
          <w:szCs w:val="24"/>
        </w:rPr>
      </w:pPr>
      <w:r>
        <w:rPr>
          <w:rFonts w:ascii="Arial" w:hAnsi="Arial" w:cs="Arial"/>
          <w:sz w:val="24"/>
          <w:szCs w:val="24"/>
        </w:rPr>
        <w:lastRenderedPageBreak/>
        <w:t>G</w:t>
      </w:r>
      <w:r w:rsidR="005C5042" w:rsidRPr="00DC4FDA">
        <w:rPr>
          <w:rFonts w:ascii="Arial" w:hAnsi="Arial" w:cs="Arial"/>
          <w:sz w:val="24"/>
          <w:szCs w:val="24"/>
        </w:rPr>
        <w:t xml:space="preserve">lossary </w:t>
      </w:r>
    </w:p>
    <w:p w:rsidR="005C5042" w:rsidRPr="00473059" w:rsidRDefault="005C5042" w:rsidP="00473059">
      <w:pPr>
        <w:pStyle w:val="Heading3"/>
        <w:rPr>
          <w:rStyle w:val="Heading2Char"/>
          <w:rFonts w:ascii="Arial" w:eastAsia="Cambria" w:hAnsi="Arial" w:cs="Arial"/>
          <w:b/>
          <w:color w:val="auto"/>
          <w:sz w:val="24"/>
          <w:szCs w:val="24"/>
        </w:rPr>
      </w:pPr>
      <w:bookmarkStart w:id="15" w:name="_Toc286048733"/>
      <w:bookmarkStart w:id="16" w:name="_Toc286048585"/>
      <w:r w:rsidRPr="00473059">
        <w:rPr>
          <w:rStyle w:val="Heading2Char"/>
          <w:rFonts w:ascii="Arial" w:eastAsia="Cambria" w:hAnsi="Arial" w:cs="Arial"/>
          <w:b/>
          <w:color w:val="auto"/>
          <w:sz w:val="24"/>
          <w:szCs w:val="24"/>
        </w:rPr>
        <w:t>Community Resilience</w:t>
      </w:r>
      <w:bookmarkEnd w:id="15"/>
      <w:bookmarkEnd w:id="16"/>
      <w:r w:rsidRPr="00473059">
        <w:rPr>
          <w:rStyle w:val="Heading2Char"/>
          <w:rFonts w:ascii="Arial" w:eastAsia="Cambria" w:hAnsi="Arial" w:cs="Arial"/>
          <w:b/>
          <w:color w:val="auto"/>
          <w:sz w:val="24"/>
          <w:szCs w:val="24"/>
        </w:rPr>
        <w:t xml:space="preserve"> </w:t>
      </w:r>
    </w:p>
    <w:p w:rsidR="005C5042" w:rsidRPr="00473059" w:rsidRDefault="005C5042" w:rsidP="00473059">
      <w:pPr>
        <w:spacing w:line="276" w:lineRule="auto"/>
        <w:rPr>
          <w:rFonts w:ascii="Arial" w:hAnsi="Arial" w:cs="Arial"/>
          <w:sz w:val="22"/>
          <w:szCs w:val="22"/>
        </w:rPr>
      </w:pPr>
      <w:r w:rsidRPr="00473059">
        <w:rPr>
          <w:rFonts w:ascii="Arial" w:hAnsi="Arial" w:cs="Arial"/>
          <w:sz w:val="22"/>
          <w:szCs w:val="22"/>
        </w:rPr>
        <w:t xml:space="preserve">Communities and individual harnessing local resources and expertise to help themselves during an emergency, in a way that complements the work of the emergency services.  </w:t>
      </w:r>
    </w:p>
    <w:p w:rsidR="005C5042" w:rsidRPr="00473059" w:rsidRDefault="005C5042" w:rsidP="00473059">
      <w:pPr>
        <w:pStyle w:val="Heading3"/>
        <w:rPr>
          <w:rStyle w:val="Heading2Char"/>
          <w:rFonts w:ascii="Arial" w:eastAsia="Cambria" w:hAnsi="Arial" w:cs="Arial"/>
          <w:b/>
          <w:color w:val="auto"/>
          <w:sz w:val="24"/>
          <w:szCs w:val="24"/>
        </w:rPr>
      </w:pPr>
      <w:bookmarkStart w:id="17" w:name="_Toc286048734"/>
      <w:bookmarkStart w:id="18" w:name="_Toc286048586"/>
      <w:r w:rsidRPr="00473059">
        <w:rPr>
          <w:rStyle w:val="Heading2Char"/>
          <w:rFonts w:ascii="Arial" w:eastAsia="Cambria" w:hAnsi="Arial" w:cs="Arial"/>
          <w:b/>
          <w:color w:val="auto"/>
          <w:sz w:val="24"/>
          <w:szCs w:val="24"/>
        </w:rPr>
        <w:t>Community Risk Register</w:t>
      </w:r>
      <w:bookmarkEnd w:id="17"/>
      <w:bookmarkEnd w:id="18"/>
      <w:r w:rsidRPr="00473059">
        <w:rPr>
          <w:rStyle w:val="Heading2Char"/>
          <w:rFonts w:ascii="Arial" w:eastAsia="Cambria" w:hAnsi="Arial" w:cs="Arial"/>
          <w:b/>
          <w:color w:val="auto"/>
          <w:sz w:val="24"/>
          <w:szCs w:val="24"/>
        </w:rPr>
        <w:t xml:space="preserve"> </w:t>
      </w:r>
    </w:p>
    <w:p w:rsidR="005C5042" w:rsidRPr="00473059" w:rsidRDefault="005C5042" w:rsidP="00473059">
      <w:pPr>
        <w:spacing w:line="276" w:lineRule="auto"/>
        <w:rPr>
          <w:rFonts w:ascii="Arial" w:hAnsi="Arial" w:cs="Arial"/>
          <w:sz w:val="22"/>
          <w:szCs w:val="22"/>
        </w:rPr>
      </w:pPr>
      <w:r w:rsidRPr="00473059">
        <w:rPr>
          <w:rFonts w:ascii="Arial" w:hAnsi="Arial" w:cs="Arial"/>
          <w:sz w:val="22"/>
          <w:szCs w:val="22"/>
        </w:rPr>
        <w:t>An assessment of local risks that have been identified within a Local Resilience Forum area. It is written, maintained and published by the Local Resilience Forum.</w:t>
      </w:r>
    </w:p>
    <w:p w:rsidR="005C5042" w:rsidRPr="00473059" w:rsidRDefault="005C5042" w:rsidP="00473059">
      <w:pPr>
        <w:pStyle w:val="Heading3"/>
        <w:rPr>
          <w:rStyle w:val="Heading2Char"/>
          <w:rFonts w:ascii="Arial" w:eastAsia="Cambria" w:hAnsi="Arial" w:cs="Arial"/>
          <w:b/>
          <w:color w:val="auto"/>
          <w:sz w:val="24"/>
          <w:szCs w:val="24"/>
        </w:rPr>
      </w:pPr>
      <w:bookmarkStart w:id="19" w:name="_Toc286048735"/>
      <w:bookmarkStart w:id="20" w:name="_Toc286048587"/>
      <w:r w:rsidRPr="00473059">
        <w:rPr>
          <w:rStyle w:val="Heading2Char"/>
          <w:rFonts w:ascii="Arial" w:eastAsia="Cambria" w:hAnsi="Arial" w:cs="Arial"/>
          <w:b/>
          <w:color w:val="auto"/>
          <w:sz w:val="24"/>
          <w:szCs w:val="24"/>
        </w:rPr>
        <w:t>Emergency</w:t>
      </w:r>
      <w:bookmarkEnd w:id="19"/>
      <w:bookmarkEnd w:id="20"/>
    </w:p>
    <w:p w:rsidR="005C5042" w:rsidRPr="00473059" w:rsidRDefault="005C5042" w:rsidP="00473059">
      <w:pPr>
        <w:spacing w:line="276" w:lineRule="auto"/>
        <w:rPr>
          <w:rFonts w:ascii="Arial" w:hAnsi="Arial" w:cs="Arial"/>
          <w:sz w:val="22"/>
          <w:szCs w:val="22"/>
        </w:rPr>
      </w:pPr>
      <w:r w:rsidRPr="00473059">
        <w:rPr>
          <w:rFonts w:ascii="Arial" w:hAnsi="Arial" w:cs="Arial"/>
          <w:sz w:val="22"/>
          <w:szCs w:val="22"/>
        </w:rPr>
        <w:t xml:space="preserve">An event or situation which threatens serious damage to human welfare in a place in the United Kingdom; the environment of a place in the United Kingdom; or the security of the United Kingdom or of a place in the United Kingdom. </w:t>
      </w:r>
    </w:p>
    <w:p w:rsidR="00672B92" w:rsidRPr="00473059" w:rsidRDefault="00672B92" w:rsidP="005C5042">
      <w:pPr>
        <w:rPr>
          <w:rFonts w:ascii="Arial" w:hAnsi="Arial" w:cs="Arial"/>
          <w:sz w:val="22"/>
          <w:szCs w:val="22"/>
        </w:rPr>
      </w:pPr>
    </w:p>
    <w:p w:rsidR="005C5042" w:rsidRPr="00473059" w:rsidRDefault="005C5042" w:rsidP="005C5042">
      <w:pPr>
        <w:rPr>
          <w:rFonts w:ascii="Arial" w:hAnsi="Arial" w:cs="Arial"/>
          <w:sz w:val="22"/>
          <w:szCs w:val="22"/>
        </w:rPr>
      </w:pPr>
      <w:r w:rsidRPr="00473059">
        <w:rPr>
          <w:rFonts w:ascii="Arial" w:hAnsi="Arial" w:cs="Arial"/>
          <w:sz w:val="22"/>
          <w:szCs w:val="22"/>
        </w:rPr>
        <w:t xml:space="preserve">Emergencies can also affect you at home, for example house fires, broken down boilers, burst pipes etc. </w:t>
      </w:r>
    </w:p>
    <w:p w:rsidR="005C5042" w:rsidRPr="00473059" w:rsidRDefault="005C5042" w:rsidP="00473059">
      <w:pPr>
        <w:pStyle w:val="Heading3"/>
        <w:rPr>
          <w:rStyle w:val="Heading2Char"/>
          <w:rFonts w:ascii="Arial" w:eastAsia="Cambria" w:hAnsi="Arial" w:cs="Arial"/>
          <w:b/>
          <w:color w:val="auto"/>
          <w:sz w:val="24"/>
          <w:szCs w:val="24"/>
        </w:rPr>
      </w:pPr>
      <w:bookmarkStart w:id="21" w:name="_Toc286048736"/>
      <w:bookmarkStart w:id="22" w:name="_Toc286048588"/>
      <w:r w:rsidRPr="00473059">
        <w:rPr>
          <w:rStyle w:val="Heading2Char"/>
          <w:rFonts w:ascii="Arial" w:eastAsia="Cambria" w:hAnsi="Arial" w:cs="Arial"/>
          <w:b/>
          <w:color w:val="auto"/>
          <w:sz w:val="24"/>
          <w:szCs w:val="24"/>
        </w:rPr>
        <w:t>Local emergency responders</w:t>
      </w:r>
      <w:bookmarkEnd w:id="21"/>
      <w:bookmarkEnd w:id="22"/>
    </w:p>
    <w:p w:rsidR="005C5042" w:rsidRPr="00473059" w:rsidRDefault="005C5042" w:rsidP="00473059">
      <w:pPr>
        <w:spacing w:line="276" w:lineRule="auto"/>
        <w:rPr>
          <w:rFonts w:ascii="Arial" w:hAnsi="Arial" w:cs="Arial"/>
          <w:sz w:val="22"/>
          <w:szCs w:val="22"/>
        </w:rPr>
      </w:pPr>
      <w:r w:rsidRPr="00473059">
        <w:rPr>
          <w:rFonts w:ascii="Arial" w:hAnsi="Arial" w:cs="Arial"/>
          <w:sz w:val="22"/>
          <w:szCs w:val="22"/>
        </w:rPr>
        <w:t>Organisations that respond to emergencies in your area. They include the fire, police and ambulance services, as well as your local authority and other organisations.</w:t>
      </w:r>
    </w:p>
    <w:p w:rsidR="005C5042" w:rsidRPr="00473059" w:rsidRDefault="005C5042" w:rsidP="00473059">
      <w:pPr>
        <w:pStyle w:val="Heading3"/>
        <w:rPr>
          <w:rStyle w:val="Heading2Char"/>
          <w:rFonts w:ascii="Arial" w:eastAsia="Cambria" w:hAnsi="Arial" w:cs="Arial"/>
          <w:b/>
          <w:color w:val="auto"/>
          <w:sz w:val="24"/>
          <w:szCs w:val="24"/>
        </w:rPr>
      </w:pPr>
      <w:bookmarkStart w:id="23" w:name="_Toc286048737"/>
      <w:bookmarkStart w:id="24" w:name="_Toc286048589"/>
      <w:r w:rsidRPr="00473059">
        <w:rPr>
          <w:rStyle w:val="Heading2Char"/>
          <w:rFonts w:ascii="Arial" w:eastAsia="Cambria" w:hAnsi="Arial" w:cs="Arial"/>
          <w:b/>
          <w:color w:val="auto"/>
          <w:sz w:val="24"/>
          <w:szCs w:val="24"/>
        </w:rPr>
        <w:t>Local Resilience Forum (LRF)</w:t>
      </w:r>
      <w:bookmarkEnd w:id="23"/>
      <w:bookmarkEnd w:id="24"/>
    </w:p>
    <w:p w:rsidR="005C5042" w:rsidRPr="00473059" w:rsidRDefault="005C5042" w:rsidP="00473059">
      <w:pPr>
        <w:spacing w:line="276" w:lineRule="auto"/>
        <w:rPr>
          <w:rFonts w:ascii="Arial" w:hAnsi="Arial" w:cs="Arial"/>
          <w:sz w:val="22"/>
          <w:szCs w:val="22"/>
        </w:rPr>
      </w:pPr>
      <w:r w:rsidRPr="00473059">
        <w:rPr>
          <w:rFonts w:ascii="Arial" w:hAnsi="Arial" w:cs="Arial"/>
          <w:sz w:val="22"/>
          <w:szCs w:val="22"/>
        </w:rPr>
        <w:t xml:space="preserve">A group formed in police area boundaries of England and Wales by key local emergency responders and specific supporting agencies for the purpose of fulfilling their duties under the Civil Contingencies Act 2004. </w:t>
      </w:r>
    </w:p>
    <w:p w:rsidR="005C5042" w:rsidRPr="00473059" w:rsidRDefault="005C5042" w:rsidP="00473059">
      <w:pPr>
        <w:pStyle w:val="Heading3"/>
        <w:rPr>
          <w:rStyle w:val="Heading2Char"/>
          <w:rFonts w:ascii="Arial" w:eastAsia="Cambria" w:hAnsi="Arial" w:cs="Arial"/>
          <w:b/>
          <w:color w:val="auto"/>
          <w:sz w:val="24"/>
          <w:szCs w:val="24"/>
        </w:rPr>
      </w:pPr>
      <w:bookmarkStart w:id="25" w:name="_Toc286048738"/>
      <w:bookmarkStart w:id="26" w:name="_Toc286048590"/>
      <w:r w:rsidRPr="00473059">
        <w:rPr>
          <w:rStyle w:val="Heading2Char"/>
          <w:rFonts w:ascii="Arial" w:eastAsia="Cambria" w:hAnsi="Arial" w:cs="Arial"/>
          <w:b/>
          <w:color w:val="auto"/>
          <w:sz w:val="24"/>
          <w:szCs w:val="24"/>
        </w:rPr>
        <w:t>National Risk Register</w:t>
      </w:r>
      <w:bookmarkEnd w:id="25"/>
      <w:bookmarkEnd w:id="26"/>
      <w:r w:rsidRPr="00473059">
        <w:rPr>
          <w:rStyle w:val="Heading2Char"/>
          <w:rFonts w:ascii="Arial" w:eastAsia="Cambria" w:hAnsi="Arial" w:cs="Arial"/>
          <w:b/>
          <w:color w:val="auto"/>
          <w:sz w:val="24"/>
          <w:szCs w:val="24"/>
        </w:rPr>
        <w:t xml:space="preserve"> </w:t>
      </w:r>
    </w:p>
    <w:p w:rsidR="005C5042" w:rsidRPr="00473059" w:rsidRDefault="005C5042" w:rsidP="00473059">
      <w:pPr>
        <w:spacing w:line="276" w:lineRule="auto"/>
        <w:rPr>
          <w:rFonts w:ascii="Arial" w:hAnsi="Arial" w:cs="Arial"/>
          <w:sz w:val="22"/>
          <w:szCs w:val="22"/>
        </w:rPr>
      </w:pPr>
      <w:r w:rsidRPr="00473059">
        <w:rPr>
          <w:rFonts w:ascii="Arial" w:hAnsi="Arial" w:cs="Arial"/>
          <w:sz w:val="22"/>
          <w:szCs w:val="22"/>
        </w:rPr>
        <w:t xml:space="preserve">A report produced by the Cabinet Office which outlines the Government’s assessment of significant potential risks to the United Kingdom. </w:t>
      </w:r>
    </w:p>
    <w:p w:rsidR="005C5042" w:rsidRPr="00473059" w:rsidRDefault="005C5042" w:rsidP="00473059">
      <w:pPr>
        <w:pStyle w:val="Heading3"/>
        <w:rPr>
          <w:rStyle w:val="Heading2Char"/>
          <w:rFonts w:ascii="Arial" w:eastAsia="Cambria" w:hAnsi="Arial" w:cs="Arial"/>
          <w:b/>
          <w:color w:val="auto"/>
          <w:sz w:val="24"/>
          <w:szCs w:val="24"/>
        </w:rPr>
      </w:pPr>
      <w:bookmarkStart w:id="27" w:name="_Toc286048739"/>
      <w:bookmarkStart w:id="28" w:name="_Toc286048591"/>
      <w:r w:rsidRPr="00473059">
        <w:rPr>
          <w:rStyle w:val="Heading2Char"/>
          <w:rFonts w:ascii="Arial" w:eastAsia="Cambria" w:hAnsi="Arial" w:cs="Arial"/>
          <w:b/>
          <w:color w:val="auto"/>
          <w:sz w:val="24"/>
          <w:szCs w:val="24"/>
        </w:rPr>
        <w:t xml:space="preserve">Rest </w:t>
      </w:r>
      <w:r w:rsidR="00473059" w:rsidRPr="00473059">
        <w:rPr>
          <w:rStyle w:val="Heading2Char"/>
          <w:rFonts w:ascii="Arial" w:eastAsia="Cambria" w:hAnsi="Arial" w:cs="Arial"/>
          <w:b/>
          <w:color w:val="auto"/>
          <w:sz w:val="24"/>
          <w:szCs w:val="24"/>
        </w:rPr>
        <w:t>C</w:t>
      </w:r>
      <w:r w:rsidRPr="00473059">
        <w:rPr>
          <w:rStyle w:val="Heading2Char"/>
          <w:rFonts w:ascii="Arial" w:eastAsia="Cambria" w:hAnsi="Arial" w:cs="Arial"/>
          <w:b/>
          <w:color w:val="auto"/>
          <w:sz w:val="24"/>
          <w:szCs w:val="24"/>
        </w:rPr>
        <w:t>entre</w:t>
      </w:r>
      <w:bookmarkEnd w:id="27"/>
      <w:bookmarkEnd w:id="28"/>
    </w:p>
    <w:p w:rsidR="00473059" w:rsidRPr="00473059" w:rsidRDefault="005C5042" w:rsidP="00473059">
      <w:pPr>
        <w:spacing w:line="276" w:lineRule="auto"/>
        <w:rPr>
          <w:rFonts w:ascii="Arial" w:hAnsi="Arial" w:cs="Arial"/>
          <w:sz w:val="22"/>
          <w:szCs w:val="22"/>
        </w:rPr>
      </w:pPr>
      <w:r w:rsidRPr="00473059">
        <w:rPr>
          <w:rFonts w:ascii="Arial" w:hAnsi="Arial" w:cs="Arial"/>
          <w:sz w:val="22"/>
          <w:szCs w:val="22"/>
        </w:rPr>
        <w:t xml:space="preserve">A building which is designated by a local authority for the temporary accommodation of evacuees.  This may include overnight accommodation. </w:t>
      </w:r>
      <w:bookmarkStart w:id="29" w:name="_Toc286048740"/>
      <w:bookmarkStart w:id="30" w:name="_Toc286048592"/>
    </w:p>
    <w:p w:rsidR="00473059" w:rsidRPr="00473059" w:rsidRDefault="00473059" w:rsidP="00473059">
      <w:pPr>
        <w:spacing w:line="360" w:lineRule="auto"/>
        <w:rPr>
          <w:rFonts w:ascii="Arial" w:hAnsi="Arial" w:cs="Arial"/>
          <w:sz w:val="22"/>
          <w:szCs w:val="22"/>
        </w:rPr>
      </w:pPr>
    </w:p>
    <w:p w:rsidR="00473059" w:rsidRPr="00473059" w:rsidRDefault="005C5042" w:rsidP="00473059">
      <w:pPr>
        <w:spacing w:line="360" w:lineRule="auto"/>
        <w:rPr>
          <w:rStyle w:val="Heading2Char"/>
          <w:rFonts w:ascii="Arial" w:eastAsia="Cambria" w:hAnsi="Arial" w:cs="Arial"/>
          <w:sz w:val="24"/>
          <w:szCs w:val="24"/>
        </w:rPr>
      </w:pPr>
      <w:r w:rsidRPr="00473059">
        <w:rPr>
          <w:rStyle w:val="Heading2Char"/>
          <w:rFonts w:ascii="Arial" w:eastAsia="Cambria" w:hAnsi="Arial" w:cs="Arial"/>
          <w:sz w:val="24"/>
          <w:szCs w:val="24"/>
        </w:rPr>
        <w:t>Risk</w:t>
      </w:r>
      <w:bookmarkEnd w:id="29"/>
      <w:bookmarkEnd w:id="30"/>
    </w:p>
    <w:p w:rsidR="00285CED" w:rsidRPr="007E18E8" w:rsidRDefault="005C5042" w:rsidP="00473059">
      <w:pPr>
        <w:spacing w:line="360" w:lineRule="auto"/>
        <w:rPr>
          <w:rFonts w:ascii="Arial" w:hAnsi="Arial" w:cs="Arial"/>
          <w:b/>
          <w:bCs/>
          <w:sz w:val="22"/>
          <w:szCs w:val="22"/>
        </w:rPr>
        <w:sectPr w:rsidR="00285CED" w:rsidRPr="007E18E8" w:rsidSect="00F619BC">
          <w:headerReference w:type="default" r:id="rId49"/>
          <w:pgSz w:w="11907" w:h="16839" w:code="9"/>
          <w:pgMar w:top="1440" w:right="1440" w:bottom="1440" w:left="1440" w:header="567" w:footer="567" w:gutter="0"/>
          <w:cols w:space="708"/>
          <w:docGrid w:linePitch="360"/>
        </w:sectPr>
      </w:pPr>
      <w:r w:rsidRPr="007E18E8">
        <w:rPr>
          <w:rFonts w:ascii="Arial" w:hAnsi="Arial" w:cs="Arial"/>
          <w:sz w:val="22"/>
          <w:szCs w:val="22"/>
        </w:rPr>
        <w:t>A measure of the likelihood and impact of a potential emergency.</w:t>
      </w:r>
      <w:r w:rsidRPr="007E18E8">
        <w:rPr>
          <w:rFonts w:ascii="Arial" w:hAnsi="Arial" w:cs="Arial"/>
          <w:sz w:val="22"/>
          <w:szCs w:val="22"/>
        </w:rPr>
        <w:br/>
      </w:r>
      <w:r w:rsidRPr="007E18E8">
        <w:rPr>
          <w:rFonts w:ascii="Arial" w:hAnsi="Arial" w:cs="Arial"/>
          <w:sz w:val="22"/>
          <w:szCs w:val="22"/>
        </w:rPr>
        <w:br/>
      </w:r>
    </w:p>
    <w:p w:rsidR="00A63876" w:rsidRDefault="00CC3C52" w:rsidP="006D727E">
      <w:pPr>
        <w:jc w:val="right"/>
        <w:rPr>
          <w:rFonts w:ascii="Arial" w:hAnsi="Arial" w:cs="Arial"/>
          <w:b/>
          <w:bCs/>
          <w:sz w:val="22"/>
          <w:szCs w:val="22"/>
          <w:lang w:eastAsia="en-US"/>
        </w:rPr>
      </w:pPr>
      <w:r>
        <w:rPr>
          <w:noProof/>
        </w:rPr>
        <w:lastRenderedPageBreak/>
        <w:drawing>
          <wp:inline distT="0" distB="0" distL="0" distR="0" wp14:anchorId="2C015196" wp14:editId="49A3BDA9">
            <wp:extent cx="2320290" cy="1214755"/>
            <wp:effectExtent l="0" t="0" r="3810" b="4445"/>
            <wp:docPr id="5" name="Picture 5" descr="Description: I:\Media Folder\Dorset LRF Logo Jul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I:\Media Folder\Dorset LRF Logo Jul1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20290" cy="1214755"/>
                    </a:xfrm>
                    <a:prstGeom prst="rect">
                      <a:avLst/>
                    </a:prstGeom>
                    <a:noFill/>
                    <a:ln>
                      <a:noFill/>
                    </a:ln>
                  </pic:spPr>
                </pic:pic>
              </a:graphicData>
            </a:graphic>
          </wp:inline>
        </w:drawing>
      </w:r>
    </w:p>
    <w:p w:rsidR="00A63876" w:rsidRDefault="00A63876" w:rsidP="00254AAC">
      <w:pPr>
        <w:rPr>
          <w:rFonts w:ascii="Arial" w:hAnsi="Arial" w:cs="Arial"/>
          <w:b/>
          <w:bCs/>
          <w:sz w:val="22"/>
          <w:szCs w:val="22"/>
          <w:lang w:eastAsia="en-US"/>
        </w:rPr>
      </w:pPr>
    </w:p>
    <w:p w:rsidR="00A63876" w:rsidRDefault="00A63876" w:rsidP="00254AAC">
      <w:pPr>
        <w:rPr>
          <w:rFonts w:ascii="Arial" w:hAnsi="Arial" w:cs="Arial"/>
          <w:b/>
          <w:bCs/>
          <w:sz w:val="22"/>
          <w:szCs w:val="22"/>
          <w:lang w:eastAsia="en-US"/>
        </w:rPr>
      </w:pPr>
    </w:p>
    <w:p w:rsidR="00A63876" w:rsidRDefault="00A63876" w:rsidP="00254AAC">
      <w:pPr>
        <w:rPr>
          <w:rFonts w:ascii="Arial" w:hAnsi="Arial" w:cs="Arial"/>
          <w:b/>
          <w:bCs/>
          <w:sz w:val="22"/>
          <w:szCs w:val="22"/>
          <w:lang w:eastAsia="en-US"/>
        </w:rPr>
      </w:pPr>
    </w:p>
    <w:p w:rsidR="00A63876" w:rsidRDefault="00A63876" w:rsidP="00254AAC">
      <w:pPr>
        <w:rPr>
          <w:rFonts w:ascii="Arial" w:hAnsi="Arial" w:cs="Arial"/>
          <w:b/>
          <w:bCs/>
          <w:sz w:val="22"/>
          <w:szCs w:val="22"/>
          <w:lang w:eastAsia="en-US"/>
        </w:rPr>
      </w:pPr>
    </w:p>
    <w:p w:rsidR="00A63876" w:rsidRDefault="00A63876" w:rsidP="00254AAC">
      <w:pPr>
        <w:rPr>
          <w:rFonts w:ascii="Arial" w:hAnsi="Arial" w:cs="Arial"/>
          <w:b/>
          <w:bCs/>
          <w:sz w:val="22"/>
          <w:szCs w:val="22"/>
          <w:lang w:eastAsia="en-US"/>
        </w:rPr>
      </w:pPr>
    </w:p>
    <w:p w:rsidR="00A63876" w:rsidRDefault="00A63876" w:rsidP="00254AAC">
      <w:pPr>
        <w:rPr>
          <w:rFonts w:ascii="Arial" w:hAnsi="Arial" w:cs="Arial"/>
          <w:b/>
          <w:bCs/>
          <w:sz w:val="22"/>
          <w:szCs w:val="22"/>
          <w:lang w:eastAsia="en-US"/>
        </w:rPr>
      </w:pPr>
    </w:p>
    <w:p w:rsidR="00A63876" w:rsidRDefault="00A63876" w:rsidP="00227C04">
      <w:pPr>
        <w:ind w:firstLine="720"/>
        <w:rPr>
          <w:rFonts w:ascii="Arial" w:hAnsi="Arial" w:cs="Arial"/>
          <w:b/>
          <w:bCs/>
          <w:sz w:val="22"/>
          <w:szCs w:val="22"/>
          <w:lang w:eastAsia="en-US"/>
        </w:rPr>
      </w:pPr>
    </w:p>
    <w:p w:rsidR="00A63876" w:rsidRDefault="00A63876" w:rsidP="00254AAC">
      <w:pPr>
        <w:rPr>
          <w:rFonts w:ascii="Arial" w:hAnsi="Arial" w:cs="Arial"/>
          <w:b/>
          <w:bCs/>
          <w:sz w:val="22"/>
          <w:szCs w:val="22"/>
          <w:lang w:eastAsia="en-US"/>
        </w:rPr>
      </w:pPr>
    </w:p>
    <w:p w:rsidR="00A63876" w:rsidRDefault="00A63876" w:rsidP="00254AAC">
      <w:pPr>
        <w:rPr>
          <w:rFonts w:ascii="Arial" w:hAnsi="Arial" w:cs="Arial"/>
          <w:b/>
          <w:bCs/>
          <w:sz w:val="22"/>
          <w:szCs w:val="22"/>
          <w:lang w:eastAsia="en-US"/>
        </w:rPr>
      </w:pPr>
    </w:p>
    <w:p w:rsidR="00A63876" w:rsidRDefault="00A63876" w:rsidP="00254AAC">
      <w:pPr>
        <w:rPr>
          <w:rFonts w:ascii="Arial" w:hAnsi="Arial" w:cs="Arial"/>
          <w:b/>
          <w:bCs/>
          <w:sz w:val="22"/>
          <w:szCs w:val="22"/>
          <w:lang w:eastAsia="en-US"/>
        </w:rPr>
      </w:pPr>
    </w:p>
    <w:p w:rsidR="00A63876" w:rsidRDefault="00A63876" w:rsidP="00254AAC">
      <w:pPr>
        <w:rPr>
          <w:rFonts w:ascii="Arial" w:hAnsi="Arial" w:cs="Arial"/>
          <w:b/>
          <w:bCs/>
          <w:sz w:val="22"/>
          <w:szCs w:val="22"/>
          <w:lang w:eastAsia="en-US"/>
        </w:rPr>
      </w:pPr>
    </w:p>
    <w:p w:rsidR="00A63876" w:rsidRDefault="00A63876" w:rsidP="00254AAC">
      <w:pPr>
        <w:rPr>
          <w:rFonts w:ascii="Arial" w:hAnsi="Arial" w:cs="Arial"/>
          <w:b/>
          <w:bCs/>
          <w:sz w:val="22"/>
          <w:szCs w:val="22"/>
          <w:lang w:eastAsia="en-US"/>
        </w:rPr>
      </w:pPr>
    </w:p>
    <w:p w:rsidR="00A63876" w:rsidRDefault="00A63876" w:rsidP="00254AAC">
      <w:pPr>
        <w:rPr>
          <w:rFonts w:ascii="Arial" w:hAnsi="Arial" w:cs="Arial"/>
          <w:b/>
          <w:bCs/>
          <w:sz w:val="22"/>
          <w:szCs w:val="22"/>
          <w:lang w:eastAsia="en-US"/>
        </w:rPr>
      </w:pPr>
    </w:p>
    <w:p w:rsidR="00227C04" w:rsidRDefault="00227C04" w:rsidP="00227C04">
      <w:pPr>
        <w:ind w:left="2160"/>
        <w:rPr>
          <w:rFonts w:ascii="Arial" w:hAnsi="Arial" w:cs="Arial"/>
          <w:b/>
          <w:sz w:val="22"/>
          <w:szCs w:val="22"/>
        </w:rPr>
      </w:pPr>
      <w:r>
        <w:rPr>
          <w:rFonts w:ascii="Arial" w:hAnsi="Arial" w:cs="Arial"/>
          <w:b/>
          <w:sz w:val="22"/>
          <w:szCs w:val="22"/>
        </w:rPr>
        <w:t>Prepared by</w:t>
      </w:r>
    </w:p>
    <w:p w:rsidR="00227C04" w:rsidRPr="00F90049" w:rsidRDefault="00227C04" w:rsidP="00227C04">
      <w:pPr>
        <w:ind w:left="2160"/>
        <w:rPr>
          <w:rFonts w:ascii="Arial" w:hAnsi="Arial" w:cs="Arial"/>
          <w:b/>
          <w:sz w:val="22"/>
          <w:szCs w:val="22"/>
        </w:rPr>
      </w:pPr>
      <w:r w:rsidRPr="00F90049">
        <w:rPr>
          <w:rFonts w:ascii="Arial" w:hAnsi="Arial" w:cs="Arial"/>
          <w:b/>
          <w:sz w:val="22"/>
          <w:szCs w:val="22"/>
        </w:rPr>
        <w:t>Dorset Civil Contingencies Unit</w:t>
      </w:r>
    </w:p>
    <w:p w:rsidR="00227C04" w:rsidRPr="00F90049" w:rsidRDefault="00227C04" w:rsidP="00227C04">
      <w:pPr>
        <w:ind w:left="2160"/>
        <w:rPr>
          <w:rFonts w:ascii="Arial" w:hAnsi="Arial" w:cs="Arial"/>
          <w:b/>
          <w:sz w:val="22"/>
          <w:szCs w:val="22"/>
        </w:rPr>
      </w:pPr>
      <w:r w:rsidRPr="00F90049">
        <w:rPr>
          <w:rFonts w:ascii="Arial" w:hAnsi="Arial" w:cs="Arial"/>
          <w:b/>
          <w:sz w:val="22"/>
          <w:szCs w:val="22"/>
        </w:rPr>
        <w:t>Police HQ</w:t>
      </w:r>
    </w:p>
    <w:p w:rsidR="00227C04" w:rsidRPr="00F90049" w:rsidRDefault="00227C04" w:rsidP="00227C04">
      <w:pPr>
        <w:ind w:left="2160"/>
        <w:rPr>
          <w:rFonts w:ascii="Arial" w:hAnsi="Arial" w:cs="Arial"/>
          <w:b/>
          <w:sz w:val="22"/>
          <w:szCs w:val="22"/>
        </w:rPr>
      </w:pPr>
      <w:r w:rsidRPr="00F90049">
        <w:rPr>
          <w:rFonts w:ascii="Arial" w:hAnsi="Arial" w:cs="Arial"/>
          <w:b/>
          <w:sz w:val="22"/>
          <w:szCs w:val="22"/>
        </w:rPr>
        <w:t>Winfrith</w:t>
      </w:r>
    </w:p>
    <w:p w:rsidR="00227C04" w:rsidRPr="00F90049" w:rsidRDefault="00227C04" w:rsidP="00227C04">
      <w:pPr>
        <w:ind w:left="2160"/>
        <w:rPr>
          <w:rFonts w:ascii="Arial" w:hAnsi="Arial" w:cs="Arial"/>
          <w:b/>
          <w:sz w:val="22"/>
          <w:szCs w:val="22"/>
        </w:rPr>
      </w:pPr>
      <w:r w:rsidRPr="00F90049">
        <w:rPr>
          <w:rFonts w:ascii="Arial" w:hAnsi="Arial" w:cs="Arial"/>
          <w:b/>
          <w:sz w:val="22"/>
          <w:szCs w:val="22"/>
        </w:rPr>
        <w:t>Dorset</w:t>
      </w:r>
    </w:p>
    <w:p w:rsidR="00227C04" w:rsidRPr="00F90049" w:rsidRDefault="00227C04" w:rsidP="00227C04">
      <w:pPr>
        <w:ind w:left="2160"/>
        <w:rPr>
          <w:rFonts w:ascii="Arial" w:hAnsi="Arial" w:cs="Arial"/>
          <w:b/>
          <w:sz w:val="22"/>
          <w:szCs w:val="22"/>
        </w:rPr>
      </w:pPr>
      <w:r w:rsidRPr="00F90049">
        <w:rPr>
          <w:rFonts w:ascii="Arial" w:hAnsi="Arial" w:cs="Arial"/>
          <w:b/>
          <w:sz w:val="22"/>
          <w:szCs w:val="22"/>
        </w:rPr>
        <w:t>DT28DZ</w:t>
      </w:r>
    </w:p>
    <w:p w:rsidR="00227C04" w:rsidRPr="00F90049" w:rsidRDefault="00227C04" w:rsidP="00227C04">
      <w:pPr>
        <w:ind w:left="2160"/>
        <w:rPr>
          <w:rFonts w:ascii="Arial" w:hAnsi="Arial" w:cs="Arial"/>
          <w:b/>
          <w:sz w:val="22"/>
          <w:szCs w:val="22"/>
        </w:rPr>
      </w:pPr>
      <w:r w:rsidRPr="00F90049">
        <w:rPr>
          <w:rFonts w:ascii="Arial" w:hAnsi="Arial" w:cs="Arial"/>
          <w:b/>
          <w:sz w:val="22"/>
          <w:szCs w:val="22"/>
        </w:rPr>
        <w:t>Telephone:</w:t>
      </w:r>
      <w:r w:rsidRPr="00F90049">
        <w:rPr>
          <w:rFonts w:ascii="Arial" w:hAnsi="Arial" w:cs="Arial"/>
          <w:b/>
          <w:sz w:val="22"/>
          <w:szCs w:val="22"/>
        </w:rPr>
        <w:tab/>
        <w:t>01305 229044</w:t>
      </w:r>
    </w:p>
    <w:p w:rsidR="00227C04" w:rsidRPr="00F90049" w:rsidRDefault="00227C04" w:rsidP="00227C04">
      <w:pPr>
        <w:ind w:left="2160"/>
        <w:rPr>
          <w:rFonts w:ascii="Arial" w:hAnsi="Arial" w:cs="Arial"/>
          <w:b/>
          <w:sz w:val="22"/>
          <w:szCs w:val="22"/>
        </w:rPr>
      </w:pPr>
      <w:r w:rsidRPr="00F90049">
        <w:rPr>
          <w:rFonts w:ascii="Arial" w:hAnsi="Arial" w:cs="Arial"/>
          <w:b/>
          <w:sz w:val="22"/>
          <w:szCs w:val="22"/>
        </w:rPr>
        <w:t>Email:</w:t>
      </w:r>
      <w:r w:rsidRPr="00F90049">
        <w:rPr>
          <w:rFonts w:ascii="Arial" w:hAnsi="Arial" w:cs="Arial"/>
          <w:b/>
          <w:sz w:val="22"/>
          <w:szCs w:val="22"/>
        </w:rPr>
        <w:tab/>
        <w:t>ccuadmin@</w:t>
      </w:r>
      <w:r w:rsidR="00517981">
        <w:rPr>
          <w:rFonts w:ascii="Arial" w:hAnsi="Arial" w:cs="Arial"/>
          <w:b/>
          <w:sz w:val="22"/>
          <w:szCs w:val="22"/>
        </w:rPr>
        <w:t>dw</w:t>
      </w:r>
      <w:r w:rsidRPr="00F90049">
        <w:rPr>
          <w:rFonts w:ascii="Arial" w:hAnsi="Arial" w:cs="Arial"/>
          <w:b/>
          <w:sz w:val="22"/>
          <w:szCs w:val="22"/>
        </w:rPr>
        <w:t>fire.</w:t>
      </w:r>
      <w:r w:rsidR="002939CB">
        <w:rPr>
          <w:rFonts w:ascii="Arial" w:hAnsi="Arial" w:cs="Arial"/>
          <w:b/>
          <w:sz w:val="22"/>
          <w:szCs w:val="22"/>
        </w:rPr>
        <w:t>org</w:t>
      </w:r>
      <w:r w:rsidRPr="00F90049">
        <w:rPr>
          <w:rFonts w:ascii="Arial" w:hAnsi="Arial" w:cs="Arial"/>
          <w:b/>
          <w:sz w:val="22"/>
          <w:szCs w:val="22"/>
        </w:rPr>
        <w:t>.uk</w:t>
      </w:r>
    </w:p>
    <w:p w:rsidR="00A63876" w:rsidRDefault="00A63876" w:rsidP="00A63876">
      <w:pPr>
        <w:autoSpaceDE w:val="0"/>
        <w:autoSpaceDN w:val="0"/>
        <w:adjustRightInd w:val="0"/>
        <w:jc w:val="center"/>
        <w:rPr>
          <w:rFonts w:ascii="Arial" w:hAnsi="Arial" w:cs="Arial"/>
          <w:b/>
          <w:bCs/>
          <w:color w:val="000000"/>
          <w:sz w:val="22"/>
          <w:szCs w:val="22"/>
        </w:rPr>
      </w:pPr>
    </w:p>
    <w:p w:rsidR="00A63876" w:rsidRDefault="00A63876" w:rsidP="00A63876">
      <w:pPr>
        <w:autoSpaceDE w:val="0"/>
        <w:autoSpaceDN w:val="0"/>
        <w:adjustRightInd w:val="0"/>
        <w:jc w:val="center"/>
        <w:rPr>
          <w:rFonts w:ascii="Arial" w:hAnsi="Arial" w:cs="Arial"/>
          <w:b/>
          <w:bCs/>
          <w:color w:val="000000"/>
          <w:sz w:val="22"/>
          <w:szCs w:val="22"/>
        </w:rPr>
      </w:pPr>
    </w:p>
    <w:p w:rsidR="00A63876" w:rsidRDefault="00A63876" w:rsidP="00A63876">
      <w:pPr>
        <w:autoSpaceDE w:val="0"/>
        <w:autoSpaceDN w:val="0"/>
        <w:adjustRightInd w:val="0"/>
        <w:jc w:val="center"/>
        <w:rPr>
          <w:rFonts w:ascii="Arial" w:hAnsi="Arial" w:cs="Arial"/>
          <w:b/>
          <w:bCs/>
          <w:color w:val="000000"/>
          <w:sz w:val="22"/>
          <w:szCs w:val="22"/>
        </w:rPr>
      </w:pPr>
    </w:p>
    <w:p w:rsidR="00A63876" w:rsidRDefault="00A63876" w:rsidP="00A63876">
      <w:pPr>
        <w:autoSpaceDE w:val="0"/>
        <w:autoSpaceDN w:val="0"/>
        <w:adjustRightInd w:val="0"/>
        <w:jc w:val="center"/>
        <w:rPr>
          <w:rFonts w:ascii="Arial" w:hAnsi="Arial" w:cs="Arial"/>
          <w:b/>
          <w:bCs/>
          <w:color w:val="000000"/>
          <w:sz w:val="22"/>
          <w:szCs w:val="22"/>
        </w:rPr>
      </w:pPr>
    </w:p>
    <w:p w:rsidR="00F619BC" w:rsidRDefault="00F619BC" w:rsidP="00254AAC">
      <w:pPr>
        <w:rPr>
          <w:rFonts w:ascii="Arial" w:hAnsi="Arial" w:cs="Arial"/>
          <w:b/>
          <w:bCs/>
          <w:sz w:val="22"/>
          <w:szCs w:val="22"/>
          <w:lang w:eastAsia="en-US"/>
        </w:rPr>
      </w:pPr>
    </w:p>
    <w:sectPr w:rsidR="00F619BC" w:rsidSect="00F4784A">
      <w:headerReference w:type="default" r:id="rId50"/>
      <w:pgSz w:w="11906" w:h="16838" w:code="9"/>
      <w:pgMar w:top="567" w:right="1797" w:bottom="567" w:left="1797"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126C" w:rsidRDefault="0001126C">
      <w:r>
        <w:separator/>
      </w:r>
    </w:p>
  </w:endnote>
  <w:endnote w:type="continuationSeparator" w:id="0">
    <w:p w:rsidR="0001126C" w:rsidRDefault="000112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foco_wbold">
    <w:altName w:val="Times New Roman"/>
    <w:charset w:val="00"/>
    <w:family w:val="auto"/>
    <w:pitch w:val="default"/>
  </w:font>
  <w:font w:name="Futura Book book">
    <w:charset w:val="00"/>
    <w:family w:val="auto"/>
    <w:pitch w:val="variable"/>
    <w:sig w:usb0="00000003" w:usb1="00000000" w:usb2="00000000" w:usb3="00000000" w:csb0="00000001" w:csb1="00000000"/>
  </w:font>
  <w:font w:name="Futura">
    <w:altName w:val="Arial"/>
    <w:charset w:val="00"/>
    <w:family w:val="auto"/>
    <w:pitch w:val="variable"/>
    <w:sig w:usb0="00000000" w:usb1="00000000" w:usb2="00000000" w:usb3="00000000" w:csb0="000001F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126C" w:rsidRPr="00F977FB" w:rsidRDefault="0001126C">
    <w:pPr>
      <w:pStyle w:val="Footer"/>
      <w:jc w:val="center"/>
      <w:rPr>
        <w:rFonts w:ascii="Arial" w:hAnsi="Arial" w:cs="Arial"/>
        <w:sz w:val="22"/>
        <w:szCs w:val="22"/>
      </w:rPr>
    </w:pPr>
    <w:r>
      <w:rPr>
        <w:rFonts w:ascii="Arial" w:hAnsi="Arial" w:cs="Arial"/>
        <w:noProof/>
        <w:sz w:val="22"/>
        <w:szCs w:val="22"/>
      </w:rPr>
      <w:drawing>
        <wp:anchor distT="0" distB="0" distL="114300" distR="114300" simplePos="0" relativeHeight="251659264" behindDoc="0" locked="0" layoutInCell="1" allowOverlap="1" wp14:anchorId="14F94D59" wp14:editId="3B190056">
          <wp:simplePos x="0" y="0"/>
          <wp:positionH relativeFrom="column">
            <wp:posOffset>4263390</wp:posOffset>
          </wp:positionH>
          <wp:positionV relativeFrom="paragraph">
            <wp:posOffset>-24765</wp:posOffset>
          </wp:positionV>
          <wp:extent cx="2532380" cy="533400"/>
          <wp:effectExtent l="0" t="0" r="1270" b="0"/>
          <wp:wrapSquare wrapText="bothSides"/>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32380" cy="533400"/>
                  </a:xfrm>
                  <a:prstGeom prst="rect">
                    <a:avLst/>
                  </a:prstGeom>
                  <a:noFill/>
                </pic:spPr>
              </pic:pic>
            </a:graphicData>
          </a:graphic>
          <wp14:sizeRelH relativeFrom="page">
            <wp14:pctWidth>0</wp14:pctWidth>
          </wp14:sizeRelH>
          <wp14:sizeRelV relativeFrom="page">
            <wp14:pctHeight>0</wp14:pctHeight>
          </wp14:sizeRelV>
        </wp:anchor>
      </w:drawing>
    </w:r>
    <w:r w:rsidRPr="00F977FB">
      <w:rPr>
        <w:rFonts w:ascii="Arial" w:hAnsi="Arial" w:cs="Arial"/>
        <w:sz w:val="22"/>
        <w:szCs w:val="22"/>
      </w:rPr>
      <w:fldChar w:fldCharType="begin"/>
    </w:r>
    <w:r w:rsidRPr="00F977FB">
      <w:rPr>
        <w:rFonts w:ascii="Arial" w:hAnsi="Arial" w:cs="Arial"/>
        <w:sz w:val="22"/>
        <w:szCs w:val="22"/>
      </w:rPr>
      <w:instrText xml:space="preserve"> PAGE   \* MERGEFORMAT </w:instrText>
    </w:r>
    <w:r w:rsidRPr="00F977FB">
      <w:rPr>
        <w:rFonts w:ascii="Arial" w:hAnsi="Arial" w:cs="Arial"/>
        <w:sz w:val="22"/>
        <w:szCs w:val="22"/>
      </w:rPr>
      <w:fldChar w:fldCharType="separate"/>
    </w:r>
    <w:r w:rsidR="006754D8">
      <w:rPr>
        <w:rFonts w:ascii="Arial" w:hAnsi="Arial" w:cs="Arial"/>
        <w:noProof/>
        <w:sz w:val="22"/>
        <w:szCs w:val="22"/>
      </w:rPr>
      <w:t>28</w:t>
    </w:r>
    <w:r w:rsidRPr="00F977FB">
      <w:rPr>
        <w:rFonts w:ascii="Arial" w:hAnsi="Arial" w:cs="Arial"/>
        <w:noProof/>
        <w:sz w:val="22"/>
        <w:szCs w:val="22"/>
      </w:rPr>
      <w:fldChar w:fldCharType="end"/>
    </w:r>
  </w:p>
  <w:p w:rsidR="0001126C" w:rsidRPr="00115B83" w:rsidRDefault="0001126C" w:rsidP="00F977FB">
    <w:pPr>
      <w:pStyle w:val="Footer"/>
      <w:ind w:left="1440"/>
      <w:jc w:val="center"/>
      <w:rPr>
        <w:rFonts w:ascii="Arial" w:hAnsi="Arial" w:cs="Arial"/>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126C" w:rsidRDefault="0001126C">
      <w:r>
        <w:separator/>
      </w:r>
    </w:p>
  </w:footnote>
  <w:footnote w:type="continuationSeparator" w:id="0">
    <w:p w:rsidR="0001126C" w:rsidRDefault="000112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126C" w:rsidRPr="00693385" w:rsidRDefault="0001126C" w:rsidP="0069338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126C" w:rsidRPr="00382B96" w:rsidRDefault="0001126C" w:rsidP="00382B96">
    <w:pPr>
      <w:pStyle w:val="Header"/>
      <w:jc w:val="right"/>
      <w:rPr>
        <w:rFonts w:ascii="Arial" w:hAnsi="Arial" w:cs="Arial"/>
        <w:b/>
      </w:rPr>
    </w:pPr>
    <w:r w:rsidRPr="00382B96">
      <w:rPr>
        <w:rFonts w:ascii="Arial" w:hAnsi="Arial" w:cs="Arial"/>
        <w:b/>
      </w:rPr>
      <w:t>Annex 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126C" w:rsidRPr="00382B96" w:rsidRDefault="0001126C" w:rsidP="00382B96">
    <w:pPr>
      <w:pStyle w:val="Header"/>
      <w:jc w:val="right"/>
      <w:rPr>
        <w:rFonts w:ascii="Arial" w:hAnsi="Arial" w:cs="Arial"/>
        <w:b/>
      </w:rPr>
    </w:pPr>
    <w:r w:rsidRPr="00382B96">
      <w:rPr>
        <w:rFonts w:ascii="Arial" w:hAnsi="Arial" w:cs="Arial"/>
        <w:b/>
      </w:rPr>
      <w:t xml:space="preserve">Annex </w:t>
    </w:r>
    <w:r>
      <w:rPr>
        <w:rFonts w:ascii="Arial" w:hAnsi="Arial" w:cs="Arial"/>
        <w:b/>
      </w:rPr>
      <w:t>B</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126C" w:rsidRPr="00382B96" w:rsidRDefault="0001126C" w:rsidP="00382B96">
    <w:pPr>
      <w:pStyle w:val="Header"/>
      <w:jc w:val="right"/>
      <w:rPr>
        <w:rFonts w:ascii="Arial" w:hAnsi="Arial" w:cs="Arial"/>
        <w:b/>
      </w:rPr>
    </w:pPr>
    <w:r w:rsidRPr="00382B96">
      <w:rPr>
        <w:rFonts w:ascii="Arial" w:hAnsi="Arial" w:cs="Arial"/>
        <w:b/>
      </w:rPr>
      <w:t xml:space="preserve">Annex </w:t>
    </w:r>
    <w:r>
      <w:rPr>
        <w:rFonts w:ascii="Arial" w:hAnsi="Arial" w:cs="Arial"/>
        <w:b/>
      </w:rPr>
      <w:t>C</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126C" w:rsidRPr="00382B96" w:rsidRDefault="0001126C" w:rsidP="00382B96">
    <w:pPr>
      <w:pStyle w:val="Header"/>
      <w:jc w:val="right"/>
      <w:rPr>
        <w:rFonts w:ascii="Arial" w:hAnsi="Arial" w:cs="Arial"/>
        <w:b/>
      </w:rPr>
    </w:pPr>
    <w:r w:rsidRPr="00382B96">
      <w:rPr>
        <w:rFonts w:ascii="Arial" w:hAnsi="Arial" w:cs="Arial"/>
        <w:b/>
      </w:rPr>
      <w:t xml:space="preserve">Annex </w:t>
    </w:r>
    <w:r>
      <w:rPr>
        <w:rFonts w:ascii="Arial" w:hAnsi="Arial" w:cs="Arial"/>
        <w:b/>
      </w:rPr>
      <w:t>D</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126C" w:rsidRPr="00F372F5" w:rsidRDefault="0001126C" w:rsidP="00F372F5">
    <w:pPr>
      <w:pStyle w:val="Header"/>
      <w:jc w:val="right"/>
      <w:rPr>
        <w:rFonts w:ascii="Arial" w:hAnsi="Arial" w:cs="Arial"/>
        <w:b/>
      </w:rPr>
    </w:pPr>
    <w:r w:rsidRPr="00F372F5">
      <w:rPr>
        <w:rFonts w:ascii="Arial" w:hAnsi="Arial" w:cs="Arial"/>
        <w:b/>
      </w:rPr>
      <w:t>Annex D</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126C" w:rsidRPr="007A57C9" w:rsidRDefault="0001126C" w:rsidP="0091041D">
    <w:pPr>
      <w:pStyle w:val="Header"/>
      <w:rPr>
        <w:rFonts w:ascii="Arial" w:hAnsi="Arial" w:cs="Arial"/>
        <w:b/>
      </w:rPr>
    </w:pPr>
    <w:r w:rsidRPr="007A57C9">
      <w:rPr>
        <w:rFonts w:ascii="Arial" w:hAnsi="Arial" w:cs="Arial"/>
        <w:b/>
      </w:rPr>
      <w:t>How is a major incident managed in Dorset?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126C" w:rsidRPr="007A57C9" w:rsidRDefault="0001126C" w:rsidP="0091041D">
    <w:pPr>
      <w:pStyle w:val="Header"/>
      <w:rPr>
        <w:rFonts w:ascii="Arial" w:hAnsi="Arial" w:cs="Arial"/>
        <w:b/>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126C" w:rsidRDefault="0001126C" w:rsidP="00665322">
    <w:pPr>
      <w:pStyle w:val="Header"/>
      <w:jc w:val="right"/>
      <w:rPr>
        <w:rFonts w:ascii="Arial" w:hAnsi="Arial" w:cs="Arial"/>
        <w:b/>
        <w:sz w:val="28"/>
        <w:szCs w:val="28"/>
      </w:rPr>
    </w:pPr>
  </w:p>
  <w:p w:rsidR="0001126C" w:rsidRPr="001F167A" w:rsidRDefault="0001126C" w:rsidP="00574E5D">
    <w:pPr>
      <w:pStyle w:val="Header"/>
      <w:rPr>
        <w:rFonts w:ascii="Arial" w:hAnsi="Arial" w:cs="Arial"/>
        <w:b/>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75pt;height:10.75pt" o:bullet="t">
        <v:imagedata r:id="rId1" o:title="BD15168_"/>
      </v:shape>
    </w:pict>
  </w:numPicBullet>
  <w:abstractNum w:abstractNumId="0">
    <w:nsid w:val="043105A6"/>
    <w:multiLevelType w:val="multilevel"/>
    <w:tmpl w:val="C6703698"/>
    <w:lvl w:ilvl="0">
      <w:start w:val="2"/>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nsid w:val="074049DC"/>
    <w:multiLevelType w:val="hybridMultilevel"/>
    <w:tmpl w:val="8ED643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AEA667B"/>
    <w:multiLevelType w:val="hybridMultilevel"/>
    <w:tmpl w:val="AA10924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
    <w:nsid w:val="13154172"/>
    <w:multiLevelType w:val="hybridMultilevel"/>
    <w:tmpl w:val="CAEE8E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14857165"/>
    <w:multiLevelType w:val="hybridMultilevel"/>
    <w:tmpl w:val="DDFA7C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15341D33"/>
    <w:multiLevelType w:val="hybridMultilevel"/>
    <w:tmpl w:val="B0623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54106AE"/>
    <w:multiLevelType w:val="hybridMultilevel"/>
    <w:tmpl w:val="F1F62AE2"/>
    <w:lvl w:ilvl="0" w:tplc="6BE21560">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16087326"/>
    <w:multiLevelType w:val="hybridMultilevel"/>
    <w:tmpl w:val="7CDEDFD2"/>
    <w:lvl w:ilvl="0" w:tplc="08090001">
      <w:start w:val="1"/>
      <w:numFmt w:val="bullet"/>
      <w:lvlText w:val=""/>
      <w:lvlJc w:val="left"/>
      <w:pPr>
        <w:tabs>
          <w:tab w:val="num" w:pos="1860"/>
        </w:tabs>
        <w:ind w:left="1860" w:hanging="360"/>
      </w:pPr>
      <w:rPr>
        <w:rFonts w:ascii="Symbol" w:hAnsi="Symbol" w:hint="default"/>
      </w:rPr>
    </w:lvl>
    <w:lvl w:ilvl="1" w:tplc="08090003" w:tentative="1">
      <w:start w:val="1"/>
      <w:numFmt w:val="bullet"/>
      <w:lvlText w:val="o"/>
      <w:lvlJc w:val="left"/>
      <w:pPr>
        <w:tabs>
          <w:tab w:val="num" w:pos="2580"/>
        </w:tabs>
        <w:ind w:left="2580" w:hanging="360"/>
      </w:pPr>
      <w:rPr>
        <w:rFonts w:ascii="Courier New" w:hAnsi="Courier New" w:cs="Courier New" w:hint="default"/>
      </w:rPr>
    </w:lvl>
    <w:lvl w:ilvl="2" w:tplc="08090005" w:tentative="1">
      <w:start w:val="1"/>
      <w:numFmt w:val="bullet"/>
      <w:lvlText w:val=""/>
      <w:lvlJc w:val="left"/>
      <w:pPr>
        <w:tabs>
          <w:tab w:val="num" w:pos="3300"/>
        </w:tabs>
        <w:ind w:left="3300" w:hanging="360"/>
      </w:pPr>
      <w:rPr>
        <w:rFonts w:ascii="Wingdings" w:hAnsi="Wingdings" w:hint="default"/>
      </w:rPr>
    </w:lvl>
    <w:lvl w:ilvl="3" w:tplc="08090001" w:tentative="1">
      <w:start w:val="1"/>
      <w:numFmt w:val="bullet"/>
      <w:lvlText w:val=""/>
      <w:lvlJc w:val="left"/>
      <w:pPr>
        <w:tabs>
          <w:tab w:val="num" w:pos="4020"/>
        </w:tabs>
        <w:ind w:left="4020" w:hanging="360"/>
      </w:pPr>
      <w:rPr>
        <w:rFonts w:ascii="Symbol" w:hAnsi="Symbol" w:hint="default"/>
      </w:rPr>
    </w:lvl>
    <w:lvl w:ilvl="4" w:tplc="08090003" w:tentative="1">
      <w:start w:val="1"/>
      <w:numFmt w:val="bullet"/>
      <w:lvlText w:val="o"/>
      <w:lvlJc w:val="left"/>
      <w:pPr>
        <w:tabs>
          <w:tab w:val="num" w:pos="4740"/>
        </w:tabs>
        <w:ind w:left="4740" w:hanging="360"/>
      </w:pPr>
      <w:rPr>
        <w:rFonts w:ascii="Courier New" w:hAnsi="Courier New" w:cs="Courier New" w:hint="default"/>
      </w:rPr>
    </w:lvl>
    <w:lvl w:ilvl="5" w:tplc="08090005" w:tentative="1">
      <w:start w:val="1"/>
      <w:numFmt w:val="bullet"/>
      <w:lvlText w:val=""/>
      <w:lvlJc w:val="left"/>
      <w:pPr>
        <w:tabs>
          <w:tab w:val="num" w:pos="5460"/>
        </w:tabs>
        <w:ind w:left="5460" w:hanging="360"/>
      </w:pPr>
      <w:rPr>
        <w:rFonts w:ascii="Wingdings" w:hAnsi="Wingdings" w:hint="default"/>
      </w:rPr>
    </w:lvl>
    <w:lvl w:ilvl="6" w:tplc="08090001" w:tentative="1">
      <w:start w:val="1"/>
      <w:numFmt w:val="bullet"/>
      <w:lvlText w:val=""/>
      <w:lvlJc w:val="left"/>
      <w:pPr>
        <w:tabs>
          <w:tab w:val="num" w:pos="6180"/>
        </w:tabs>
        <w:ind w:left="6180" w:hanging="360"/>
      </w:pPr>
      <w:rPr>
        <w:rFonts w:ascii="Symbol" w:hAnsi="Symbol" w:hint="default"/>
      </w:rPr>
    </w:lvl>
    <w:lvl w:ilvl="7" w:tplc="08090003" w:tentative="1">
      <w:start w:val="1"/>
      <w:numFmt w:val="bullet"/>
      <w:lvlText w:val="o"/>
      <w:lvlJc w:val="left"/>
      <w:pPr>
        <w:tabs>
          <w:tab w:val="num" w:pos="6900"/>
        </w:tabs>
        <w:ind w:left="6900" w:hanging="360"/>
      </w:pPr>
      <w:rPr>
        <w:rFonts w:ascii="Courier New" w:hAnsi="Courier New" w:cs="Courier New" w:hint="default"/>
      </w:rPr>
    </w:lvl>
    <w:lvl w:ilvl="8" w:tplc="08090005" w:tentative="1">
      <w:start w:val="1"/>
      <w:numFmt w:val="bullet"/>
      <w:lvlText w:val=""/>
      <w:lvlJc w:val="left"/>
      <w:pPr>
        <w:tabs>
          <w:tab w:val="num" w:pos="7620"/>
        </w:tabs>
        <w:ind w:left="7620" w:hanging="360"/>
      </w:pPr>
      <w:rPr>
        <w:rFonts w:ascii="Wingdings" w:hAnsi="Wingdings" w:hint="default"/>
      </w:rPr>
    </w:lvl>
  </w:abstractNum>
  <w:abstractNum w:abstractNumId="8">
    <w:nsid w:val="179A1328"/>
    <w:multiLevelType w:val="hybridMultilevel"/>
    <w:tmpl w:val="275A2DF2"/>
    <w:lvl w:ilvl="0" w:tplc="08090001">
      <w:start w:val="1"/>
      <w:numFmt w:val="bullet"/>
      <w:lvlText w:val=""/>
      <w:lvlJc w:val="left"/>
      <w:pPr>
        <w:ind w:left="180" w:hanging="360"/>
      </w:pPr>
      <w:rPr>
        <w:rFonts w:ascii="Symbol" w:hAnsi="Symbol" w:hint="default"/>
      </w:rPr>
    </w:lvl>
    <w:lvl w:ilvl="1" w:tplc="08090003" w:tentative="1">
      <w:start w:val="1"/>
      <w:numFmt w:val="bullet"/>
      <w:lvlText w:val="o"/>
      <w:lvlJc w:val="left"/>
      <w:pPr>
        <w:ind w:left="900" w:hanging="360"/>
      </w:pPr>
      <w:rPr>
        <w:rFonts w:ascii="Courier New" w:hAnsi="Courier New" w:cs="Courier New" w:hint="default"/>
      </w:rPr>
    </w:lvl>
    <w:lvl w:ilvl="2" w:tplc="08090005" w:tentative="1">
      <w:start w:val="1"/>
      <w:numFmt w:val="bullet"/>
      <w:lvlText w:val=""/>
      <w:lvlJc w:val="left"/>
      <w:pPr>
        <w:ind w:left="1620" w:hanging="360"/>
      </w:pPr>
      <w:rPr>
        <w:rFonts w:ascii="Wingdings" w:hAnsi="Wingdings" w:hint="default"/>
      </w:rPr>
    </w:lvl>
    <w:lvl w:ilvl="3" w:tplc="08090001" w:tentative="1">
      <w:start w:val="1"/>
      <w:numFmt w:val="bullet"/>
      <w:lvlText w:val=""/>
      <w:lvlJc w:val="left"/>
      <w:pPr>
        <w:ind w:left="2340" w:hanging="360"/>
      </w:pPr>
      <w:rPr>
        <w:rFonts w:ascii="Symbol" w:hAnsi="Symbol" w:hint="default"/>
      </w:rPr>
    </w:lvl>
    <w:lvl w:ilvl="4" w:tplc="08090003" w:tentative="1">
      <w:start w:val="1"/>
      <w:numFmt w:val="bullet"/>
      <w:lvlText w:val="o"/>
      <w:lvlJc w:val="left"/>
      <w:pPr>
        <w:ind w:left="3060" w:hanging="360"/>
      </w:pPr>
      <w:rPr>
        <w:rFonts w:ascii="Courier New" w:hAnsi="Courier New" w:cs="Courier New" w:hint="default"/>
      </w:rPr>
    </w:lvl>
    <w:lvl w:ilvl="5" w:tplc="08090005" w:tentative="1">
      <w:start w:val="1"/>
      <w:numFmt w:val="bullet"/>
      <w:lvlText w:val=""/>
      <w:lvlJc w:val="left"/>
      <w:pPr>
        <w:ind w:left="3780" w:hanging="360"/>
      </w:pPr>
      <w:rPr>
        <w:rFonts w:ascii="Wingdings" w:hAnsi="Wingdings" w:hint="default"/>
      </w:rPr>
    </w:lvl>
    <w:lvl w:ilvl="6" w:tplc="08090001" w:tentative="1">
      <w:start w:val="1"/>
      <w:numFmt w:val="bullet"/>
      <w:lvlText w:val=""/>
      <w:lvlJc w:val="left"/>
      <w:pPr>
        <w:ind w:left="4500" w:hanging="360"/>
      </w:pPr>
      <w:rPr>
        <w:rFonts w:ascii="Symbol" w:hAnsi="Symbol" w:hint="default"/>
      </w:rPr>
    </w:lvl>
    <w:lvl w:ilvl="7" w:tplc="08090003" w:tentative="1">
      <w:start w:val="1"/>
      <w:numFmt w:val="bullet"/>
      <w:lvlText w:val="o"/>
      <w:lvlJc w:val="left"/>
      <w:pPr>
        <w:ind w:left="5220" w:hanging="360"/>
      </w:pPr>
      <w:rPr>
        <w:rFonts w:ascii="Courier New" w:hAnsi="Courier New" w:cs="Courier New" w:hint="default"/>
      </w:rPr>
    </w:lvl>
    <w:lvl w:ilvl="8" w:tplc="08090005" w:tentative="1">
      <w:start w:val="1"/>
      <w:numFmt w:val="bullet"/>
      <w:lvlText w:val=""/>
      <w:lvlJc w:val="left"/>
      <w:pPr>
        <w:ind w:left="5940" w:hanging="360"/>
      </w:pPr>
      <w:rPr>
        <w:rFonts w:ascii="Wingdings" w:hAnsi="Wingdings" w:hint="default"/>
      </w:rPr>
    </w:lvl>
  </w:abstractNum>
  <w:abstractNum w:abstractNumId="9">
    <w:nsid w:val="1A9F0B00"/>
    <w:multiLevelType w:val="hybridMultilevel"/>
    <w:tmpl w:val="848EC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15D28F2"/>
    <w:multiLevelType w:val="multilevel"/>
    <w:tmpl w:val="BE380ED8"/>
    <w:lvl w:ilvl="0">
      <w:start w:val="2"/>
      <w:numFmt w:val="decimal"/>
      <w:lvlText w:val="%1"/>
      <w:lvlJc w:val="left"/>
      <w:pPr>
        <w:ind w:left="720" w:hanging="360"/>
      </w:pPr>
      <w:rPr>
        <w:rFonts w:hint="default"/>
      </w:rPr>
    </w:lvl>
    <w:lvl w:ilvl="1">
      <w:start w:val="1"/>
      <w:numFmt w:val="decimal"/>
      <w:isLgl/>
      <w:lvlText w:val="%1.%2"/>
      <w:lvlJc w:val="left"/>
      <w:pPr>
        <w:ind w:left="1440" w:hanging="360"/>
      </w:pPr>
      <w:rPr>
        <w:rFonts w:hint="default"/>
        <w:b/>
      </w:rPr>
    </w:lvl>
    <w:lvl w:ilvl="2">
      <w:start w:val="1"/>
      <w:numFmt w:val="decimal"/>
      <w:isLgl/>
      <w:lvlText w:val="%1.%2.%3"/>
      <w:lvlJc w:val="left"/>
      <w:pPr>
        <w:ind w:left="2520" w:hanging="720"/>
      </w:pPr>
      <w:rPr>
        <w:rFonts w:hint="default"/>
        <w:b/>
      </w:rPr>
    </w:lvl>
    <w:lvl w:ilvl="3">
      <w:start w:val="1"/>
      <w:numFmt w:val="decimal"/>
      <w:isLgl/>
      <w:lvlText w:val="%1.%2.%3.%4"/>
      <w:lvlJc w:val="left"/>
      <w:pPr>
        <w:ind w:left="3240" w:hanging="720"/>
      </w:pPr>
      <w:rPr>
        <w:rFonts w:hint="default"/>
        <w:b/>
      </w:rPr>
    </w:lvl>
    <w:lvl w:ilvl="4">
      <w:start w:val="1"/>
      <w:numFmt w:val="decimal"/>
      <w:isLgl/>
      <w:lvlText w:val="%1.%2.%3.%4.%5"/>
      <w:lvlJc w:val="left"/>
      <w:pPr>
        <w:ind w:left="4320" w:hanging="1080"/>
      </w:pPr>
      <w:rPr>
        <w:rFonts w:hint="default"/>
        <w:b/>
      </w:rPr>
    </w:lvl>
    <w:lvl w:ilvl="5">
      <w:start w:val="1"/>
      <w:numFmt w:val="decimal"/>
      <w:isLgl/>
      <w:lvlText w:val="%1.%2.%3.%4.%5.%6"/>
      <w:lvlJc w:val="left"/>
      <w:pPr>
        <w:ind w:left="5040" w:hanging="1080"/>
      </w:pPr>
      <w:rPr>
        <w:rFonts w:hint="default"/>
        <w:b/>
      </w:rPr>
    </w:lvl>
    <w:lvl w:ilvl="6">
      <w:start w:val="1"/>
      <w:numFmt w:val="decimal"/>
      <w:isLgl/>
      <w:lvlText w:val="%1.%2.%3.%4.%5.%6.%7"/>
      <w:lvlJc w:val="left"/>
      <w:pPr>
        <w:ind w:left="6120" w:hanging="1440"/>
      </w:pPr>
      <w:rPr>
        <w:rFonts w:hint="default"/>
        <w:b/>
      </w:rPr>
    </w:lvl>
    <w:lvl w:ilvl="7">
      <w:start w:val="1"/>
      <w:numFmt w:val="decimal"/>
      <w:isLgl/>
      <w:lvlText w:val="%1.%2.%3.%4.%5.%6.%7.%8"/>
      <w:lvlJc w:val="left"/>
      <w:pPr>
        <w:ind w:left="6840" w:hanging="1440"/>
      </w:pPr>
      <w:rPr>
        <w:rFonts w:hint="default"/>
        <w:b/>
      </w:rPr>
    </w:lvl>
    <w:lvl w:ilvl="8">
      <w:start w:val="1"/>
      <w:numFmt w:val="decimal"/>
      <w:isLgl/>
      <w:lvlText w:val="%1.%2.%3.%4.%5.%6.%7.%8.%9"/>
      <w:lvlJc w:val="left"/>
      <w:pPr>
        <w:ind w:left="7920" w:hanging="1800"/>
      </w:pPr>
      <w:rPr>
        <w:rFonts w:hint="default"/>
        <w:b/>
      </w:rPr>
    </w:lvl>
  </w:abstractNum>
  <w:abstractNum w:abstractNumId="11">
    <w:nsid w:val="24DE1D48"/>
    <w:multiLevelType w:val="hybridMultilevel"/>
    <w:tmpl w:val="F7A403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2563753C"/>
    <w:multiLevelType w:val="hybridMultilevel"/>
    <w:tmpl w:val="8A30F490"/>
    <w:lvl w:ilvl="0" w:tplc="08090001">
      <w:start w:val="1"/>
      <w:numFmt w:val="bullet"/>
      <w:lvlText w:val=""/>
      <w:lvlJc w:val="left"/>
      <w:pPr>
        <w:tabs>
          <w:tab w:val="num" w:pos="1860"/>
        </w:tabs>
        <w:ind w:left="1860" w:hanging="360"/>
      </w:pPr>
      <w:rPr>
        <w:rFonts w:ascii="Symbol" w:hAnsi="Symbol" w:hint="default"/>
      </w:rPr>
    </w:lvl>
    <w:lvl w:ilvl="1" w:tplc="08090003" w:tentative="1">
      <w:start w:val="1"/>
      <w:numFmt w:val="bullet"/>
      <w:lvlText w:val="o"/>
      <w:lvlJc w:val="left"/>
      <w:pPr>
        <w:tabs>
          <w:tab w:val="num" w:pos="2580"/>
        </w:tabs>
        <w:ind w:left="2580" w:hanging="360"/>
      </w:pPr>
      <w:rPr>
        <w:rFonts w:ascii="Courier New" w:hAnsi="Courier New" w:cs="Courier New" w:hint="default"/>
      </w:rPr>
    </w:lvl>
    <w:lvl w:ilvl="2" w:tplc="08090005" w:tentative="1">
      <w:start w:val="1"/>
      <w:numFmt w:val="bullet"/>
      <w:lvlText w:val=""/>
      <w:lvlJc w:val="left"/>
      <w:pPr>
        <w:tabs>
          <w:tab w:val="num" w:pos="3300"/>
        </w:tabs>
        <w:ind w:left="3300" w:hanging="360"/>
      </w:pPr>
      <w:rPr>
        <w:rFonts w:ascii="Wingdings" w:hAnsi="Wingdings" w:hint="default"/>
      </w:rPr>
    </w:lvl>
    <w:lvl w:ilvl="3" w:tplc="08090001" w:tentative="1">
      <w:start w:val="1"/>
      <w:numFmt w:val="bullet"/>
      <w:lvlText w:val=""/>
      <w:lvlJc w:val="left"/>
      <w:pPr>
        <w:tabs>
          <w:tab w:val="num" w:pos="4020"/>
        </w:tabs>
        <w:ind w:left="4020" w:hanging="360"/>
      </w:pPr>
      <w:rPr>
        <w:rFonts w:ascii="Symbol" w:hAnsi="Symbol" w:hint="default"/>
      </w:rPr>
    </w:lvl>
    <w:lvl w:ilvl="4" w:tplc="08090003" w:tentative="1">
      <w:start w:val="1"/>
      <w:numFmt w:val="bullet"/>
      <w:lvlText w:val="o"/>
      <w:lvlJc w:val="left"/>
      <w:pPr>
        <w:tabs>
          <w:tab w:val="num" w:pos="4740"/>
        </w:tabs>
        <w:ind w:left="4740" w:hanging="360"/>
      </w:pPr>
      <w:rPr>
        <w:rFonts w:ascii="Courier New" w:hAnsi="Courier New" w:cs="Courier New" w:hint="default"/>
      </w:rPr>
    </w:lvl>
    <w:lvl w:ilvl="5" w:tplc="08090005" w:tentative="1">
      <w:start w:val="1"/>
      <w:numFmt w:val="bullet"/>
      <w:lvlText w:val=""/>
      <w:lvlJc w:val="left"/>
      <w:pPr>
        <w:tabs>
          <w:tab w:val="num" w:pos="5460"/>
        </w:tabs>
        <w:ind w:left="5460" w:hanging="360"/>
      </w:pPr>
      <w:rPr>
        <w:rFonts w:ascii="Wingdings" w:hAnsi="Wingdings" w:hint="default"/>
      </w:rPr>
    </w:lvl>
    <w:lvl w:ilvl="6" w:tplc="08090001" w:tentative="1">
      <w:start w:val="1"/>
      <w:numFmt w:val="bullet"/>
      <w:lvlText w:val=""/>
      <w:lvlJc w:val="left"/>
      <w:pPr>
        <w:tabs>
          <w:tab w:val="num" w:pos="6180"/>
        </w:tabs>
        <w:ind w:left="6180" w:hanging="360"/>
      </w:pPr>
      <w:rPr>
        <w:rFonts w:ascii="Symbol" w:hAnsi="Symbol" w:hint="default"/>
      </w:rPr>
    </w:lvl>
    <w:lvl w:ilvl="7" w:tplc="08090003" w:tentative="1">
      <w:start w:val="1"/>
      <w:numFmt w:val="bullet"/>
      <w:lvlText w:val="o"/>
      <w:lvlJc w:val="left"/>
      <w:pPr>
        <w:tabs>
          <w:tab w:val="num" w:pos="6900"/>
        </w:tabs>
        <w:ind w:left="6900" w:hanging="360"/>
      </w:pPr>
      <w:rPr>
        <w:rFonts w:ascii="Courier New" w:hAnsi="Courier New" w:cs="Courier New" w:hint="default"/>
      </w:rPr>
    </w:lvl>
    <w:lvl w:ilvl="8" w:tplc="08090005" w:tentative="1">
      <w:start w:val="1"/>
      <w:numFmt w:val="bullet"/>
      <w:lvlText w:val=""/>
      <w:lvlJc w:val="left"/>
      <w:pPr>
        <w:tabs>
          <w:tab w:val="num" w:pos="7620"/>
        </w:tabs>
        <w:ind w:left="7620" w:hanging="360"/>
      </w:pPr>
      <w:rPr>
        <w:rFonts w:ascii="Wingdings" w:hAnsi="Wingdings" w:hint="default"/>
      </w:rPr>
    </w:lvl>
  </w:abstractNum>
  <w:abstractNum w:abstractNumId="13">
    <w:nsid w:val="256F4A76"/>
    <w:multiLevelType w:val="hybridMultilevel"/>
    <w:tmpl w:val="CEE6D2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0CA70AE"/>
    <w:multiLevelType w:val="multilevel"/>
    <w:tmpl w:val="B156B4FC"/>
    <w:lvl w:ilvl="0">
      <w:start w:val="1"/>
      <w:numFmt w:val="decimal"/>
      <w:lvlText w:val="%1."/>
      <w:lvlJc w:val="left"/>
      <w:pPr>
        <w:ind w:left="-180" w:hanging="360"/>
      </w:pPr>
      <w:rPr>
        <w:rFonts w:hint="default"/>
      </w:rPr>
    </w:lvl>
    <w:lvl w:ilvl="1">
      <w:start w:val="5"/>
      <w:numFmt w:val="decimal"/>
      <w:isLgl/>
      <w:lvlText w:val="%1.%2"/>
      <w:lvlJc w:val="left"/>
      <w:pPr>
        <w:ind w:left="720" w:hanging="72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70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414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580" w:hanging="1800"/>
      </w:pPr>
      <w:rPr>
        <w:rFonts w:hint="default"/>
      </w:rPr>
    </w:lvl>
  </w:abstractNum>
  <w:abstractNum w:abstractNumId="15">
    <w:nsid w:val="31E54FCB"/>
    <w:multiLevelType w:val="hybridMultilevel"/>
    <w:tmpl w:val="C92AE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EBE4B7D"/>
    <w:multiLevelType w:val="hybridMultilevel"/>
    <w:tmpl w:val="868638F2"/>
    <w:lvl w:ilvl="0" w:tplc="04090007">
      <w:start w:val="1"/>
      <w:numFmt w:val="bullet"/>
      <w:lvlText w:val=""/>
      <w:lvlJc w:val="left"/>
      <w:pPr>
        <w:ind w:left="360" w:hanging="360"/>
      </w:pPr>
      <w:rPr>
        <w:rFonts w:ascii="Wingdings" w:hAnsi="Wingdings" w:hint="default"/>
        <w:sz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40083C07"/>
    <w:multiLevelType w:val="hybridMultilevel"/>
    <w:tmpl w:val="55728BE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nsid w:val="43026EDA"/>
    <w:multiLevelType w:val="hybridMultilevel"/>
    <w:tmpl w:val="F702AC7A"/>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19">
    <w:nsid w:val="46224B75"/>
    <w:multiLevelType w:val="multilevel"/>
    <w:tmpl w:val="10362F94"/>
    <w:lvl w:ilvl="0">
      <w:start w:val="6"/>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360"/>
      </w:pPr>
      <w:rPr>
        <w:rFonts w:hint="default"/>
        <w:b/>
        <w:i w:val="0"/>
      </w:rPr>
    </w:lvl>
    <w:lvl w:ilvl="2">
      <w:start w:val="1"/>
      <w:numFmt w:val="bullet"/>
      <w:lvlText w:val=""/>
      <w:lvlJc w:val="left"/>
      <w:pPr>
        <w:tabs>
          <w:tab w:val="num" w:pos="1800"/>
        </w:tabs>
        <w:ind w:left="1800" w:hanging="360"/>
      </w:pPr>
      <w:rPr>
        <w:rFonts w:ascii="Symbol" w:hAnsi="Symbol" w:hint="default"/>
        <w:b/>
        <w:i w:val="0"/>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0">
    <w:nsid w:val="47D029A2"/>
    <w:multiLevelType w:val="hybridMultilevel"/>
    <w:tmpl w:val="C9729D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485C288E"/>
    <w:multiLevelType w:val="hybridMultilevel"/>
    <w:tmpl w:val="00B20F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486F07E2"/>
    <w:multiLevelType w:val="hybridMultilevel"/>
    <w:tmpl w:val="2C7CE2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4BAC47F6"/>
    <w:multiLevelType w:val="hybridMultilevel"/>
    <w:tmpl w:val="D1202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BF96190"/>
    <w:multiLevelType w:val="hybridMultilevel"/>
    <w:tmpl w:val="5734F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C232B64"/>
    <w:multiLevelType w:val="multilevel"/>
    <w:tmpl w:val="07489AB4"/>
    <w:lvl w:ilvl="0">
      <w:start w:val="4"/>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6">
    <w:nsid w:val="4CE232B8"/>
    <w:multiLevelType w:val="multilevel"/>
    <w:tmpl w:val="FCE811F6"/>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51FE3A83"/>
    <w:multiLevelType w:val="hybridMultilevel"/>
    <w:tmpl w:val="CC321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22D4D38"/>
    <w:multiLevelType w:val="hybridMultilevel"/>
    <w:tmpl w:val="47DC17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533D22B9"/>
    <w:multiLevelType w:val="hybridMultilevel"/>
    <w:tmpl w:val="A5204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4045D61"/>
    <w:multiLevelType w:val="hybridMultilevel"/>
    <w:tmpl w:val="5606B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55A26D0"/>
    <w:multiLevelType w:val="hybridMultilevel"/>
    <w:tmpl w:val="E39EA6B6"/>
    <w:lvl w:ilvl="0" w:tplc="EE26D120">
      <w:start w:val="1"/>
      <w:numFmt w:val="bullet"/>
      <w:lvlText w:val="o"/>
      <w:lvlJc w:val="left"/>
      <w:pPr>
        <w:tabs>
          <w:tab w:val="num" w:pos="360"/>
        </w:tabs>
        <w:ind w:left="360" w:hanging="360"/>
      </w:pPr>
      <w:rPr>
        <w:rFonts w:hAnsi="Courier New" w:hint="default"/>
      </w:rPr>
    </w:lvl>
    <w:lvl w:ilvl="1" w:tplc="04090003">
      <w:start w:val="1"/>
      <w:numFmt w:val="bullet"/>
      <w:lvlText w:val="o"/>
      <w:lvlJc w:val="left"/>
      <w:pPr>
        <w:tabs>
          <w:tab w:val="num" w:pos="-3"/>
        </w:tabs>
        <w:ind w:left="-3" w:hanging="360"/>
      </w:pPr>
      <w:rPr>
        <w:rFonts w:ascii="Courier New" w:hAnsi="Courier New" w:hint="default"/>
      </w:rPr>
    </w:lvl>
    <w:lvl w:ilvl="2" w:tplc="04090005">
      <w:start w:val="1"/>
      <w:numFmt w:val="bullet"/>
      <w:lvlText w:val=""/>
      <w:lvlJc w:val="left"/>
      <w:pPr>
        <w:tabs>
          <w:tab w:val="num" w:pos="717"/>
        </w:tabs>
        <w:ind w:left="717" w:hanging="360"/>
      </w:pPr>
      <w:rPr>
        <w:rFonts w:ascii="Wingdings" w:hAnsi="Wingdings" w:hint="default"/>
      </w:rPr>
    </w:lvl>
    <w:lvl w:ilvl="3" w:tplc="04090001">
      <w:start w:val="1"/>
      <w:numFmt w:val="bullet"/>
      <w:lvlText w:val=""/>
      <w:lvlJc w:val="left"/>
      <w:pPr>
        <w:tabs>
          <w:tab w:val="num" w:pos="3664"/>
        </w:tabs>
        <w:ind w:left="3664" w:hanging="360"/>
      </w:pPr>
      <w:rPr>
        <w:rFonts w:ascii="Symbol" w:hAnsi="Symbol" w:hint="default"/>
      </w:rPr>
    </w:lvl>
    <w:lvl w:ilvl="4" w:tplc="04090003" w:tentative="1">
      <w:start w:val="1"/>
      <w:numFmt w:val="bullet"/>
      <w:lvlText w:val="o"/>
      <w:lvlJc w:val="left"/>
      <w:pPr>
        <w:tabs>
          <w:tab w:val="num" w:pos="2157"/>
        </w:tabs>
        <w:ind w:left="2157" w:hanging="360"/>
      </w:pPr>
      <w:rPr>
        <w:rFonts w:ascii="Courier New" w:hAnsi="Courier New" w:hint="default"/>
      </w:rPr>
    </w:lvl>
    <w:lvl w:ilvl="5" w:tplc="04090005" w:tentative="1">
      <w:start w:val="1"/>
      <w:numFmt w:val="bullet"/>
      <w:lvlText w:val=""/>
      <w:lvlJc w:val="left"/>
      <w:pPr>
        <w:tabs>
          <w:tab w:val="num" w:pos="2877"/>
        </w:tabs>
        <w:ind w:left="2877" w:hanging="360"/>
      </w:pPr>
      <w:rPr>
        <w:rFonts w:ascii="Wingdings" w:hAnsi="Wingdings" w:hint="default"/>
      </w:rPr>
    </w:lvl>
    <w:lvl w:ilvl="6" w:tplc="04090001" w:tentative="1">
      <w:start w:val="1"/>
      <w:numFmt w:val="bullet"/>
      <w:lvlText w:val=""/>
      <w:lvlJc w:val="left"/>
      <w:pPr>
        <w:tabs>
          <w:tab w:val="num" w:pos="3597"/>
        </w:tabs>
        <w:ind w:left="3597" w:hanging="360"/>
      </w:pPr>
      <w:rPr>
        <w:rFonts w:ascii="Symbol" w:hAnsi="Symbol" w:hint="default"/>
      </w:rPr>
    </w:lvl>
    <w:lvl w:ilvl="7" w:tplc="04090003" w:tentative="1">
      <w:start w:val="1"/>
      <w:numFmt w:val="bullet"/>
      <w:lvlText w:val="o"/>
      <w:lvlJc w:val="left"/>
      <w:pPr>
        <w:tabs>
          <w:tab w:val="num" w:pos="4317"/>
        </w:tabs>
        <w:ind w:left="4317" w:hanging="360"/>
      </w:pPr>
      <w:rPr>
        <w:rFonts w:ascii="Courier New" w:hAnsi="Courier New" w:hint="default"/>
      </w:rPr>
    </w:lvl>
    <w:lvl w:ilvl="8" w:tplc="04090005" w:tentative="1">
      <w:start w:val="1"/>
      <w:numFmt w:val="bullet"/>
      <w:lvlText w:val=""/>
      <w:lvlJc w:val="left"/>
      <w:pPr>
        <w:tabs>
          <w:tab w:val="num" w:pos="5037"/>
        </w:tabs>
        <w:ind w:left="5037" w:hanging="360"/>
      </w:pPr>
      <w:rPr>
        <w:rFonts w:ascii="Wingdings" w:hAnsi="Wingdings" w:hint="default"/>
      </w:rPr>
    </w:lvl>
  </w:abstractNum>
  <w:abstractNum w:abstractNumId="32">
    <w:nsid w:val="556F5121"/>
    <w:multiLevelType w:val="hybridMultilevel"/>
    <w:tmpl w:val="63949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8823569"/>
    <w:multiLevelType w:val="hybridMultilevel"/>
    <w:tmpl w:val="39D64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8D23012"/>
    <w:multiLevelType w:val="hybridMultilevel"/>
    <w:tmpl w:val="3B50F8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A675A9C"/>
    <w:multiLevelType w:val="hybridMultilevel"/>
    <w:tmpl w:val="944E0E76"/>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606B354A"/>
    <w:multiLevelType w:val="hybridMultilevel"/>
    <w:tmpl w:val="0CB61828"/>
    <w:lvl w:ilvl="0" w:tplc="4544B6F2">
      <w:start w:val="2"/>
      <w:numFmt w:val="bullet"/>
      <w:lvlText w:val=""/>
      <w:lvlJc w:val="left"/>
      <w:pPr>
        <w:ind w:left="720" w:hanging="360"/>
      </w:pPr>
      <w:rPr>
        <w:rFonts w:ascii="Arial" w:eastAsia="Cambr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43D3255"/>
    <w:multiLevelType w:val="hybridMultilevel"/>
    <w:tmpl w:val="38C2C0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nsid w:val="6750446D"/>
    <w:multiLevelType w:val="multilevel"/>
    <w:tmpl w:val="84203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8D3424A"/>
    <w:multiLevelType w:val="hybridMultilevel"/>
    <w:tmpl w:val="AA786D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68DA3AC2"/>
    <w:multiLevelType w:val="hybridMultilevel"/>
    <w:tmpl w:val="E66A30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6AC018CD"/>
    <w:multiLevelType w:val="hybridMultilevel"/>
    <w:tmpl w:val="35C07760"/>
    <w:lvl w:ilvl="0" w:tplc="04090007">
      <w:start w:val="1"/>
      <w:numFmt w:val="bullet"/>
      <w:lvlText w:val=""/>
      <w:lvlJc w:val="left"/>
      <w:pPr>
        <w:ind w:left="720" w:hanging="360"/>
      </w:pPr>
      <w:rPr>
        <w:rFonts w:ascii="Wingdings" w:hAnsi="Wingdings"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6C68312A"/>
    <w:multiLevelType w:val="hybridMultilevel"/>
    <w:tmpl w:val="A4A82EA8"/>
    <w:lvl w:ilvl="0" w:tplc="82627F5E">
      <w:start w:val="1425"/>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1952116"/>
    <w:multiLevelType w:val="hybridMultilevel"/>
    <w:tmpl w:val="292C07F8"/>
    <w:lvl w:ilvl="0" w:tplc="F34EA7CE">
      <w:start w:val="4"/>
      <w:numFmt w:val="bullet"/>
      <w:lvlText w:val="-"/>
      <w:lvlJc w:val="left"/>
      <w:pPr>
        <w:ind w:left="720" w:hanging="360"/>
      </w:pPr>
      <w:rPr>
        <w:rFonts w:ascii="Arial" w:eastAsia="Cambr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5C84442"/>
    <w:multiLevelType w:val="hybridMultilevel"/>
    <w:tmpl w:val="9A2AA5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60910E6"/>
    <w:multiLevelType w:val="hybridMultilevel"/>
    <w:tmpl w:val="065660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77571874"/>
    <w:multiLevelType w:val="hybridMultilevel"/>
    <w:tmpl w:val="B83AF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7BA5306B"/>
    <w:multiLevelType w:val="hybridMultilevel"/>
    <w:tmpl w:val="172668AC"/>
    <w:lvl w:ilvl="0" w:tplc="0038BBD0">
      <w:start w:val="1"/>
      <w:numFmt w:val="bullet"/>
      <w:pStyle w:val="CObullet"/>
      <w:lvlText w:val=""/>
      <w:lvlJc w:val="left"/>
      <w:pPr>
        <w:tabs>
          <w:tab w:val="num" w:pos="360"/>
        </w:tabs>
        <w:ind w:left="360" w:hanging="360"/>
      </w:pPr>
      <w:rPr>
        <w:rFonts w:ascii="Symbol" w:hAnsi="Symbol" w:hint="default"/>
        <w:color w:val="850153"/>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abstractNumId w:val="18"/>
  </w:num>
  <w:num w:numId="2">
    <w:abstractNumId w:val="23"/>
  </w:num>
  <w:num w:numId="3">
    <w:abstractNumId w:val="47"/>
  </w:num>
  <w:num w:numId="4">
    <w:abstractNumId w:val="45"/>
  </w:num>
  <w:num w:numId="5">
    <w:abstractNumId w:val="24"/>
  </w:num>
  <w:num w:numId="6">
    <w:abstractNumId w:val="19"/>
  </w:num>
  <w:num w:numId="7">
    <w:abstractNumId w:val="12"/>
  </w:num>
  <w:num w:numId="8">
    <w:abstractNumId w:val="7"/>
  </w:num>
  <w:num w:numId="9">
    <w:abstractNumId w:val="10"/>
  </w:num>
  <w:num w:numId="10">
    <w:abstractNumId w:val="0"/>
  </w:num>
  <w:num w:numId="11">
    <w:abstractNumId w:val="2"/>
  </w:num>
  <w:num w:numId="12">
    <w:abstractNumId w:val="14"/>
  </w:num>
  <w:num w:numId="13">
    <w:abstractNumId w:val="27"/>
  </w:num>
  <w:num w:numId="14">
    <w:abstractNumId w:val="9"/>
  </w:num>
  <w:num w:numId="15">
    <w:abstractNumId w:val="25"/>
  </w:num>
  <w:num w:numId="16">
    <w:abstractNumId w:val="17"/>
  </w:num>
  <w:num w:numId="17">
    <w:abstractNumId w:val="47"/>
  </w:num>
  <w:num w:numId="18">
    <w:abstractNumId w:val="31"/>
  </w:num>
  <w:num w:numId="19">
    <w:abstractNumId w:val="26"/>
  </w:num>
  <w:num w:numId="20">
    <w:abstractNumId w:val="8"/>
  </w:num>
  <w:num w:numId="21">
    <w:abstractNumId w:val="20"/>
  </w:num>
  <w:num w:numId="22">
    <w:abstractNumId w:val="22"/>
  </w:num>
  <w:num w:numId="23">
    <w:abstractNumId w:val="39"/>
  </w:num>
  <w:num w:numId="24">
    <w:abstractNumId w:val="43"/>
  </w:num>
  <w:num w:numId="25">
    <w:abstractNumId w:val="11"/>
  </w:num>
  <w:num w:numId="26">
    <w:abstractNumId w:val="40"/>
  </w:num>
  <w:num w:numId="27">
    <w:abstractNumId w:val="36"/>
  </w:num>
  <w:num w:numId="28">
    <w:abstractNumId w:val="32"/>
  </w:num>
  <w:num w:numId="29">
    <w:abstractNumId w:val="13"/>
  </w:num>
  <w:num w:numId="30">
    <w:abstractNumId w:val="46"/>
  </w:num>
  <w:num w:numId="31">
    <w:abstractNumId w:val="33"/>
  </w:num>
  <w:num w:numId="32">
    <w:abstractNumId w:val="1"/>
  </w:num>
  <w:num w:numId="33">
    <w:abstractNumId w:val="28"/>
  </w:num>
  <w:num w:numId="34">
    <w:abstractNumId w:val="44"/>
  </w:num>
  <w:num w:numId="35">
    <w:abstractNumId w:val="29"/>
  </w:num>
  <w:num w:numId="36">
    <w:abstractNumId w:val="3"/>
  </w:num>
  <w:num w:numId="37">
    <w:abstractNumId w:val="4"/>
  </w:num>
  <w:num w:numId="38">
    <w:abstractNumId w:val="34"/>
  </w:num>
  <w:num w:numId="39">
    <w:abstractNumId w:val="37"/>
  </w:num>
  <w:num w:numId="40">
    <w:abstractNumId w:val="15"/>
  </w:num>
  <w:num w:numId="41">
    <w:abstractNumId w:val="42"/>
  </w:num>
  <w:num w:numId="42">
    <w:abstractNumId w:val="5"/>
  </w:num>
  <w:num w:numId="43">
    <w:abstractNumId w:val="30"/>
  </w:num>
  <w:num w:numId="44">
    <w:abstractNumId w:val="35"/>
  </w:num>
  <w:num w:numId="45">
    <w:abstractNumId w:val="41"/>
  </w:num>
  <w:num w:numId="46">
    <w:abstractNumId w:val="16"/>
  </w:num>
  <w:num w:numId="47">
    <w:abstractNumId w:val="6"/>
  </w:num>
  <w:num w:numId="48">
    <w:abstractNumId w:val="38"/>
  </w:num>
  <w:num w:numId="49">
    <w:abstractNumId w:val="2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254F"/>
    <w:rsid w:val="0001126C"/>
    <w:rsid w:val="00011B1A"/>
    <w:rsid w:val="0001255E"/>
    <w:rsid w:val="00014F23"/>
    <w:rsid w:val="0001677B"/>
    <w:rsid w:val="0002008C"/>
    <w:rsid w:val="0002389B"/>
    <w:rsid w:val="00024353"/>
    <w:rsid w:val="000245A7"/>
    <w:rsid w:val="00025B7B"/>
    <w:rsid w:val="00033204"/>
    <w:rsid w:val="00034174"/>
    <w:rsid w:val="000417F8"/>
    <w:rsid w:val="00043297"/>
    <w:rsid w:val="00043E10"/>
    <w:rsid w:val="000474C4"/>
    <w:rsid w:val="00061D60"/>
    <w:rsid w:val="00067731"/>
    <w:rsid w:val="000715D3"/>
    <w:rsid w:val="00071ECB"/>
    <w:rsid w:val="00074D00"/>
    <w:rsid w:val="0007514B"/>
    <w:rsid w:val="000808BB"/>
    <w:rsid w:val="000820FB"/>
    <w:rsid w:val="0008400A"/>
    <w:rsid w:val="00085171"/>
    <w:rsid w:val="00086D90"/>
    <w:rsid w:val="000925FA"/>
    <w:rsid w:val="0009729D"/>
    <w:rsid w:val="000A2616"/>
    <w:rsid w:val="000A3495"/>
    <w:rsid w:val="000A3F36"/>
    <w:rsid w:val="000A4CD2"/>
    <w:rsid w:val="000B1E2C"/>
    <w:rsid w:val="000B2830"/>
    <w:rsid w:val="000B4756"/>
    <w:rsid w:val="000B4B82"/>
    <w:rsid w:val="000B73BE"/>
    <w:rsid w:val="000C22EF"/>
    <w:rsid w:val="000C40D2"/>
    <w:rsid w:val="000D7783"/>
    <w:rsid w:val="000E1795"/>
    <w:rsid w:val="000E638A"/>
    <w:rsid w:val="00100B93"/>
    <w:rsid w:val="001010EF"/>
    <w:rsid w:val="00107AD1"/>
    <w:rsid w:val="00113203"/>
    <w:rsid w:val="00115B83"/>
    <w:rsid w:val="001169A8"/>
    <w:rsid w:val="00122EE6"/>
    <w:rsid w:val="00130565"/>
    <w:rsid w:val="00130B33"/>
    <w:rsid w:val="00131D27"/>
    <w:rsid w:val="0013254F"/>
    <w:rsid w:val="00134840"/>
    <w:rsid w:val="001364FD"/>
    <w:rsid w:val="00136846"/>
    <w:rsid w:val="001455B9"/>
    <w:rsid w:val="00147FBC"/>
    <w:rsid w:val="001509C0"/>
    <w:rsid w:val="00156ADD"/>
    <w:rsid w:val="001726DE"/>
    <w:rsid w:val="00175916"/>
    <w:rsid w:val="00177894"/>
    <w:rsid w:val="001827F5"/>
    <w:rsid w:val="001876BD"/>
    <w:rsid w:val="00187CD1"/>
    <w:rsid w:val="001A1BE1"/>
    <w:rsid w:val="001A5F5C"/>
    <w:rsid w:val="001A77F6"/>
    <w:rsid w:val="001B24E9"/>
    <w:rsid w:val="001B5691"/>
    <w:rsid w:val="001B764C"/>
    <w:rsid w:val="001C022A"/>
    <w:rsid w:val="001C3C5D"/>
    <w:rsid w:val="001D77F7"/>
    <w:rsid w:val="001E12F7"/>
    <w:rsid w:val="001E14F0"/>
    <w:rsid w:val="001E28AD"/>
    <w:rsid w:val="001E385D"/>
    <w:rsid w:val="001E5ED1"/>
    <w:rsid w:val="001F167A"/>
    <w:rsid w:val="001F2AA0"/>
    <w:rsid w:val="001F7F6D"/>
    <w:rsid w:val="002042D8"/>
    <w:rsid w:val="00204D37"/>
    <w:rsid w:val="002073AC"/>
    <w:rsid w:val="00217743"/>
    <w:rsid w:val="0022085A"/>
    <w:rsid w:val="00227C04"/>
    <w:rsid w:val="002318F0"/>
    <w:rsid w:val="00231E9A"/>
    <w:rsid w:val="00233CD0"/>
    <w:rsid w:val="00234409"/>
    <w:rsid w:val="00235B65"/>
    <w:rsid w:val="00241A57"/>
    <w:rsid w:val="00254A45"/>
    <w:rsid w:val="00254AAC"/>
    <w:rsid w:val="002606B8"/>
    <w:rsid w:val="00263F71"/>
    <w:rsid w:val="00264185"/>
    <w:rsid w:val="00264D42"/>
    <w:rsid w:val="002653ED"/>
    <w:rsid w:val="00266F14"/>
    <w:rsid w:val="00267C8F"/>
    <w:rsid w:val="00270BA7"/>
    <w:rsid w:val="00271A81"/>
    <w:rsid w:val="00274F5C"/>
    <w:rsid w:val="002775A4"/>
    <w:rsid w:val="00281504"/>
    <w:rsid w:val="00281E7D"/>
    <w:rsid w:val="00284229"/>
    <w:rsid w:val="002850BF"/>
    <w:rsid w:val="00285674"/>
    <w:rsid w:val="00285CED"/>
    <w:rsid w:val="0029155D"/>
    <w:rsid w:val="00291586"/>
    <w:rsid w:val="00291EC9"/>
    <w:rsid w:val="002939CB"/>
    <w:rsid w:val="002A11FB"/>
    <w:rsid w:val="002B0880"/>
    <w:rsid w:val="002B2672"/>
    <w:rsid w:val="002B490B"/>
    <w:rsid w:val="002B600C"/>
    <w:rsid w:val="002B6433"/>
    <w:rsid w:val="002B6C9A"/>
    <w:rsid w:val="002C4EDE"/>
    <w:rsid w:val="002C70D9"/>
    <w:rsid w:val="002C7B65"/>
    <w:rsid w:val="002E2340"/>
    <w:rsid w:val="002E7A89"/>
    <w:rsid w:val="002F37C7"/>
    <w:rsid w:val="00300E2E"/>
    <w:rsid w:val="00303E3A"/>
    <w:rsid w:val="003326AE"/>
    <w:rsid w:val="00332D8D"/>
    <w:rsid w:val="003334BC"/>
    <w:rsid w:val="0033350B"/>
    <w:rsid w:val="00333802"/>
    <w:rsid w:val="003449BE"/>
    <w:rsid w:val="00357C2E"/>
    <w:rsid w:val="00360EC6"/>
    <w:rsid w:val="003625ED"/>
    <w:rsid w:val="003635F7"/>
    <w:rsid w:val="00366865"/>
    <w:rsid w:val="003670A3"/>
    <w:rsid w:val="00370FF1"/>
    <w:rsid w:val="00374746"/>
    <w:rsid w:val="003801B2"/>
    <w:rsid w:val="00382B96"/>
    <w:rsid w:val="003831EC"/>
    <w:rsid w:val="003920CB"/>
    <w:rsid w:val="003A03C8"/>
    <w:rsid w:val="003A1D2F"/>
    <w:rsid w:val="003A2EA9"/>
    <w:rsid w:val="003A5080"/>
    <w:rsid w:val="003B1953"/>
    <w:rsid w:val="003B4B98"/>
    <w:rsid w:val="003B7DA8"/>
    <w:rsid w:val="003C588D"/>
    <w:rsid w:val="003C7F7C"/>
    <w:rsid w:val="003D4F86"/>
    <w:rsid w:val="003E0309"/>
    <w:rsid w:val="003E42FE"/>
    <w:rsid w:val="003E6B98"/>
    <w:rsid w:val="003E7C35"/>
    <w:rsid w:val="003F01AB"/>
    <w:rsid w:val="00402902"/>
    <w:rsid w:val="0040373A"/>
    <w:rsid w:val="00406780"/>
    <w:rsid w:val="004133FB"/>
    <w:rsid w:val="00414D92"/>
    <w:rsid w:val="00422BBF"/>
    <w:rsid w:val="0043275D"/>
    <w:rsid w:val="00432E00"/>
    <w:rsid w:val="00434F85"/>
    <w:rsid w:val="00437FCE"/>
    <w:rsid w:val="004541CC"/>
    <w:rsid w:val="004549AE"/>
    <w:rsid w:val="00470635"/>
    <w:rsid w:val="00470ED4"/>
    <w:rsid w:val="00473059"/>
    <w:rsid w:val="004757F8"/>
    <w:rsid w:val="004762A1"/>
    <w:rsid w:val="0047708C"/>
    <w:rsid w:val="00483FD0"/>
    <w:rsid w:val="004A0187"/>
    <w:rsid w:val="004A44B0"/>
    <w:rsid w:val="004A619C"/>
    <w:rsid w:val="004A772C"/>
    <w:rsid w:val="004B5C5F"/>
    <w:rsid w:val="004C35EC"/>
    <w:rsid w:val="004C6F10"/>
    <w:rsid w:val="004D0F59"/>
    <w:rsid w:val="004D1089"/>
    <w:rsid w:val="004D22C4"/>
    <w:rsid w:val="004D41CB"/>
    <w:rsid w:val="004D7497"/>
    <w:rsid w:val="004D7BDD"/>
    <w:rsid w:val="004E216E"/>
    <w:rsid w:val="004E36D3"/>
    <w:rsid w:val="004E76DE"/>
    <w:rsid w:val="00500DAE"/>
    <w:rsid w:val="00513B86"/>
    <w:rsid w:val="00516856"/>
    <w:rsid w:val="0051718F"/>
    <w:rsid w:val="00517981"/>
    <w:rsid w:val="00521AE8"/>
    <w:rsid w:val="005230D2"/>
    <w:rsid w:val="005241CD"/>
    <w:rsid w:val="00524497"/>
    <w:rsid w:val="00527E3F"/>
    <w:rsid w:val="0053046C"/>
    <w:rsid w:val="0053087F"/>
    <w:rsid w:val="00541344"/>
    <w:rsid w:val="005471D2"/>
    <w:rsid w:val="00551FEC"/>
    <w:rsid w:val="00552B4B"/>
    <w:rsid w:val="00552F46"/>
    <w:rsid w:val="00553161"/>
    <w:rsid w:val="00560967"/>
    <w:rsid w:val="00561351"/>
    <w:rsid w:val="00567CED"/>
    <w:rsid w:val="00574E5D"/>
    <w:rsid w:val="0057611E"/>
    <w:rsid w:val="00576D5D"/>
    <w:rsid w:val="00581B46"/>
    <w:rsid w:val="005853DC"/>
    <w:rsid w:val="0059130B"/>
    <w:rsid w:val="005967F4"/>
    <w:rsid w:val="005A2385"/>
    <w:rsid w:val="005A3818"/>
    <w:rsid w:val="005A5284"/>
    <w:rsid w:val="005B4BBF"/>
    <w:rsid w:val="005C40C7"/>
    <w:rsid w:val="005C5042"/>
    <w:rsid w:val="005D3FBE"/>
    <w:rsid w:val="005D460D"/>
    <w:rsid w:val="005E49E3"/>
    <w:rsid w:val="005F46CD"/>
    <w:rsid w:val="005F48F1"/>
    <w:rsid w:val="005F7D4D"/>
    <w:rsid w:val="00604528"/>
    <w:rsid w:val="00606510"/>
    <w:rsid w:val="00610898"/>
    <w:rsid w:val="006211E5"/>
    <w:rsid w:val="0062327E"/>
    <w:rsid w:val="00625983"/>
    <w:rsid w:val="006320C9"/>
    <w:rsid w:val="00634808"/>
    <w:rsid w:val="006420AB"/>
    <w:rsid w:val="00665322"/>
    <w:rsid w:val="00672B92"/>
    <w:rsid w:val="006754D8"/>
    <w:rsid w:val="006763DE"/>
    <w:rsid w:val="0067772A"/>
    <w:rsid w:val="00681ED8"/>
    <w:rsid w:val="00692004"/>
    <w:rsid w:val="00693385"/>
    <w:rsid w:val="006972F3"/>
    <w:rsid w:val="006975A7"/>
    <w:rsid w:val="006A11F1"/>
    <w:rsid w:val="006A4118"/>
    <w:rsid w:val="006A7C96"/>
    <w:rsid w:val="006B1FB5"/>
    <w:rsid w:val="006B2F29"/>
    <w:rsid w:val="006B39FD"/>
    <w:rsid w:val="006C0320"/>
    <w:rsid w:val="006D4FCE"/>
    <w:rsid w:val="006D6A58"/>
    <w:rsid w:val="006D727E"/>
    <w:rsid w:val="006E1538"/>
    <w:rsid w:val="006E7008"/>
    <w:rsid w:val="006F3B25"/>
    <w:rsid w:val="00704869"/>
    <w:rsid w:val="00705505"/>
    <w:rsid w:val="0070672D"/>
    <w:rsid w:val="00710A1A"/>
    <w:rsid w:val="0071431A"/>
    <w:rsid w:val="00716F43"/>
    <w:rsid w:val="0073114D"/>
    <w:rsid w:val="00735134"/>
    <w:rsid w:val="0074235A"/>
    <w:rsid w:val="0074714A"/>
    <w:rsid w:val="007473E0"/>
    <w:rsid w:val="0075262E"/>
    <w:rsid w:val="0075450E"/>
    <w:rsid w:val="007576F6"/>
    <w:rsid w:val="007658C1"/>
    <w:rsid w:val="0076606E"/>
    <w:rsid w:val="00771832"/>
    <w:rsid w:val="00772364"/>
    <w:rsid w:val="007759F3"/>
    <w:rsid w:val="00777349"/>
    <w:rsid w:val="00780B32"/>
    <w:rsid w:val="00781405"/>
    <w:rsid w:val="00787D92"/>
    <w:rsid w:val="00794552"/>
    <w:rsid w:val="007A1DEC"/>
    <w:rsid w:val="007A57C9"/>
    <w:rsid w:val="007A5D3F"/>
    <w:rsid w:val="007A5FEF"/>
    <w:rsid w:val="007B4D95"/>
    <w:rsid w:val="007B5B51"/>
    <w:rsid w:val="007C29AE"/>
    <w:rsid w:val="007C4676"/>
    <w:rsid w:val="007C657E"/>
    <w:rsid w:val="007D0C98"/>
    <w:rsid w:val="007D4A72"/>
    <w:rsid w:val="007D618B"/>
    <w:rsid w:val="007E18DE"/>
    <w:rsid w:val="007E18E8"/>
    <w:rsid w:val="007E60E8"/>
    <w:rsid w:val="007F39CE"/>
    <w:rsid w:val="007F79D0"/>
    <w:rsid w:val="0081398F"/>
    <w:rsid w:val="008170DA"/>
    <w:rsid w:val="0082047C"/>
    <w:rsid w:val="00823937"/>
    <w:rsid w:val="0083133E"/>
    <w:rsid w:val="0083529F"/>
    <w:rsid w:val="0083797A"/>
    <w:rsid w:val="00841288"/>
    <w:rsid w:val="008413E4"/>
    <w:rsid w:val="008430E2"/>
    <w:rsid w:val="0084361F"/>
    <w:rsid w:val="00846098"/>
    <w:rsid w:val="0085004B"/>
    <w:rsid w:val="008507CD"/>
    <w:rsid w:val="00851347"/>
    <w:rsid w:val="00852561"/>
    <w:rsid w:val="008528C6"/>
    <w:rsid w:val="00862716"/>
    <w:rsid w:val="008655C5"/>
    <w:rsid w:val="0087312B"/>
    <w:rsid w:val="0087372E"/>
    <w:rsid w:val="00882025"/>
    <w:rsid w:val="00884BD7"/>
    <w:rsid w:val="00890939"/>
    <w:rsid w:val="0089097B"/>
    <w:rsid w:val="0089118C"/>
    <w:rsid w:val="008954C8"/>
    <w:rsid w:val="00897694"/>
    <w:rsid w:val="008A66A7"/>
    <w:rsid w:val="008B1486"/>
    <w:rsid w:val="008B1EE1"/>
    <w:rsid w:val="008B46AF"/>
    <w:rsid w:val="008B6FC2"/>
    <w:rsid w:val="008D0B32"/>
    <w:rsid w:val="008D17EC"/>
    <w:rsid w:val="008E29E9"/>
    <w:rsid w:val="008E3CBB"/>
    <w:rsid w:val="008E49D0"/>
    <w:rsid w:val="008F38BD"/>
    <w:rsid w:val="009078C7"/>
    <w:rsid w:val="0091041D"/>
    <w:rsid w:val="00912AA3"/>
    <w:rsid w:val="00917D44"/>
    <w:rsid w:val="00920A65"/>
    <w:rsid w:val="00921C45"/>
    <w:rsid w:val="00925626"/>
    <w:rsid w:val="00927189"/>
    <w:rsid w:val="00927FE8"/>
    <w:rsid w:val="00944881"/>
    <w:rsid w:val="0094778D"/>
    <w:rsid w:val="00947A35"/>
    <w:rsid w:val="00955954"/>
    <w:rsid w:val="0095759A"/>
    <w:rsid w:val="00961FAA"/>
    <w:rsid w:val="00964E34"/>
    <w:rsid w:val="00970FD5"/>
    <w:rsid w:val="009777CB"/>
    <w:rsid w:val="00984094"/>
    <w:rsid w:val="0098531E"/>
    <w:rsid w:val="009869E8"/>
    <w:rsid w:val="0099562F"/>
    <w:rsid w:val="009A2B0D"/>
    <w:rsid w:val="009B3E7B"/>
    <w:rsid w:val="009B480D"/>
    <w:rsid w:val="009C0DDC"/>
    <w:rsid w:val="009C2A83"/>
    <w:rsid w:val="009C3277"/>
    <w:rsid w:val="009D372E"/>
    <w:rsid w:val="009D7502"/>
    <w:rsid w:val="009D79CB"/>
    <w:rsid w:val="009D7ECD"/>
    <w:rsid w:val="009E1A4D"/>
    <w:rsid w:val="009E2247"/>
    <w:rsid w:val="009E537E"/>
    <w:rsid w:val="009E55E9"/>
    <w:rsid w:val="009E5CFA"/>
    <w:rsid w:val="009F177C"/>
    <w:rsid w:val="00A02633"/>
    <w:rsid w:val="00A04AC4"/>
    <w:rsid w:val="00A06C79"/>
    <w:rsid w:val="00A11E9B"/>
    <w:rsid w:val="00A1200F"/>
    <w:rsid w:val="00A13CAA"/>
    <w:rsid w:val="00A17387"/>
    <w:rsid w:val="00A2241A"/>
    <w:rsid w:val="00A3177D"/>
    <w:rsid w:val="00A4263F"/>
    <w:rsid w:val="00A42E59"/>
    <w:rsid w:val="00A4673B"/>
    <w:rsid w:val="00A50234"/>
    <w:rsid w:val="00A50336"/>
    <w:rsid w:val="00A53442"/>
    <w:rsid w:val="00A543FF"/>
    <w:rsid w:val="00A548BF"/>
    <w:rsid w:val="00A56055"/>
    <w:rsid w:val="00A57020"/>
    <w:rsid w:val="00A63876"/>
    <w:rsid w:val="00A744F1"/>
    <w:rsid w:val="00A751AB"/>
    <w:rsid w:val="00A76405"/>
    <w:rsid w:val="00A83CC4"/>
    <w:rsid w:val="00A92C47"/>
    <w:rsid w:val="00AA0F7F"/>
    <w:rsid w:val="00AA15F6"/>
    <w:rsid w:val="00AA2ED0"/>
    <w:rsid w:val="00AA54A3"/>
    <w:rsid w:val="00AA58B1"/>
    <w:rsid w:val="00AB0101"/>
    <w:rsid w:val="00AB06FB"/>
    <w:rsid w:val="00AB2642"/>
    <w:rsid w:val="00AB652F"/>
    <w:rsid w:val="00AC3899"/>
    <w:rsid w:val="00AC5AB0"/>
    <w:rsid w:val="00AC6A70"/>
    <w:rsid w:val="00AC74D2"/>
    <w:rsid w:val="00AC7CE8"/>
    <w:rsid w:val="00AD1660"/>
    <w:rsid w:val="00AD1AF5"/>
    <w:rsid w:val="00AD41D6"/>
    <w:rsid w:val="00AD43E1"/>
    <w:rsid w:val="00AF2A29"/>
    <w:rsid w:val="00B023A9"/>
    <w:rsid w:val="00B0254F"/>
    <w:rsid w:val="00B0761D"/>
    <w:rsid w:val="00B12079"/>
    <w:rsid w:val="00B214E3"/>
    <w:rsid w:val="00B22AC8"/>
    <w:rsid w:val="00B263D4"/>
    <w:rsid w:val="00B306B8"/>
    <w:rsid w:val="00B31B2E"/>
    <w:rsid w:val="00B36316"/>
    <w:rsid w:val="00B37640"/>
    <w:rsid w:val="00B4058A"/>
    <w:rsid w:val="00B51642"/>
    <w:rsid w:val="00B52CA4"/>
    <w:rsid w:val="00B5395F"/>
    <w:rsid w:val="00B54347"/>
    <w:rsid w:val="00B55325"/>
    <w:rsid w:val="00B618F3"/>
    <w:rsid w:val="00B67715"/>
    <w:rsid w:val="00B710DF"/>
    <w:rsid w:val="00B73553"/>
    <w:rsid w:val="00B777D7"/>
    <w:rsid w:val="00B90477"/>
    <w:rsid w:val="00BA0695"/>
    <w:rsid w:val="00BA3985"/>
    <w:rsid w:val="00BA5707"/>
    <w:rsid w:val="00BB194B"/>
    <w:rsid w:val="00BB303E"/>
    <w:rsid w:val="00BC33A5"/>
    <w:rsid w:val="00BC37BD"/>
    <w:rsid w:val="00BD25E5"/>
    <w:rsid w:val="00BE612C"/>
    <w:rsid w:val="00BE7B61"/>
    <w:rsid w:val="00BF4C9A"/>
    <w:rsid w:val="00BF5FCA"/>
    <w:rsid w:val="00C06A52"/>
    <w:rsid w:val="00C125E3"/>
    <w:rsid w:val="00C14D19"/>
    <w:rsid w:val="00C15242"/>
    <w:rsid w:val="00C1559B"/>
    <w:rsid w:val="00C17F9D"/>
    <w:rsid w:val="00C20D4D"/>
    <w:rsid w:val="00C22F63"/>
    <w:rsid w:val="00C26FE1"/>
    <w:rsid w:val="00C41CBA"/>
    <w:rsid w:val="00C54BD8"/>
    <w:rsid w:val="00C60CF8"/>
    <w:rsid w:val="00C66390"/>
    <w:rsid w:val="00C66C31"/>
    <w:rsid w:val="00C67D21"/>
    <w:rsid w:val="00C734AF"/>
    <w:rsid w:val="00C7633A"/>
    <w:rsid w:val="00C86F15"/>
    <w:rsid w:val="00C91970"/>
    <w:rsid w:val="00C93814"/>
    <w:rsid w:val="00C96FFA"/>
    <w:rsid w:val="00C971D1"/>
    <w:rsid w:val="00CA52E6"/>
    <w:rsid w:val="00CB782C"/>
    <w:rsid w:val="00CC1F10"/>
    <w:rsid w:val="00CC3695"/>
    <w:rsid w:val="00CC3C52"/>
    <w:rsid w:val="00CC5E20"/>
    <w:rsid w:val="00CC7635"/>
    <w:rsid w:val="00CE5F80"/>
    <w:rsid w:val="00CF1A49"/>
    <w:rsid w:val="00CF6D19"/>
    <w:rsid w:val="00CF780B"/>
    <w:rsid w:val="00D07575"/>
    <w:rsid w:val="00D07799"/>
    <w:rsid w:val="00D12549"/>
    <w:rsid w:val="00D20564"/>
    <w:rsid w:val="00D303EE"/>
    <w:rsid w:val="00D32923"/>
    <w:rsid w:val="00D33A9E"/>
    <w:rsid w:val="00D359DD"/>
    <w:rsid w:val="00D40147"/>
    <w:rsid w:val="00D429F3"/>
    <w:rsid w:val="00D434B4"/>
    <w:rsid w:val="00D46519"/>
    <w:rsid w:val="00D46CB0"/>
    <w:rsid w:val="00D5048D"/>
    <w:rsid w:val="00D57D0B"/>
    <w:rsid w:val="00D605E1"/>
    <w:rsid w:val="00D64987"/>
    <w:rsid w:val="00D670B8"/>
    <w:rsid w:val="00D706E9"/>
    <w:rsid w:val="00D86CBF"/>
    <w:rsid w:val="00D8709E"/>
    <w:rsid w:val="00D870F5"/>
    <w:rsid w:val="00D90AA4"/>
    <w:rsid w:val="00D92465"/>
    <w:rsid w:val="00D948F5"/>
    <w:rsid w:val="00D96AFB"/>
    <w:rsid w:val="00DA4135"/>
    <w:rsid w:val="00DB06C0"/>
    <w:rsid w:val="00DB2B63"/>
    <w:rsid w:val="00DC1B82"/>
    <w:rsid w:val="00DC4FDA"/>
    <w:rsid w:val="00DC5504"/>
    <w:rsid w:val="00DC56C6"/>
    <w:rsid w:val="00DC7B3C"/>
    <w:rsid w:val="00DE0011"/>
    <w:rsid w:val="00DE0D32"/>
    <w:rsid w:val="00DE50CA"/>
    <w:rsid w:val="00DE5FD9"/>
    <w:rsid w:val="00DE6D32"/>
    <w:rsid w:val="00DF1128"/>
    <w:rsid w:val="00E068C8"/>
    <w:rsid w:val="00E120E9"/>
    <w:rsid w:val="00E1743A"/>
    <w:rsid w:val="00E22BEC"/>
    <w:rsid w:val="00E25341"/>
    <w:rsid w:val="00E25BB2"/>
    <w:rsid w:val="00E30EF1"/>
    <w:rsid w:val="00E31920"/>
    <w:rsid w:val="00E326C1"/>
    <w:rsid w:val="00E33ECD"/>
    <w:rsid w:val="00E46AEA"/>
    <w:rsid w:val="00E56CF2"/>
    <w:rsid w:val="00E57EEC"/>
    <w:rsid w:val="00E61988"/>
    <w:rsid w:val="00E67201"/>
    <w:rsid w:val="00E7504E"/>
    <w:rsid w:val="00E758BC"/>
    <w:rsid w:val="00E77542"/>
    <w:rsid w:val="00E82962"/>
    <w:rsid w:val="00E84986"/>
    <w:rsid w:val="00E87824"/>
    <w:rsid w:val="00E978E5"/>
    <w:rsid w:val="00EA0DEA"/>
    <w:rsid w:val="00EB0F2B"/>
    <w:rsid w:val="00EB309B"/>
    <w:rsid w:val="00EB3547"/>
    <w:rsid w:val="00EC4F2B"/>
    <w:rsid w:val="00EC5520"/>
    <w:rsid w:val="00ED1477"/>
    <w:rsid w:val="00ED7576"/>
    <w:rsid w:val="00EE4116"/>
    <w:rsid w:val="00EE64F0"/>
    <w:rsid w:val="00EE7591"/>
    <w:rsid w:val="00F00FA5"/>
    <w:rsid w:val="00F04583"/>
    <w:rsid w:val="00F10C7D"/>
    <w:rsid w:val="00F1276C"/>
    <w:rsid w:val="00F12C99"/>
    <w:rsid w:val="00F1758A"/>
    <w:rsid w:val="00F2202B"/>
    <w:rsid w:val="00F2410E"/>
    <w:rsid w:val="00F26B77"/>
    <w:rsid w:val="00F30DBD"/>
    <w:rsid w:val="00F32832"/>
    <w:rsid w:val="00F32F0A"/>
    <w:rsid w:val="00F372F5"/>
    <w:rsid w:val="00F425E4"/>
    <w:rsid w:val="00F45770"/>
    <w:rsid w:val="00F4784A"/>
    <w:rsid w:val="00F5143B"/>
    <w:rsid w:val="00F52703"/>
    <w:rsid w:val="00F527E3"/>
    <w:rsid w:val="00F54A1F"/>
    <w:rsid w:val="00F619BC"/>
    <w:rsid w:val="00F814EA"/>
    <w:rsid w:val="00F84694"/>
    <w:rsid w:val="00F852CF"/>
    <w:rsid w:val="00F86D23"/>
    <w:rsid w:val="00F91A28"/>
    <w:rsid w:val="00F94C37"/>
    <w:rsid w:val="00F977FB"/>
    <w:rsid w:val="00FA1BB1"/>
    <w:rsid w:val="00FA42E4"/>
    <w:rsid w:val="00FB50B7"/>
    <w:rsid w:val="00FB77AF"/>
    <w:rsid w:val="00FC7B0D"/>
    <w:rsid w:val="00FD32B3"/>
    <w:rsid w:val="00FD3B41"/>
    <w:rsid w:val="00FE34B2"/>
    <w:rsid w:val="00FE3779"/>
    <w:rsid w:val="00FE5DF3"/>
    <w:rsid w:val="00FE64E8"/>
    <w:rsid w:val="00FF21C8"/>
    <w:rsid w:val="00FF2F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52703"/>
    <w:rPr>
      <w:sz w:val="24"/>
      <w:szCs w:val="24"/>
    </w:rPr>
  </w:style>
  <w:style w:type="paragraph" w:styleId="Heading1">
    <w:name w:val="heading 1"/>
    <w:basedOn w:val="Normal"/>
    <w:next w:val="Normal"/>
    <w:link w:val="Heading1Char"/>
    <w:qFormat/>
    <w:rsid w:val="001F2AA0"/>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nhideWhenUsed/>
    <w:qFormat/>
    <w:rsid w:val="003E6B98"/>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autoRedefine/>
    <w:qFormat/>
    <w:rsid w:val="00473059"/>
    <w:pPr>
      <w:keepNext/>
      <w:spacing w:before="240" w:after="240" w:line="276" w:lineRule="auto"/>
      <w:outlineLvl w:val="2"/>
    </w:pPr>
    <w:rPr>
      <w:rFonts w:ascii="Arial" w:eastAsia="Cambria" w:hAnsi="Arial" w:cs="Arial"/>
      <w:b/>
      <w:bCs/>
      <w:color w:val="850153"/>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64D42"/>
    <w:pPr>
      <w:tabs>
        <w:tab w:val="center" w:pos="4153"/>
        <w:tab w:val="right" w:pos="8306"/>
      </w:tabs>
    </w:pPr>
  </w:style>
  <w:style w:type="paragraph" w:styleId="Footer">
    <w:name w:val="footer"/>
    <w:basedOn w:val="Normal"/>
    <w:link w:val="FooterChar"/>
    <w:uiPriority w:val="99"/>
    <w:rsid w:val="00264D42"/>
    <w:pPr>
      <w:tabs>
        <w:tab w:val="center" w:pos="4153"/>
        <w:tab w:val="right" w:pos="8306"/>
      </w:tabs>
    </w:pPr>
  </w:style>
  <w:style w:type="character" w:styleId="PageNumber">
    <w:name w:val="page number"/>
    <w:basedOn w:val="DefaultParagraphFont"/>
    <w:rsid w:val="00264D42"/>
  </w:style>
  <w:style w:type="character" w:styleId="Hyperlink">
    <w:name w:val="Hyperlink"/>
    <w:uiPriority w:val="99"/>
    <w:rsid w:val="00264D42"/>
    <w:rPr>
      <w:color w:val="0000FF"/>
      <w:u w:val="single"/>
    </w:rPr>
  </w:style>
  <w:style w:type="paragraph" w:customStyle="1" w:styleId="Guidance">
    <w:name w:val="Guidance"/>
    <w:basedOn w:val="BodyText"/>
    <w:next w:val="BodyText"/>
    <w:rsid w:val="00263F71"/>
    <w:pPr>
      <w:keepLines/>
      <w:shd w:val="clear" w:color="auto" w:fill="CCFFFF"/>
    </w:pPr>
  </w:style>
  <w:style w:type="paragraph" w:styleId="BodyText">
    <w:name w:val="Body Text"/>
    <w:basedOn w:val="Normal"/>
    <w:rsid w:val="00263F71"/>
    <w:pPr>
      <w:spacing w:after="120"/>
    </w:pPr>
  </w:style>
  <w:style w:type="table" w:styleId="TableGrid">
    <w:name w:val="Table Grid"/>
    <w:basedOn w:val="TableNormal"/>
    <w:rsid w:val="00025B7B"/>
    <w:pPr>
      <w:widowControl w:val="0"/>
      <w:adjustRightInd w:val="0"/>
      <w:spacing w:line="360" w:lineRule="atLeast"/>
      <w:jc w:val="both"/>
      <w:textAlignment w:val="baseline"/>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D32B3"/>
    <w:pPr>
      <w:autoSpaceDE w:val="0"/>
      <w:autoSpaceDN w:val="0"/>
      <w:adjustRightInd w:val="0"/>
    </w:pPr>
    <w:rPr>
      <w:rFonts w:ascii="Arial" w:eastAsia="Calibri" w:hAnsi="Arial" w:cs="Arial"/>
      <w:color w:val="000000"/>
      <w:sz w:val="24"/>
      <w:szCs w:val="24"/>
      <w:lang w:eastAsia="en-US"/>
    </w:rPr>
  </w:style>
  <w:style w:type="paragraph" w:styleId="ListParagraph">
    <w:name w:val="List Paragraph"/>
    <w:basedOn w:val="Normal"/>
    <w:uiPriority w:val="34"/>
    <w:qFormat/>
    <w:rsid w:val="006E7008"/>
    <w:pPr>
      <w:ind w:left="720"/>
    </w:pPr>
    <w:rPr>
      <w:rFonts w:ascii="Calibri" w:hAnsi="Calibri"/>
      <w:sz w:val="22"/>
      <w:szCs w:val="22"/>
    </w:rPr>
  </w:style>
  <w:style w:type="character" w:customStyle="1" w:styleId="Heading3Char">
    <w:name w:val="Heading 3 Char"/>
    <w:link w:val="Heading3"/>
    <w:rsid w:val="00473059"/>
    <w:rPr>
      <w:rFonts w:ascii="Arial" w:eastAsia="Cambria" w:hAnsi="Arial" w:cs="Arial"/>
      <w:b/>
      <w:bCs/>
      <w:color w:val="850153"/>
      <w:sz w:val="24"/>
      <w:szCs w:val="24"/>
      <w:lang w:val="en-US" w:eastAsia="en-US"/>
    </w:rPr>
  </w:style>
  <w:style w:type="paragraph" w:customStyle="1" w:styleId="CObullet">
    <w:name w:val="CO bullet"/>
    <w:basedOn w:val="Normal"/>
    <w:autoRedefine/>
    <w:rsid w:val="0043275D"/>
    <w:pPr>
      <w:numPr>
        <w:numId w:val="3"/>
      </w:numPr>
      <w:spacing w:before="120" w:after="120"/>
    </w:pPr>
    <w:rPr>
      <w:rFonts w:ascii="Arial" w:hAnsi="Arial"/>
    </w:rPr>
  </w:style>
  <w:style w:type="paragraph" w:customStyle="1" w:styleId="Normalbold">
    <w:name w:val="Normal +bold"/>
    <w:basedOn w:val="Normal"/>
    <w:link w:val="NormalboldChar"/>
    <w:rsid w:val="0043275D"/>
    <w:rPr>
      <w:rFonts w:ascii="Arial" w:eastAsia="Cambria" w:hAnsi="Arial"/>
      <w:b/>
      <w:lang w:val="en-US" w:eastAsia="en-US"/>
    </w:rPr>
  </w:style>
  <w:style w:type="character" w:customStyle="1" w:styleId="NormalboldChar">
    <w:name w:val="Normal +bold Char"/>
    <w:link w:val="Normalbold"/>
    <w:rsid w:val="0043275D"/>
    <w:rPr>
      <w:rFonts w:ascii="Arial" w:eastAsia="Cambria" w:hAnsi="Arial"/>
      <w:b/>
      <w:sz w:val="24"/>
      <w:szCs w:val="24"/>
      <w:lang w:val="en-US" w:eastAsia="en-US"/>
    </w:rPr>
  </w:style>
  <w:style w:type="character" w:customStyle="1" w:styleId="Heading2Char">
    <w:name w:val="Heading 2 Char"/>
    <w:link w:val="Heading2"/>
    <w:rsid w:val="003E6B98"/>
    <w:rPr>
      <w:rFonts w:ascii="Cambria" w:eastAsia="Times New Roman" w:hAnsi="Cambria" w:cs="Times New Roman"/>
      <w:b/>
      <w:bCs/>
      <w:i/>
      <w:iCs/>
      <w:sz w:val="28"/>
      <w:szCs w:val="28"/>
    </w:rPr>
  </w:style>
  <w:style w:type="character" w:customStyle="1" w:styleId="FooterChar">
    <w:name w:val="Footer Char"/>
    <w:link w:val="Footer"/>
    <w:uiPriority w:val="99"/>
    <w:rsid w:val="003E6B98"/>
    <w:rPr>
      <w:sz w:val="24"/>
      <w:szCs w:val="24"/>
    </w:rPr>
  </w:style>
  <w:style w:type="character" w:customStyle="1" w:styleId="HeaderChar">
    <w:name w:val="Header Char"/>
    <w:link w:val="Header"/>
    <w:rsid w:val="003E6B98"/>
    <w:rPr>
      <w:sz w:val="24"/>
      <w:szCs w:val="24"/>
    </w:rPr>
  </w:style>
  <w:style w:type="paragraph" w:styleId="BalloonText">
    <w:name w:val="Balloon Text"/>
    <w:basedOn w:val="Normal"/>
    <w:link w:val="BalloonTextChar"/>
    <w:rsid w:val="0057611E"/>
    <w:rPr>
      <w:rFonts w:ascii="Tahoma" w:hAnsi="Tahoma"/>
      <w:sz w:val="16"/>
      <w:szCs w:val="16"/>
    </w:rPr>
  </w:style>
  <w:style w:type="character" w:customStyle="1" w:styleId="BalloonTextChar">
    <w:name w:val="Balloon Text Char"/>
    <w:link w:val="BalloonText"/>
    <w:rsid w:val="0057611E"/>
    <w:rPr>
      <w:rFonts w:ascii="Tahoma" w:hAnsi="Tahoma" w:cs="Tahoma"/>
      <w:sz w:val="16"/>
      <w:szCs w:val="16"/>
    </w:rPr>
  </w:style>
  <w:style w:type="character" w:customStyle="1" w:styleId="Heading1Char">
    <w:name w:val="Heading 1 Char"/>
    <w:link w:val="Heading1"/>
    <w:rsid w:val="001F2AA0"/>
    <w:rPr>
      <w:rFonts w:ascii="Cambria" w:eastAsia="Times New Roman" w:hAnsi="Cambria" w:cs="Times New Roman"/>
      <w:b/>
      <w:bCs/>
      <w:kern w:val="32"/>
      <w:sz w:val="32"/>
      <w:szCs w:val="32"/>
    </w:rPr>
  </w:style>
  <w:style w:type="paragraph" w:customStyle="1" w:styleId="Tableheadings">
    <w:name w:val="Table headings"/>
    <w:basedOn w:val="Normalbold"/>
    <w:autoRedefine/>
    <w:rsid w:val="001F2AA0"/>
    <w:pPr>
      <w:spacing w:before="120" w:after="120"/>
    </w:pPr>
    <w:rPr>
      <w:color w:val="850153"/>
    </w:rPr>
  </w:style>
  <w:style w:type="paragraph" w:styleId="FootnoteText">
    <w:name w:val="footnote text"/>
    <w:basedOn w:val="Normal"/>
    <w:link w:val="FootnoteTextChar"/>
    <w:rsid w:val="00332D8D"/>
    <w:pPr>
      <w:spacing w:before="200" w:after="200" w:line="276" w:lineRule="auto"/>
    </w:pPr>
    <w:rPr>
      <w:rFonts w:ascii="Calibri" w:hAnsi="Calibri"/>
      <w:sz w:val="20"/>
      <w:szCs w:val="20"/>
      <w:lang w:val="en-US" w:eastAsia="en-US"/>
    </w:rPr>
  </w:style>
  <w:style w:type="character" w:customStyle="1" w:styleId="FootnoteTextChar">
    <w:name w:val="Footnote Text Char"/>
    <w:link w:val="FootnoteText"/>
    <w:rsid w:val="00332D8D"/>
    <w:rPr>
      <w:rFonts w:ascii="Calibri" w:hAnsi="Calibri"/>
      <w:lang w:val="en-US" w:eastAsia="en-US"/>
    </w:rPr>
  </w:style>
  <w:style w:type="character" w:styleId="CommentReference">
    <w:name w:val="annotation reference"/>
    <w:rsid w:val="00AA58B1"/>
    <w:rPr>
      <w:sz w:val="16"/>
      <w:szCs w:val="16"/>
    </w:rPr>
  </w:style>
  <w:style w:type="paragraph" w:styleId="CommentText">
    <w:name w:val="annotation text"/>
    <w:basedOn w:val="Normal"/>
    <w:link w:val="CommentTextChar"/>
    <w:rsid w:val="00AA58B1"/>
    <w:rPr>
      <w:sz w:val="20"/>
      <w:szCs w:val="20"/>
    </w:rPr>
  </w:style>
  <w:style w:type="character" w:customStyle="1" w:styleId="CommentTextChar">
    <w:name w:val="Comment Text Char"/>
    <w:basedOn w:val="DefaultParagraphFont"/>
    <w:link w:val="CommentText"/>
    <w:rsid w:val="00AA58B1"/>
  </w:style>
  <w:style w:type="paragraph" w:styleId="CommentSubject">
    <w:name w:val="annotation subject"/>
    <w:basedOn w:val="CommentText"/>
    <w:next w:val="CommentText"/>
    <w:link w:val="CommentSubjectChar"/>
    <w:rsid w:val="00AA58B1"/>
    <w:rPr>
      <w:b/>
      <w:bCs/>
    </w:rPr>
  </w:style>
  <w:style w:type="character" w:customStyle="1" w:styleId="CommentSubjectChar">
    <w:name w:val="Comment Subject Char"/>
    <w:link w:val="CommentSubject"/>
    <w:rsid w:val="00AA58B1"/>
    <w:rPr>
      <w:b/>
      <w:bCs/>
    </w:rPr>
  </w:style>
  <w:style w:type="paragraph" w:styleId="NormalWeb">
    <w:name w:val="Normal (Web)"/>
    <w:basedOn w:val="Normal"/>
    <w:uiPriority w:val="99"/>
    <w:unhideWhenUsed/>
    <w:rsid w:val="00AA58B1"/>
    <w:pPr>
      <w:spacing w:before="100" w:beforeAutospacing="1" w:after="100" w:afterAutospacing="1"/>
    </w:pPr>
  </w:style>
  <w:style w:type="paragraph" w:customStyle="1" w:styleId="Normal1">
    <w:name w:val="Normal1"/>
    <w:basedOn w:val="Normal"/>
    <w:rsid w:val="00E25341"/>
    <w:pPr>
      <w:spacing w:after="240"/>
    </w:pPr>
    <w:rPr>
      <w:rFonts w:ascii="Arial" w:hAnsi="Arial" w:cs="Arial"/>
      <w:color w:val="000000"/>
      <w:sz w:val="19"/>
      <w:szCs w:val="19"/>
    </w:rPr>
  </w:style>
  <w:style w:type="paragraph" w:styleId="NoSpacing">
    <w:name w:val="No Spacing"/>
    <w:uiPriority w:val="1"/>
    <w:qFormat/>
    <w:rsid w:val="008170DA"/>
    <w:rPr>
      <w:rFonts w:ascii="Calibri" w:hAnsi="Calibri"/>
      <w:sz w:val="22"/>
      <w:szCs w:val="22"/>
    </w:rPr>
  </w:style>
  <w:style w:type="character" w:styleId="Strong">
    <w:name w:val="Strong"/>
    <w:basedOn w:val="DefaultParagraphFont"/>
    <w:uiPriority w:val="22"/>
    <w:qFormat/>
    <w:rsid w:val="0084361F"/>
    <w:rPr>
      <w:rFonts w:ascii="foco_wbold" w:hAnsi="foco_wbold" w:hint="default"/>
      <w:b w:val="0"/>
      <w:bCs w:val="0"/>
      <w:color w:val="92023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52703"/>
    <w:rPr>
      <w:sz w:val="24"/>
      <w:szCs w:val="24"/>
    </w:rPr>
  </w:style>
  <w:style w:type="paragraph" w:styleId="Heading1">
    <w:name w:val="heading 1"/>
    <w:basedOn w:val="Normal"/>
    <w:next w:val="Normal"/>
    <w:link w:val="Heading1Char"/>
    <w:qFormat/>
    <w:rsid w:val="001F2AA0"/>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nhideWhenUsed/>
    <w:qFormat/>
    <w:rsid w:val="003E6B98"/>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autoRedefine/>
    <w:qFormat/>
    <w:rsid w:val="00473059"/>
    <w:pPr>
      <w:keepNext/>
      <w:spacing w:before="240" w:after="240" w:line="276" w:lineRule="auto"/>
      <w:outlineLvl w:val="2"/>
    </w:pPr>
    <w:rPr>
      <w:rFonts w:ascii="Arial" w:eastAsia="Cambria" w:hAnsi="Arial" w:cs="Arial"/>
      <w:b/>
      <w:bCs/>
      <w:color w:val="850153"/>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64D42"/>
    <w:pPr>
      <w:tabs>
        <w:tab w:val="center" w:pos="4153"/>
        <w:tab w:val="right" w:pos="8306"/>
      </w:tabs>
    </w:pPr>
  </w:style>
  <w:style w:type="paragraph" w:styleId="Footer">
    <w:name w:val="footer"/>
    <w:basedOn w:val="Normal"/>
    <w:link w:val="FooterChar"/>
    <w:uiPriority w:val="99"/>
    <w:rsid w:val="00264D42"/>
    <w:pPr>
      <w:tabs>
        <w:tab w:val="center" w:pos="4153"/>
        <w:tab w:val="right" w:pos="8306"/>
      </w:tabs>
    </w:pPr>
  </w:style>
  <w:style w:type="character" w:styleId="PageNumber">
    <w:name w:val="page number"/>
    <w:basedOn w:val="DefaultParagraphFont"/>
    <w:rsid w:val="00264D42"/>
  </w:style>
  <w:style w:type="character" w:styleId="Hyperlink">
    <w:name w:val="Hyperlink"/>
    <w:uiPriority w:val="99"/>
    <w:rsid w:val="00264D42"/>
    <w:rPr>
      <w:color w:val="0000FF"/>
      <w:u w:val="single"/>
    </w:rPr>
  </w:style>
  <w:style w:type="paragraph" w:customStyle="1" w:styleId="Guidance">
    <w:name w:val="Guidance"/>
    <w:basedOn w:val="BodyText"/>
    <w:next w:val="BodyText"/>
    <w:rsid w:val="00263F71"/>
    <w:pPr>
      <w:keepLines/>
      <w:shd w:val="clear" w:color="auto" w:fill="CCFFFF"/>
    </w:pPr>
  </w:style>
  <w:style w:type="paragraph" w:styleId="BodyText">
    <w:name w:val="Body Text"/>
    <w:basedOn w:val="Normal"/>
    <w:rsid w:val="00263F71"/>
    <w:pPr>
      <w:spacing w:after="120"/>
    </w:pPr>
  </w:style>
  <w:style w:type="table" w:styleId="TableGrid">
    <w:name w:val="Table Grid"/>
    <w:basedOn w:val="TableNormal"/>
    <w:rsid w:val="00025B7B"/>
    <w:pPr>
      <w:widowControl w:val="0"/>
      <w:adjustRightInd w:val="0"/>
      <w:spacing w:line="360" w:lineRule="atLeast"/>
      <w:jc w:val="both"/>
      <w:textAlignment w:val="baseline"/>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D32B3"/>
    <w:pPr>
      <w:autoSpaceDE w:val="0"/>
      <w:autoSpaceDN w:val="0"/>
      <w:adjustRightInd w:val="0"/>
    </w:pPr>
    <w:rPr>
      <w:rFonts w:ascii="Arial" w:eastAsia="Calibri" w:hAnsi="Arial" w:cs="Arial"/>
      <w:color w:val="000000"/>
      <w:sz w:val="24"/>
      <w:szCs w:val="24"/>
      <w:lang w:eastAsia="en-US"/>
    </w:rPr>
  </w:style>
  <w:style w:type="paragraph" w:styleId="ListParagraph">
    <w:name w:val="List Paragraph"/>
    <w:basedOn w:val="Normal"/>
    <w:uiPriority w:val="34"/>
    <w:qFormat/>
    <w:rsid w:val="006E7008"/>
    <w:pPr>
      <w:ind w:left="720"/>
    </w:pPr>
    <w:rPr>
      <w:rFonts w:ascii="Calibri" w:hAnsi="Calibri"/>
      <w:sz w:val="22"/>
      <w:szCs w:val="22"/>
    </w:rPr>
  </w:style>
  <w:style w:type="character" w:customStyle="1" w:styleId="Heading3Char">
    <w:name w:val="Heading 3 Char"/>
    <w:link w:val="Heading3"/>
    <w:rsid w:val="00473059"/>
    <w:rPr>
      <w:rFonts w:ascii="Arial" w:eastAsia="Cambria" w:hAnsi="Arial" w:cs="Arial"/>
      <w:b/>
      <w:bCs/>
      <w:color w:val="850153"/>
      <w:sz w:val="24"/>
      <w:szCs w:val="24"/>
      <w:lang w:val="en-US" w:eastAsia="en-US"/>
    </w:rPr>
  </w:style>
  <w:style w:type="paragraph" w:customStyle="1" w:styleId="CObullet">
    <w:name w:val="CO bullet"/>
    <w:basedOn w:val="Normal"/>
    <w:autoRedefine/>
    <w:rsid w:val="0043275D"/>
    <w:pPr>
      <w:numPr>
        <w:numId w:val="3"/>
      </w:numPr>
      <w:spacing w:before="120" w:after="120"/>
    </w:pPr>
    <w:rPr>
      <w:rFonts w:ascii="Arial" w:hAnsi="Arial"/>
    </w:rPr>
  </w:style>
  <w:style w:type="paragraph" w:customStyle="1" w:styleId="Normalbold">
    <w:name w:val="Normal +bold"/>
    <w:basedOn w:val="Normal"/>
    <w:link w:val="NormalboldChar"/>
    <w:rsid w:val="0043275D"/>
    <w:rPr>
      <w:rFonts w:ascii="Arial" w:eastAsia="Cambria" w:hAnsi="Arial"/>
      <w:b/>
      <w:lang w:val="en-US" w:eastAsia="en-US"/>
    </w:rPr>
  </w:style>
  <w:style w:type="character" w:customStyle="1" w:styleId="NormalboldChar">
    <w:name w:val="Normal +bold Char"/>
    <w:link w:val="Normalbold"/>
    <w:rsid w:val="0043275D"/>
    <w:rPr>
      <w:rFonts w:ascii="Arial" w:eastAsia="Cambria" w:hAnsi="Arial"/>
      <w:b/>
      <w:sz w:val="24"/>
      <w:szCs w:val="24"/>
      <w:lang w:val="en-US" w:eastAsia="en-US"/>
    </w:rPr>
  </w:style>
  <w:style w:type="character" w:customStyle="1" w:styleId="Heading2Char">
    <w:name w:val="Heading 2 Char"/>
    <w:link w:val="Heading2"/>
    <w:rsid w:val="003E6B98"/>
    <w:rPr>
      <w:rFonts w:ascii="Cambria" w:eastAsia="Times New Roman" w:hAnsi="Cambria" w:cs="Times New Roman"/>
      <w:b/>
      <w:bCs/>
      <w:i/>
      <w:iCs/>
      <w:sz w:val="28"/>
      <w:szCs w:val="28"/>
    </w:rPr>
  </w:style>
  <w:style w:type="character" w:customStyle="1" w:styleId="FooterChar">
    <w:name w:val="Footer Char"/>
    <w:link w:val="Footer"/>
    <w:uiPriority w:val="99"/>
    <w:rsid w:val="003E6B98"/>
    <w:rPr>
      <w:sz w:val="24"/>
      <w:szCs w:val="24"/>
    </w:rPr>
  </w:style>
  <w:style w:type="character" w:customStyle="1" w:styleId="HeaderChar">
    <w:name w:val="Header Char"/>
    <w:link w:val="Header"/>
    <w:rsid w:val="003E6B98"/>
    <w:rPr>
      <w:sz w:val="24"/>
      <w:szCs w:val="24"/>
    </w:rPr>
  </w:style>
  <w:style w:type="paragraph" w:styleId="BalloonText">
    <w:name w:val="Balloon Text"/>
    <w:basedOn w:val="Normal"/>
    <w:link w:val="BalloonTextChar"/>
    <w:rsid w:val="0057611E"/>
    <w:rPr>
      <w:rFonts w:ascii="Tahoma" w:hAnsi="Tahoma"/>
      <w:sz w:val="16"/>
      <w:szCs w:val="16"/>
    </w:rPr>
  </w:style>
  <w:style w:type="character" w:customStyle="1" w:styleId="BalloonTextChar">
    <w:name w:val="Balloon Text Char"/>
    <w:link w:val="BalloonText"/>
    <w:rsid w:val="0057611E"/>
    <w:rPr>
      <w:rFonts w:ascii="Tahoma" w:hAnsi="Tahoma" w:cs="Tahoma"/>
      <w:sz w:val="16"/>
      <w:szCs w:val="16"/>
    </w:rPr>
  </w:style>
  <w:style w:type="character" w:customStyle="1" w:styleId="Heading1Char">
    <w:name w:val="Heading 1 Char"/>
    <w:link w:val="Heading1"/>
    <w:rsid w:val="001F2AA0"/>
    <w:rPr>
      <w:rFonts w:ascii="Cambria" w:eastAsia="Times New Roman" w:hAnsi="Cambria" w:cs="Times New Roman"/>
      <w:b/>
      <w:bCs/>
      <w:kern w:val="32"/>
      <w:sz w:val="32"/>
      <w:szCs w:val="32"/>
    </w:rPr>
  </w:style>
  <w:style w:type="paragraph" w:customStyle="1" w:styleId="Tableheadings">
    <w:name w:val="Table headings"/>
    <w:basedOn w:val="Normalbold"/>
    <w:autoRedefine/>
    <w:rsid w:val="001F2AA0"/>
    <w:pPr>
      <w:spacing w:before="120" w:after="120"/>
    </w:pPr>
    <w:rPr>
      <w:color w:val="850153"/>
    </w:rPr>
  </w:style>
  <w:style w:type="paragraph" w:styleId="FootnoteText">
    <w:name w:val="footnote text"/>
    <w:basedOn w:val="Normal"/>
    <w:link w:val="FootnoteTextChar"/>
    <w:rsid w:val="00332D8D"/>
    <w:pPr>
      <w:spacing w:before="200" w:after="200" w:line="276" w:lineRule="auto"/>
    </w:pPr>
    <w:rPr>
      <w:rFonts w:ascii="Calibri" w:hAnsi="Calibri"/>
      <w:sz w:val="20"/>
      <w:szCs w:val="20"/>
      <w:lang w:val="en-US" w:eastAsia="en-US"/>
    </w:rPr>
  </w:style>
  <w:style w:type="character" w:customStyle="1" w:styleId="FootnoteTextChar">
    <w:name w:val="Footnote Text Char"/>
    <w:link w:val="FootnoteText"/>
    <w:rsid w:val="00332D8D"/>
    <w:rPr>
      <w:rFonts w:ascii="Calibri" w:hAnsi="Calibri"/>
      <w:lang w:val="en-US" w:eastAsia="en-US"/>
    </w:rPr>
  </w:style>
  <w:style w:type="character" w:styleId="CommentReference">
    <w:name w:val="annotation reference"/>
    <w:rsid w:val="00AA58B1"/>
    <w:rPr>
      <w:sz w:val="16"/>
      <w:szCs w:val="16"/>
    </w:rPr>
  </w:style>
  <w:style w:type="paragraph" w:styleId="CommentText">
    <w:name w:val="annotation text"/>
    <w:basedOn w:val="Normal"/>
    <w:link w:val="CommentTextChar"/>
    <w:rsid w:val="00AA58B1"/>
    <w:rPr>
      <w:sz w:val="20"/>
      <w:szCs w:val="20"/>
    </w:rPr>
  </w:style>
  <w:style w:type="character" w:customStyle="1" w:styleId="CommentTextChar">
    <w:name w:val="Comment Text Char"/>
    <w:basedOn w:val="DefaultParagraphFont"/>
    <w:link w:val="CommentText"/>
    <w:rsid w:val="00AA58B1"/>
  </w:style>
  <w:style w:type="paragraph" w:styleId="CommentSubject">
    <w:name w:val="annotation subject"/>
    <w:basedOn w:val="CommentText"/>
    <w:next w:val="CommentText"/>
    <w:link w:val="CommentSubjectChar"/>
    <w:rsid w:val="00AA58B1"/>
    <w:rPr>
      <w:b/>
      <w:bCs/>
    </w:rPr>
  </w:style>
  <w:style w:type="character" w:customStyle="1" w:styleId="CommentSubjectChar">
    <w:name w:val="Comment Subject Char"/>
    <w:link w:val="CommentSubject"/>
    <w:rsid w:val="00AA58B1"/>
    <w:rPr>
      <w:b/>
      <w:bCs/>
    </w:rPr>
  </w:style>
  <w:style w:type="paragraph" w:styleId="NormalWeb">
    <w:name w:val="Normal (Web)"/>
    <w:basedOn w:val="Normal"/>
    <w:uiPriority w:val="99"/>
    <w:unhideWhenUsed/>
    <w:rsid w:val="00AA58B1"/>
    <w:pPr>
      <w:spacing w:before="100" w:beforeAutospacing="1" w:after="100" w:afterAutospacing="1"/>
    </w:pPr>
  </w:style>
  <w:style w:type="paragraph" w:customStyle="1" w:styleId="Normal1">
    <w:name w:val="Normal1"/>
    <w:basedOn w:val="Normal"/>
    <w:rsid w:val="00E25341"/>
    <w:pPr>
      <w:spacing w:after="240"/>
    </w:pPr>
    <w:rPr>
      <w:rFonts w:ascii="Arial" w:hAnsi="Arial" w:cs="Arial"/>
      <w:color w:val="000000"/>
      <w:sz w:val="19"/>
      <w:szCs w:val="19"/>
    </w:rPr>
  </w:style>
  <w:style w:type="paragraph" w:styleId="NoSpacing">
    <w:name w:val="No Spacing"/>
    <w:uiPriority w:val="1"/>
    <w:qFormat/>
    <w:rsid w:val="008170DA"/>
    <w:rPr>
      <w:rFonts w:ascii="Calibri" w:hAnsi="Calibri"/>
      <w:sz w:val="22"/>
      <w:szCs w:val="22"/>
    </w:rPr>
  </w:style>
  <w:style w:type="character" w:styleId="Strong">
    <w:name w:val="Strong"/>
    <w:basedOn w:val="DefaultParagraphFont"/>
    <w:uiPriority w:val="22"/>
    <w:qFormat/>
    <w:rsid w:val="0084361F"/>
    <w:rPr>
      <w:rFonts w:ascii="foco_wbold" w:hAnsi="foco_wbold" w:hint="default"/>
      <w:b w:val="0"/>
      <w:bCs w:val="0"/>
      <w:color w:val="92023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2252626">
      <w:bodyDiv w:val="1"/>
      <w:marLeft w:val="0"/>
      <w:marRight w:val="0"/>
      <w:marTop w:val="0"/>
      <w:marBottom w:val="0"/>
      <w:divBdr>
        <w:top w:val="none" w:sz="0" w:space="0" w:color="auto"/>
        <w:left w:val="none" w:sz="0" w:space="0" w:color="auto"/>
        <w:bottom w:val="none" w:sz="0" w:space="0" w:color="auto"/>
        <w:right w:val="none" w:sz="0" w:space="0" w:color="auto"/>
      </w:divBdr>
      <w:divsChild>
        <w:div w:id="122358295">
          <w:marLeft w:val="432"/>
          <w:marRight w:val="0"/>
          <w:marTop w:val="96"/>
          <w:marBottom w:val="0"/>
          <w:divBdr>
            <w:top w:val="none" w:sz="0" w:space="0" w:color="auto"/>
            <w:left w:val="none" w:sz="0" w:space="0" w:color="auto"/>
            <w:bottom w:val="none" w:sz="0" w:space="0" w:color="auto"/>
            <w:right w:val="none" w:sz="0" w:space="0" w:color="auto"/>
          </w:divBdr>
        </w:div>
        <w:div w:id="419445269">
          <w:marLeft w:val="432"/>
          <w:marRight w:val="0"/>
          <w:marTop w:val="96"/>
          <w:marBottom w:val="0"/>
          <w:divBdr>
            <w:top w:val="none" w:sz="0" w:space="0" w:color="auto"/>
            <w:left w:val="none" w:sz="0" w:space="0" w:color="auto"/>
            <w:bottom w:val="none" w:sz="0" w:space="0" w:color="auto"/>
            <w:right w:val="none" w:sz="0" w:space="0" w:color="auto"/>
          </w:divBdr>
        </w:div>
        <w:div w:id="856424935">
          <w:marLeft w:val="432"/>
          <w:marRight w:val="0"/>
          <w:marTop w:val="96"/>
          <w:marBottom w:val="0"/>
          <w:divBdr>
            <w:top w:val="none" w:sz="0" w:space="0" w:color="auto"/>
            <w:left w:val="none" w:sz="0" w:space="0" w:color="auto"/>
            <w:bottom w:val="none" w:sz="0" w:space="0" w:color="auto"/>
            <w:right w:val="none" w:sz="0" w:space="0" w:color="auto"/>
          </w:divBdr>
        </w:div>
        <w:div w:id="1126896099">
          <w:marLeft w:val="432"/>
          <w:marRight w:val="0"/>
          <w:marTop w:val="96"/>
          <w:marBottom w:val="0"/>
          <w:divBdr>
            <w:top w:val="none" w:sz="0" w:space="0" w:color="auto"/>
            <w:left w:val="none" w:sz="0" w:space="0" w:color="auto"/>
            <w:bottom w:val="none" w:sz="0" w:space="0" w:color="auto"/>
            <w:right w:val="none" w:sz="0" w:space="0" w:color="auto"/>
          </w:divBdr>
        </w:div>
      </w:divsChild>
    </w:div>
    <w:div w:id="628635340">
      <w:bodyDiv w:val="1"/>
      <w:marLeft w:val="0"/>
      <w:marRight w:val="0"/>
      <w:marTop w:val="0"/>
      <w:marBottom w:val="0"/>
      <w:divBdr>
        <w:top w:val="none" w:sz="0" w:space="0" w:color="auto"/>
        <w:left w:val="none" w:sz="0" w:space="0" w:color="auto"/>
        <w:bottom w:val="none" w:sz="0" w:space="0" w:color="auto"/>
        <w:right w:val="none" w:sz="0" w:space="0" w:color="auto"/>
      </w:divBdr>
    </w:div>
    <w:div w:id="743333859">
      <w:bodyDiv w:val="1"/>
      <w:marLeft w:val="0"/>
      <w:marRight w:val="0"/>
      <w:marTop w:val="0"/>
      <w:marBottom w:val="0"/>
      <w:divBdr>
        <w:top w:val="none" w:sz="0" w:space="0" w:color="auto"/>
        <w:left w:val="none" w:sz="0" w:space="0" w:color="auto"/>
        <w:bottom w:val="none" w:sz="0" w:space="0" w:color="auto"/>
        <w:right w:val="none" w:sz="0" w:space="0" w:color="auto"/>
      </w:divBdr>
    </w:div>
    <w:div w:id="772478172">
      <w:bodyDiv w:val="1"/>
      <w:marLeft w:val="0"/>
      <w:marRight w:val="0"/>
      <w:marTop w:val="0"/>
      <w:marBottom w:val="0"/>
      <w:divBdr>
        <w:top w:val="none" w:sz="0" w:space="0" w:color="auto"/>
        <w:left w:val="none" w:sz="0" w:space="0" w:color="auto"/>
        <w:bottom w:val="none" w:sz="0" w:space="0" w:color="auto"/>
        <w:right w:val="none" w:sz="0" w:space="0" w:color="auto"/>
      </w:divBdr>
      <w:divsChild>
        <w:div w:id="45572628">
          <w:marLeft w:val="0"/>
          <w:marRight w:val="0"/>
          <w:marTop w:val="134"/>
          <w:marBottom w:val="0"/>
          <w:divBdr>
            <w:top w:val="none" w:sz="0" w:space="0" w:color="auto"/>
            <w:left w:val="none" w:sz="0" w:space="0" w:color="auto"/>
            <w:bottom w:val="none" w:sz="0" w:space="0" w:color="auto"/>
            <w:right w:val="none" w:sz="0" w:space="0" w:color="auto"/>
          </w:divBdr>
        </w:div>
      </w:divsChild>
    </w:div>
    <w:div w:id="960692462">
      <w:bodyDiv w:val="1"/>
      <w:marLeft w:val="0"/>
      <w:marRight w:val="0"/>
      <w:marTop w:val="0"/>
      <w:marBottom w:val="0"/>
      <w:divBdr>
        <w:top w:val="none" w:sz="0" w:space="0" w:color="auto"/>
        <w:left w:val="none" w:sz="0" w:space="0" w:color="auto"/>
        <w:bottom w:val="none" w:sz="0" w:space="0" w:color="auto"/>
        <w:right w:val="none" w:sz="0" w:space="0" w:color="auto"/>
      </w:divBdr>
    </w:div>
    <w:div w:id="1033580119">
      <w:bodyDiv w:val="1"/>
      <w:marLeft w:val="0"/>
      <w:marRight w:val="0"/>
      <w:marTop w:val="0"/>
      <w:marBottom w:val="0"/>
      <w:divBdr>
        <w:top w:val="none" w:sz="0" w:space="0" w:color="auto"/>
        <w:left w:val="none" w:sz="0" w:space="0" w:color="auto"/>
        <w:bottom w:val="none" w:sz="0" w:space="0" w:color="auto"/>
        <w:right w:val="none" w:sz="0" w:space="0" w:color="auto"/>
      </w:divBdr>
    </w:div>
    <w:div w:id="1144809587">
      <w:bodyDiv w:val="1"/>
      <w:marLeft w:val="0"/>
      <w:marRight w:val="0"/>
      <w:marTop w:val="0"/>
      <w:marBottom w:val="0"/>
      <w:divBdr>
        <w:top w:val="none" w:sz="0" w:space="0" w:color="auto"/>
        <w:left w:val="none" w:sz="0" w:space="0" w:color="auto"/>
        <w:bottom w:val="none" w:sz="0" w:space="0" w:color="auto"/>
        <w:right w:val="none" w:sz="0" w:space="0" w:color="auto"/>
      </w:divBdr>
    </w:div>
    <w:div w:id="1183278285">
      <w:bodyDiv w:val="1"/>
      <w:marLeft w:val="0"/>
      <w:marRight w:val="0"/>
      <w:marTop w:val="0"/>
      <w:marBottom w:val="0"/>
      <w:divBdr>
        <w:top w:val="none" w:sz="0" w:space="0" w:color="auto"/>
        <w:left w:val="none" w:sz="0" w:space="0" w:color="auto"/>
        <w:bottom w:val="none" w:sz="0" w:space="0" w:color="auto"/>
        <w:right w:val="none" w:sz="0" w:space="0" w:color="auto"/>
      </w:divBdr>
      <w:divsChild>
        <w:div w:id="1516962694">
          <w:marLeft w:val="0"/>
          <w:marRight w:val="0"/>
          <w:marTop w:val="0"/>
          <w:marBottom w:val="0"/>
          <w:divBdr>
            <w:top w:val="none" w:sz="0" w:space="0" w:color="auto"/>
            <w:left w:val="none" w:sz="0" w:space="0" w:color="auto"/>
            <w:bottom w:val="none" w:sz="0" w:space="0" w:color="auto"/>
            <w:right w:val="none" w:sz="0" w:space="0" w:color="auto"/>
          </w:divBdr>
          <w:divsChild>
            <w:div w:id="1549105109">
              <w:marLeft w:val="0"/>
              <w:marRight w:val="0"/>
              <w:marTop w:val="0"/>
              <w:marBottom w:val="0"/>
              <w:divBdr>
                <w:top w:val="none" w:sz="0" w:space="0" w:color="auto"/>
                <w:left w:val="none" w:sz="0" w:space="0" w:color="auto"/>
                <w:bottom w:val="none" w:sz="0" w:space="0" w:color="auto"/>
                <w:right w:val="none" w:sz="0" w:space="0" w:color="auto"/>
              </w:divBdr>
              <w:divsChild>
                <w:div w:id="1790930507">
                  <w:marLeft w:val="0"/>
                  <w:marRight w:val="0"/>
                  <w:marTop w:val="0"/>
                  <w:marBottom w:val="0"/>
                  <w:divBdr>
                    <w:top w:val="none" w:sz="0" w:space="0" w:color="auto"/>
                    <w:left w:val="none" w:sz="0" w:space="0" w:color="auto"/>
                    <w:bottom w:val="none" w:sz="0" w:space="0" w:color="auto"/>
                    <w:right w:val="none" w:sz="0" w:space="0" w:color="auto"/>
                  </w:divBdr>
                  <w:divsChild>
                    <w:div w:id="1622179198">
                      <w:marLeft w:val="0"/>
                      <w:marRight w:val="0"/>
                      <w:marTop w:val="0"/>
                      <w:marBottom w:val="0"/>
                      <w:divBdr>
                        <w:top w:val="none" w:sz="0" w:space="0" w:color="auto"/>
                        <w:left w:val="none" w:sz="0" w:space="0" w:color="auto"/>
                        <w:bottom w:val="none" w:sz="0" w:space="0" w:color="auto"/>
                        <w:right w:val="none" w:sz="0" w:space="0" w:color="auto"/>
                      </w:divBdr>
                      <w:divsChild>
                        <w:div w:id="1839080383">
                          <w:marLeft w:val="0"/>
                          <w:marRight w:val="0"/>
                          <w:marTop w:val="0"/>
                          <w:marBottom w:val="0"/>
                          <w:divBdr>
                            <w:top w:val="none" w:sz="0" w:space="0" w:color="auto"/>
                            <w:left w:val="none" w:sz="0" w:space="0" w:color="auto"/>
                            <w:bottom w:val="none" w:sz="0" w:space="0" w:color="auto"/>
                            <w:right w:val="none" w:sz="0" w:space="0" w:color="auto"/>
                          </w:divBdr>
                          <w:divsChild>
                            <w:div w:id="79256282">
                              <w:marLeft w:val="0"/>
                              <w:marRight w:val="0"/>
                              <w:marTop w:val="0"/>
                              <w:marBottom w:val="0"/>
                              <w:divBdr>
                                <w:top w:val="none" w:sz="0" w:space="0" w:color="auto"/>
                                <w:left w:val="none" w:sz="0" w:space="0" w:color="auto"/>
                                <w:bottom w:val="none" w:sz="0" w:space="0" w:color="auto"/>
                                <w:right w:val="none" w:sz="0" w:space="0" w:color="auto"/>
                              </w:divBdr>
                              <w:divsChild>
                                <w:div w:id="117449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5735732">
      <w:bodyDiv w:val="1"/>
      <w:marLeft w:val="0"/>
      <w:marRight w:val="0"/>
      <w:marTop w:val="0"/>
      <w:marBottom w:val="0"/>
      <w:divBdr>
        <w:top w:val="none" w:sz="0" w:space="0" w:color="auto"/>
        <w:left w:val="none" w:sz="0" w:space="0" w:color="auto"/>
        <w:bottom w:val="none" w:sz="0" w:space="0" w:color="auto"/>
        <w:right w:val="none" w:sz="0" w:space="0" w:color="auto"/>
      </w:divBdr>
    </w:div>
    <w:div w:id="1848910164">
      <w:bodyDiv w:val="1"/>
      <w:marLeft w:val="0"/>
      <w:marRight w:val="0"/>
      <w:marTop w:val="0"/>
      <w:marBottom w:val="0"/>
      <w:divBdr>
        <w:top w:val="none" w:sz="0" w:space="0" w:color="auto"/>
        <w:left w:val="none" w:sz="0" w:space="0" w:color="auto"/>
        <w:bottom w:val="none" w:sz="0" w:space="0" w:color="auto"/>
        <w:right w:val="none" w:sz="0" w:space="0" w:color="auto"/>
      </w:divBdr>
    </w:div>
    <w:div w:id="2093811891">
      <w:bodyDiv w:val="1"/>
      <w:marLeft w:val="0"/>
      <w:marRight w:val="0"/>
      <w:marTop w:val="0"/>
      <w:marBottom w:val="0"/>
      <w:divBdr>
        <w:top w:val="none" w:sz="0" w:space="0" w:color="auto"/>
        <w:left w:val="none" w:sz="0" w:space="0" w:color="auto"/>
        <w:bottom w:val="none" w:sz="0" w:space="0" w:color="auto"/>
        <w:right w:val="none" w:sz="0" w:space="0" w:color="auto"/>
      </w:divBdr>
    </w:div>
    <w:div w:id="2100976350">
      <w:bodyDiv w:val="1"/>
      <w:marLeft w:val="0"/>
      <w:marRight w:val="0"/>
      <w:marTop w:val="0"/>
      <w:marBottom w:val="0"/>
      <w:divBdr>
        <w:top w:val="none" w:sz="0" w:space="0" w:color="auto"/>
        <w:left w:val="none" w:sz="0" w:space="0" w:color="auto"/>
        <w:bottom w:val="none" w:sz="0" w:space="0" w:color="auto"/>
        <w:right w:val="none" w:sz="0" w:space="0" w:color="auto"/>
      </w:divBdr>
    </w:div>
    <w:div w:id="2135979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www.wessexwater.co.uk/" TargetMode="External"/><Relationship Id="rId26" Type="http://schemas.openxmlformats.org/officeDocument/2006/relationships/header" Target="header6.xml"/><Relationship Id="rId39" Type="http://schemas.openxmlformats.org/officeDocument/2006/relationships/hyperlink" Target="mailto:enquiries@metoffice.gov.uk" TargetMode="External"/><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hyperlink" Target="https://www.gov.uk/local-planning-emergency-major-incident" TargetMode="External"/><Relationship Id="rId42" Type="http://schemas.openxmlformats.org/officeDocument/2006/relationships/hyperlink" Target="http://www.redcross.org.uk/What-we-do/Preparing-for-disasters/How-to-prepare-for-emergencies" TargetMode="External"/><Relationship Id="rId47" Type="http://schemas.openxmlformats.org/officeDocument/2006/relationships/hyperlink" Target="https://www.gov.uk/guidance/preparation-and-planning-for-emergencies-responsibilities-of-responder-agencies-and-others" TargetMode="External"/><Relationship Id="rId50" Type="http://schemas.openxmlformats.org/officeDocument/2006/relationships/header" Target="header9.xml"/><Relationship Id="rId7" Type="http://schemas.openxmlformats.org/officeDocument/2006/relationships/footnotes" Target="footnotes.xml"/><Relationship Id="rId12" Type="http://schemas.openxmlformats.org/officeDocument/2006/relationships/image" Target="media/image40.png"/><Relationship Id="rId17" Type="http://schemas.openxmlformats.org/officeDocument/2006/relationships/hyperlink" Target="http://www.sembcorpbw.co.uk/" TargetMode="External"/><Relationship Id="rId25" Type="http://schemas.openxmlformats.org/officeDocument/2006/relationships/image" Target="media/image8.jpeg"/><Relationship Id="rId33" Type="http://schemas.openxmlformats.org/officeDocument/2006/relationships/hyperlink" Target="http://www.dorsetfire.gov.uk/working-with-us/partnerships/statutory-partnerships/local-resilience-forum/" TargetMode="External"/><Relationship Id="rId38" Type="http://schemas.openxmlformats.org/officeDocument/2006/relationships/hyperlink" Target="http://www.metoffice.gov.uk/" TargetMode="External"/><Relationship Id="rId46" Type="http://schemas.openxmlformats.org/officeDocument/2006/relationships/hyperlink" Target="http://www.raynet-uk.net/" TargetMode="External"/><Relationship Id="rId2" Type="http://schemas.openxmlformats.org/officeDocument/2006/relationships/numbering" Target="numbering.xml"/><Relationship Id="rId16" Type="http://schemas.openxmlformats.org/officeDocument/2006/relationships/hyperlink" Target="http://www.ssepd.co.uk/Powertrack/" TargetMode="External"/><Relationship Id="rId20" Type="http://schemas.openxmlformats.org/officeDocument/2006/relationships/hyperlink" Target="https://www.gov.uk/government/publications/community-flood-plan-template" TargetMode="External"/><Relationship Id="rId29" Type="http://schemas.openxmlformats.org/officeDocument/2006/relationships/image" Target="media/image11.jpeg"/><Relationship Id="rId41" Type="http://schemas.openxmlformats.org/officeDocument/2006/relationships/hyperlink" Target="http://www.metoffice.gov.uk/learning/get-ready-for-winter/communitie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7.jpeg"/><Relationship Id="rId32" Type="http://schemas.openxmlformats.org/officeDocument/2006/relationships/header" Target="header7.xml"/><Relationship Id="rId37" Type="http://schemas.openxmlformats.org/officeDocument/2006/relationships/hyperlink" Target="https://www.gov.uk/prepare-for-a-flood" TargetMode="External"/><Relationship Id="rId40" Type="http://schemas.openxmlformats.org/officeDocument/2006/relationships/hyperlink" Target="http://www.metoffice.gov.uk/publicsector/resilience/community-resilience" TargetMode="External"/><Relationship Id="rId45" Type="http://schemas.openxmlformats.org/officeDocument/2006/relationships/hyperlink" Target="http://www.rspca.org.uk/whatwedo/yourlocal" TargetMode="Externa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6.jpeg"/><Relationship Id="rId28" Type="http://schemas.openxmlformats.org/officeDocument/2006/relationships/image" Target="media/image10.jpeg"/><Relationship Id="rId36" Type="http://schemas.openxmlformats.org/officeDocument/2006/relationships/hyperlink" Target="https://www.gov.uk/government/publications/community-flood-plan-template" TargetMode="External"/><Relationship Id="rId49" Type="http://schemas.openxmlformats.org/officeDocument/2006/relationships/header" Target="header8.xml"/><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hyperlink" Target="https://www.dorsetforyou.com/emergencies/bournemouth-dorset-and-Poole-local-resilience-forum-recovery-plan" TargetMode="External"/><Relationship Id="rId44" Type="http://schemas.openxmlformats.org/officeDocument/2006/relationships/hyperlink" Target="https://www.sja.org.uk/sja/what-we-do/emergency-response.aspx" TargetMode="Externa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image" Target="media/image5.emf"/><Relationship Id="rId27" Type="http://schemas.openxmlformats.org/officeDocument/2006/relationships/image" Target="media/image9.png"/><Relationship Id="rId30" Type="http://schemas.openxmlformats.org/officeDocument/2006/relationships/hyperlink" Target="https://www.gov.uk/local-planning-emergency-major-incident" TargetMode="External"/><Relationship Id="rId35" Type="http://schemas.openxmlformats.org/officeDocument/2006/relationships/hyperlink" Target="https://www.gov.uk/government/publications/national-risk-register-for-civil-emergencies-2015-edition" TargetMode="External"/><Relationship Id="rId43" Type="http://schemas.openxmlformats.org/officeDocument/2006/relationships/hyperlink" Target="http://www.royalvoluntaryservice.org.uk/" TargetMode="External"/><Relationship Id="rId48" Type="http://schemas.openxmlformats.org/officeDocument/2006/relationships/hyperlink" Target="https://www.gov.uk/government/publications/community-resilience-resources-and-tools" TargetMode="External"/><Relationship Id="rId8" Type="http://schemas.openxmlformats.org/officeDocument/2006/relationships/endnotes" Target="endnotes.xml"/><Relationship Id="rId51"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A02A5E-3A21-4500-BD3C-601F2F1E20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5494</Words>
  <Characters>33650</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
    </vt:vector>
  </TitlesOfParts>
  <Company>Dorset County Council</Company>
  <LinksUpToDate>false</LinksUpToDate>
  <CharactersWithSpaces>39066</CharactersWithSpaces>
  <SharedDoc>false</SharedDoc>
  <HLinks>
    <vt:vector size="18" baseType="variant">
      <vt:variant>
        <vt:i4>2687028</vt:i4>
      </vt:variant>
      <vt:variant>
        <vt:i4>6</vt:i4>
      </vt:variant>
      <vt:variant>
        <vt:i4>0</vt:i4>
      </vt:variant>
      <vt:variant>
        <vt:i4>5</vt:i4>
      </vt:variant>
      <vt:variant>
        <vt:lpwstr>http://www.visit-dorchester.co.uk/</vt:lpwstr>
      </vt:variant>
      <vt:variant>
        <vt:lpwstr/>
      </vt:variant>
      <vt:variant>
        <vt:i4>4587599</vt:i4>
      </vt:variant>
      <vt:variant>
        <vt:i4>3</vt:i4>
      </vt:variant>
      <vt:variant>
        <vt:i4>0</vt:i4>
      </vt:variant>
      <vt:variant>
        <vt:i4>5</vt:i4>
      </vt:variant>
      <vt:variant>
        <vt:lpwstr>http://www.dorchester-tc.gov.uk/</vt:lpwstr>
      </vt:variant>
      <vt:variant>
        <vt:lpwstr/>
      </vt:variant>
      <vt:variant>
        <vt:i4>7012413</vt:i4>
      </vt:variant>
      <vt:variant>
        <vt:i4>0</vt:i4>
      </vt:variant>
      <vt:variant>
        <vt:i4>0</vt:i4>
      </vt:variant>
      <vt:variant>
        <vt:i4>5</vt:i4>
      </vt:variant>
      <vt:variant>
        <vt:lpwstr>https://www.dorsetforyou.com/dorchester-tc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Donna George</dc:creator>
  <cp:lastModifiedBy>Tina Mitchell, CCU</cp:lastModifiedBy>
  <cp:revision>2</cp:revision>
  <cp:lastPrinted>2016-04-20T11:42:00Z</cp:lastPrinted>
  <dcterms:created xsi:type="dcterms:W3CDTF">2016-04-20T11:51:00Z</dcterms:created>
  <dcterms:modified xsi:type="dcterms:W3CDTF">2016-04-20T11:51:00Z</dcterms:modified>
</cp:coreProperties>
</file>